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C54AF" w:rsidRPr="0008040B" w:rsidRDefault="003C7E8B" w:rsidP="000F55BB">
      <w:pPr>
        <w:jc w:val="center"/>
        <w:rPr>
          <w:rFonts w:ascii="Arial Rounded MT Bold" w:hAnsi="Arial Rounded MT Bold"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08040B">
        <w:rPr>
          <w:rFonts w:ascii="Arial" w:hAnsi="Arial" w:cs="Arial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Збірний</w:t>
      </w:r>
      <w:r w:rsidRPr="0008040B">
        <w:rPr>
          <w:rFonts w:ascii="Arial Rounded MT Bold" w:hAnsi="Arial Rounded MT Bold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08040B">
        <w:rPr>
          <w:rFonts w:ascii="Arial" w:hAnsi="Arial" w:cs="Arial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економ</w:t>
      </w:r>
      <w:r w:rsidRPr="0008040B">
        <w:rPr>
          <w:rFonts w:ascii="Arial Rounded MT Bold" w:hAnsi="Arial Rounded MT Bold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08040B">
        <w:rPr>
          <w:rFonts w:ascii="Arial" w:hAnsi="Arial" w:cs="Arial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тур </w:t>
      </w:r>
      <w:r w:rsidRPr="0008040B">
        <w:rPr>
          <w:rFonts w:ascii="Arial Rounded MT Bold" w:hAnsi="Arial Rounded MT Bold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: 4 </w:t>
      </w:r>
      <w:r w:rsidR="00262CBE" w:rsidRPr="0008040B">
        <w:rPr>
          <w:rFonts w:ascii="Arial" w:hAnsi="Arial" w:cs="Arial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дні </w:t>
      </w:r>
      <w:r w:rsidR="009D7DEE">
        <w:rPr>
          <w:rFonts w:asciiTheme="minorHAnsi" w:hAnsiTheme="minorHAnsi"/>
          <w:bCs/>
          <w:i/>
          <w:color w:val="0000FF"/>
          <w:sz w:val="36"/>
          <w:szCs w:val="36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/</w:t>
      </w:r>
      <w:r w:rsidR="00262CBE" w:rsidRPr="0008040B">
        <w:rPr>
          <w:rFonts w:ascii="Arial Rounded MT Bold" w:hAnsi="Arial Rounded MT Bold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3 </w:t>
      </w:r>
      <w:r w:rsidR="00262CBE" w:rsidRPr="0008040B">
        <w:rPr>
          <w:rFonts w:ascii="Arial" w:hAnsi="Arial" w:cs="Arial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ночі</w:t>
      </w:r>
    </w:p>
    <w:p w:rsidR="00FC54AF" w:rsidRPr="009D7DEE" w:rsidRDefault="00FC54AF" w:rsidP="000F55BB">
      <w:pPr>
        <w:jc w:val="center"/>
        <w:rPr>
          <w:rFonts w:ascii="Century Gothic" w:hAnsi="Century Gothic"/>
          <w:b/>
          <w:i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D7DEE">
        <w:rPr>
          <w:rFonts w:ascii="Century Gothic" w:hAnsi="Century Gothic"/>
          <w:b/>
          <w:bCs/>
          <w:i/>
          <w:color w:val="FF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 Грузію на хвилинку…</w:t>
      </w:r>
    </w:p>
    <w:p w:rsidR="00262CBE" w:rsidRDefault="00CF7424" w:rsidP="000F55BB">
      <w:pPr>
        <w:jc w:val="center"/>
        <w:rPr>
          <w:rFonts w:ascii="Arial" w:hAnsi="Arial" w:cs="Arial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8040B">
        <w:rPr>
          <w:rFonts w:ascii="Arial" w:hAnsi="Arial" w:cs="Arial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Маршрут: Тбілісі – Мцхета – Тбілісі</w:t>
      </w:r>
    </w:p>
    <w:p w:rsidR="000F55BB" w:rsidRPr="0008040B" w:rsidRDefault="000F55BB" w:rsidP="000F55BB">
      <w:pPr>
        <w:jc w:val="center"/>
        <w:rPr>
          <w:rFonts w:ascii="Arial" w:hAnsi="Arial" w:cs="Arial"/>
          <w:bCs/>
          <w:i/>
          <w:color w:val="0000FF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C5F2F" w:rsidRPr="007000FF" w:rsidRDefault="007C5F2F" w:rsidP="000F55BB">
      <w:pPr>
        <w:pStyle w:val="a3"/>
        <w:jc w:val="center"/>
        <w:rPr>
          <w:rFonts w:ascii="Century Gothic" w:hAnsi="Century Gothic"/>
          <w:b/>
          <w:i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000FF">
        <w:rPr>
          <w:rFonts w:ascii="Century Gothic" w:hAnsi="Century Gothic"/>
          <w:b/>
          <w:i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Гарантовані дн</w:t>
      </w:r>
      <w:r w:rsidR="009D7DEE">
        <w:rPr>
          <w:rFonts w:ascii="Century Gothic" w:hAnsi="Century Gothic"/>
          <w:b/>
          <w:i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і заїздів з 15.03.25 до 26.12.25</w:t>
      </w:r>
      <w:r w:rsidRPr="007000FF">
        <w:rPr>
          <w:rFonts w:ascii="Century Gothic" w:hAnsi="Century Gothic"/>
          <w:b/>
          <w:i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754A8F" w:rsidRPr="007C5F2F" w:rsidRDefault="00857786" w:rsidP="000F55BB">
      <w:pPr>
        <w:pStyle w:val="a3"/>
        <w:jc w:val="center"/>
        <w:rPr>
          <w:rFonts w:ascii="Century Gothic" w:hAnsi="Century Gothic"/>
          <w:b/>
          <w:i/>
          <w:caps/>
          <w:color w:val="FF00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D7DEE">
        <w:rPr>
          <w:rFonts w:ascii="Century Gothic" w:hAnsi="Century Gothic"/>
          <w:b/>
          <w:i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СЕРЕДА, ЧЕТВЕР, П'ЯТНИЦЯ, СУБОТА, НЕДІЛЯ</w:t>
      </w:r>
    </w:p>
    <w:p w:rsidR="00AF439A" w:rsidRPr="00F74E67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AF439A" w:rsidRPr="0008040B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  <w:r w:rsidRPr="003C7E8B">
        <w:rPr>
          <w:rFonts w:ascii="Century Gothic" w:hAnsi="Century Gothic"/>
          <w:b/>
          <w:i/>
          <w:caps/>
          <w:color w:val="FF000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 день</w:t>
      </w:r>
      <w:r w:rsidR="004C50AE" w:rsidRPr="00F74E67">
        <w:rPr>
          <w:rFonts w:ascii="Century Gothic" w:hAnsi="Century Gothic"/>
          <w:b/>
          <w:i/>
          <w:caps/>
          <w:color w:val="00206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8040B">
        <w:rPr>
          <w:rFonts w:ascii="Arial Narrow" w:hAnsi="Arial Narrow"/>
          <w:color w:val="002060"/>
          <w:lang w:val="ru-RU"/>
        </w:rPr>
        <w:t xml:space="preserve">Прибуття до </w:t>
      </w:r>
      <w:r w:rsidRPr="0008040B">
        <w:rPr>
          <w:rFonts w:ascii="Arial Narrow" w:hAnsi="Arial Narrow"/>
          <w:b/>
          <w:color w:val="002060"/>
          <w:lang w:val="ru-RU"/>
        </w:rPr>
        <w:t>Тбілісі.</w:t>
      </w:r>
      <w:r w:rsidRPr="0008040B">
        <w:rPr>
          <w:rFonts w:ascii="Arial Narrow" w:hAnsi="Arial Narrow"/>
          <w:color w:val="002060"/>
          <w:lang w:val="ru-RU"/>
        </w:rPr>
        <w:t xml:space="preserve"> </w:t>
      </w:r>
    </w:p>
    <w:p w:rsidR="00AF439A" w:rsidRPr="0008040B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  <w:r w:rsidRPr="0008040B">
        <w:rPr>
          <w:rFonts w:ascii="Arial Narrow" w:hAnsi="Arial Narrow"/>
          <w:color w:val="002060"/>
          <w:lang w:val="ru-RU"/>
        </w:rPr>
        <w:t>Трансфер з аеропорту та розміщення в готелі.</w:t>
      </w:r>
    </w:p>
    <w:p w:rsidR="00AF439A" w:rsidRPr="0008040B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  <w:r w:rsidRPr="0008040B">
        <w:rPr>
          <w:rFonts w:ascii="Arial Narrow" w:hAnsi="Arial Narrow"/>
          <w:color w:val="002060"/>
          <w:lang w:val="ru-RU"/>
        </w:rPr>
        <w:t>Відпочинок. Вільний день.</w:t>
      </w:r>
    </w:p>
    <w:p w:rsidR="00AF439A" w:rsidRPr="0008040B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  <w:r w:rsidRPr="0008040B">
        <w:rPr>
          <w:rFonts w:ascii="Arial Narrow" w:hAnsi="Arial Narrow"/>
          <w:color w:val="002060"/>
          <w:lang w:val="ru-RU"/>
        </w:rPr>
        <w:t>Ніч у готелі в Тбілісі.</w:t>
      </w:r>
      <w:r w:rsidRPr="0008040B">
        <w:rPr>
          <w:rFonts w:ascii="Arial Narrow" w:hAnsi="Arial Narrow"/>
          <w:i/>
          <w:color w:val="002060"/>
          <w:lang w:val="ru-RU"/>
        </w:rPr>
        <w:t xml:space="preserve"> </w:t>
      </w:r>
    </w:p>
    <w:p w:rsidR="00AF439A" w:rsidRPr="000B3C7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:rsidR="00AF439A" w:rsidRDefault="003C7E8B" w:rsidP="000B3C72">
      <w:pPr>
        <w:pStyle w:val="a3"/>
        <w:tabs>
          <w:tab w:val="left" w:pos="0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  <w:r>
        <w:rPr>
          <w:rFonts w:ascii="Century Gothic" w:hAnsi="Century Gothic"/>
          <w:b/>
          <w:i/>
          <w:caps/>
          <w:color w:val="FF000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День</w:t>
      </w:r>
      <w:r w:rsidRPr="00F74E67">
        <w:rPr>
          <w:rFonts w:ascii="Century Gothic" w:hAnsi="Century Gothic"/>
          <w:b/>
          <w:i/>
          <w:caps/>
          <w:color w:val="00206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F439A" w:rsidRPr="0008040B">
        <w:rPr>
          <w:rFonts w:ascii="Arial Narrow" w:hAnsi="Arial Narrow"/>
          <w:color w:val="002060"/>
          <w:lang w:val="ru-RU"/>
        </w:rPr>
        <w:t>Сніданок у готелі.</w:t>
      </w:r>
    </w:p>
    <w:p w:rsidR="0008040B" w:rsidRPr="0008040B" w:rsidRDefault="0008040B" w:rsidP="0008040B">
      <w:pPr>
        <w:pStyle w:val="a3"/>
        <w:spacing w:line="276" w:lineRule="auto"/>
        <w:jc w:val="both"/>
        <w:rPr>
          <w:rFonts w:ascii="Arial Narrow" w:hAnsi="Arial Narrow"/>
          <w:b/>
          <w:color w:val="0000FF"/>
          <w:lang w:val="ru-RU"/>
        </w:rPr>
      </w:pPr>
      <w:r w:rsidRPr="0008040B">
        <w:rPr>
          <w:rFonts w:ascii="Arial Narrow" w:hAnsi="Arial Narrow"/>
          <w:b/>
          <w:color w:val="0000FF"/>
          <w:lang w:val="ru-RU"/>
        </w:rPr>
        <w:t>Сьогодні на нас чекає знайомство з чарівним Тбілісі і чарівною красою Мцхети:</w:t>
      </w:r>
    </w:p>
    <w:p w:rsidR="0008040B" w:rsidRPr="0005465A" w:rsidRDefault="0008040B" w:rsidP="0008040B">
      <w:pPr>
        <w:pStyle w:val="a3"/>
        <w:spacing w:line="276" w:lineRule="auto"/>
        <w:jc w:val="both"/>
        <w:rPr>
          <w:rFonts w:ascii="Arial Narrow" w:hAnsi="Arial Narrow"/>
          <w:color w:val="7030A0"/>
          <w:sz w:val="24"/>
          <w:szCs w:val="24"/>
          <w:lang w:val="ru-RU"/>
        </w:rPr>
      </w:pPr>
    </w:p>
    <w:p w:rsidR="00AF439A" w:rsidRPr="00DD3B26" w:rsidRDefault="0008040B" w:rsidP="00DD3B26">
      <w:pPr>
        <w:pStyle w:val="a3"/>
        <w:spacing w:line="276" w:lineRule="auto"/>
        <w:jc w:val="both"/>
        <w:rPr>
          <w:rStyle w:val="a4"/>
          <w:rFonts w:ascii="Arial Narrow" w:hAnsi="Arial Narrow"/>
          <w:bCs w:val="0"/>
          <w:color w:val="002060"/>
          <w:u w:val="single"/>
          <w:lang w:val="ru-RU"/>
        </w:rPr>
      </w:pPr>
      <w:r w:rsidRPr="0014528B">
        <w:rPr>
          <w:rFonts w:ascii="Arial Narrow" w:hAnsi="Arial Narrow"/>
          <w:b/>
          <w:color w:val="002060"/>
          <w:u w:val="single"/>
          <w:lang w:val="ru-RU"/>
        </w:rPr>
        <w:t>Тривалість екскурсії 7-8 годин</w:t>
      </w:r>
    </w:p>
    <w:p w:rsidR="00DD3B26" w:rsidRPr="0008040B" w:rsidRDefault="00DD3B26" w:rsidP="00DD3B26">
      <w:pPr>
        <w:pStyle w:val="a3"/>
        <w:tabs>
          <w:tab w:val="left" w:pos="0"/>
          <w:tab w:val="left" w:pos="2145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</w:p>
    <w:p w:rsidR="00DD3B26" w:rsidRPr="00F95B8B" w:rsidRDefault="00DD3B26" w:rsidP="00DD3B26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 w:rsidRPr="00F95B8B">
        <w:rPr>
          <w:rFonts w:ascii="Arial Narrow" w:hAnsi="Arial Narrow"/>
          <w:color w:val="002060"/>
          <w:lang w:val="ru-RU"/>
        </w:rPr>
        <w:t xml:space="preserve">Авторський тур столицею Грузії: </w:t>
      </w:r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екскурсія розпочнеться біля пам'ятника його засновнику — царя Вахтанга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Горгасалі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,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біля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храму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Метехи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,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що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височить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на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пагорбі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. Ви помилуєтеся панорамою Старого міста і дізнаєтеся про неймовірні подвиги полководця.</w:t>
      </w:r>
    </w:p>
    <w:p w:rsidR="00DD3B26" w:rsidRPr="00F95B8B" w:rsidRDefault="00DD3B26" w:rsidP="00DD3B26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 w:rsidRPr="0008040B">
        <w:rPr>
          <w:rFonts w:ascii="Arial Narrow" w:hAnsi="Arial Narrow"/>
          <w:noProof/>
          <w:color w:val="002060"/>
          <w:lang w:val="ru-RU" w:eastAsia="ru-RU" w:bidi="ar-SA"/>
        </w:rPr>
        <w:drawing>
          <wp:anchor distT="0" distB="0" distL="114300" distR="114300" simplePos="0" relativeHeight="251676672" behindDoc="0" locked="0" layoutInCell="1" allowOverlap="1" wp14:anchorId="3CA798BB" wp14:editId="049B2125">
            <wp:simplePos x="0" y="0"/>
            <wp:positionH relativeFrom="column">
              <wp:posOffset>3490595</wp:posOffset>
            </wp:positionH>
            <wp:positionV relativeFrom="paragraph">
              <wp:posOffset>37465</wp:posOffset>
            </wp:positionV>
            <wp:extent cx="3228975" cy="2266950"/>
            <wp:effectExtent l="171450" t="171450" r="390525" b="361950"/>
            <wp:wrapSquare wrapText="bothSides"/>
            <wp:docPr id="1" name="Рисунок 1" descr="C:\Users\Vlada\Desktop\ФОТО по ГРУЗИИ\тбилиси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a\Desktop\ФОТО по ГРУЗИИ\тбилиси\4 (1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Далі ми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пройдемо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до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єдиного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палацу в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Тбілісі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,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що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належить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цариці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Дареджан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. Тут ми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зробимо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барвисті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фото з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панорамними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краєвидами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на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Мтацмінда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.</w:t>
      </w:r>
    </w:p>
    <w:p w:rsidR="00DD3B26" w:rsidRPr="00F95B8B" w:rsidRDefault="00DD3B26" w:rsidP="00DD3B26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Після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неспішної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прогулянки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футуристичним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сучасним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парком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Ріке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,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прокотимося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на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канатній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дорозі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, щоб поглянути на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місто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з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висоти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пташиного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польоту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,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прогуляємося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алеєю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вздовж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фортечної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стіни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Нарікала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і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скажемо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привіт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Матері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Грузії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, яка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зустріне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нас з вином і кинджалом. Помилуємося найкрасивішим ботанічним садом Тбілісі. Прогуляємося гвинтовими сходами, які приведуть нас до Інжирної ущелини, де у всій красі перед нами постане каньйон з водоспадом.</w:t>
      </w:r>
    </w:p>
    <w:p w:rsidR="00DD3B26" w:rsidRPr="00F95B8B" w:rsidRDefault="00DD3B26" w:rsidP="00DD3B26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А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потім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вирушите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до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сірчаних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лазень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, де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дізнаєтеся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про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Пушкіна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, Дюма,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Ханума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і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оглядин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у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цих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самих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лазнях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.</w:t>
      </w:r>
    </w:p>
    <w:p w:rsidR="00DD3B26" w:rsidRPr="00F95B8B" w:rsidRDefault="00DD3B26" w:rsidP="00DD3B26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Тут же ви матимете шанс зробити ритуал на виконання мрії — на символічному мосту Любові.</w:t>
      </w:r>
    </w:p>
    <w:p w:rsidR="00DD3B26" w:rsidRPr="00F95B8B" w:rsidRDefault="00DD3B26" w:rsidP="00DD3B26">
      <w:pPr>
        <w:pStyle w:val="a3"/>
        <w:jc w:val="both"/>
        <w:rPr>
          <w:rStyle w:val="a4"/>
          <w:rFonts w:ascii="Arial Narrow" w:hAnsi="Arial Narrow"/>
          <w:b w:val="0"/>
          <w:color w:val="002060"/>
          <w:lang w:val="ru-RU"/>
        </w:rPr>
      </w:pPr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Ми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прогулюватимемося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знаменитою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площею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Вахтанга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Горгасалі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(вона ж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Мейдан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чи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Майдан) — </w:t>
      </w:r>
      <w:proofErr w:type="spellStart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>найстаріший</w:t>
      </w:r>
      <w:proofErr w:type="spellEnd"/>
      <w:r w:rsidRPr="00F95B8B">
        <w:rPr>
          <w:rStyle w:val="a4"/>
          <w:rFonts w:ascii="Arial Narrow" w:hAnsi="Arial Narrow"/>
          <w:b w:val="0"/>
          <w:color w:val="002060"/>
          <w:lang w:val="ru-RU"/>
        </w:rPr>
        <w:t xml:space="preserve"> «шопінг-центр» Тбілісі.</w:t>
      </w:r>
    </w:p>
    <w:p w:rsidR="005B58CD" w:rsidRPr="005B58CD" w:rsidRDefault="00DD3B26" w:rsidP="00DD3B26">
      <w:pPr>
        <w:contextualSpacing/>
        <w:jc w:val="both"/>
        <w:rPr>
          <w:rFonts w:ascii="Arial Narrow" w:hAnsi="Arial Narrow"/>
          <w:color w:val="002060"/>
          <w:sz w:val="22"/>
          <w:szCs w:val="22"/>
        </w:rPr>
      </w:pPr>
      <w:r w:rsidRPr="00CB0CB7">
        <w:rPr>
          <w:rFonts w:ascii="Arial Narrow" w:hAnsi="Arial Narrow"/>
          <w:color w:val="002060"/>
          <w:sz w:val="22"/>
          <w:szCs w:val="22"/>
        </w:rPr>
        <w:t xml:space="preserve">Побачимо знаменитий театр ляльок </w:t>
      </w:r>
      <w:proofErr w:type="spellStart"/>
      <w:r w:rsidRPr="00CB0CB7">
        <w:rPr>
          <w:rFonts w:ascii="Arial Narrow" w:hAnsi="Arial Narrow"/>
          <w:color w:val="002060"/>
          <w:sz w:val="22"/>
          <w:szCs w:val="22"/>
        </w:rPr>
        <w:t>Габріадзе</w:t>
      </w:r>
      <w:proofErr w:type="spellEnd"/>
      <w:r w:rsidRPr="00CB0CB7">
        <w:rPr>
          <w:rFonts w:ascii="Arial Narrow" w:hAnsi="Arial Narrow"/>
          <w:color w:val="002060"/>
          <w:sz w:val="22"/>
          <w:szCs w:val="22"/>
        </w:rPr>
        <w:t xml:space="preserve"> , ми покажемо вам найменший годинник у Тбілісі і зробимо дивовижні фото на Мосту Світу.</w:t>
      </w:r>
      <w:r w:rsidRPr="00CB0CB7">
        <w:rPr>
          <w:rFonts w:ascii="Arial Narrow" w:hAnsi="Arial Narrow"/>
          <w:bCs/>
          <w:sz w:val="22"/>
          <w:szCs w:val="22"/>
        </w:rPr>
        <w:t xml:space="preserve">  </w:t>
      </w:r>
      <w:r w:rsidR="005B58CD" w:rsidRPr="005B58CD">
        <w:rPr>
          <w:rFonts w:ascii="Arial Narrow" w:hAnsi="Arial Narrow"/>
          <w:color w:val="002060"/>
          <w:sz w:val="22"/>
          <w:szCs w:val="22"/>
        </w:rPr>
        <w:t>Виїзд до Мцхета.</w:t>
      </w:r>
    </w:p>
    <w:p w:rsidR="005B58CD" w:rsidRDefault="005B58CD" w:rsidP="005B58CD">
      <w:pPr>
        <w:jc w:val="both"/>
        <w:rPr>
          <w:rFonts w:ascii="Arial Narrow" w:hAnsi="Arial Narrow"/>
          <w:noProof/>
          <w:color w:val="002060"/>
          <w:sz w:val="24"/>
          <w:szCs w:val="24"/>
          <w:lang w:eastAsia="ru-RU"/>
        </w:rPr>
      </w:pPr>
    </w:p>
    <w:p w:rsidR="005B58CD" w:rsidRPr="005B58CD" w:rsidRDefault="005B58CD" w:rsidP="005B58CD">
      <w:pPr>
        <w:contextualSpacing/>
        <w:jc w:val="both"/>
        <w:rPr>
          <w:rFonts w:ascii="Arial Narrow" w:hAnsi="Arial Narrow"/>
          <w:color w:val="002060"/>
        </w:rPr>
      </w:pPr>
      <w:r w:rsidRPr="005B58CD">
        <w:rPr>
          <w:rFonts w:ascii="Arial Narrow" w:hAnsi="Arial Narrow"/>
          <w:color w:val="002060"/>
          <w:sz w:val="22"/>
          <w:szCs w:val="22"/>
        </w:rPr>
        <w:t xml:space="preserve">Таким побачив Лермонт Мцхета, таким його побачите і ви. </w:t>
      </w:r>
      <w:r w:rsidRPr="0005465A">
        <w:rPr>
          <w:rFonts w:ascii="Arial Narrow" w:hAnsi="Arial Narrow"/>
          <w:b/>
          <w:color w:val="002060"/>
          <w:sz w:val="24"/>
          <w:szCs w:val="24"/>
        </w:rPr>
        <w:t xml:space="preserve">Мцхета – </w:t>
      </w:r>
      <w:r w:rsidRPr="00F95B8B">
        <w:rPr>
          <w:rFonts w:ascii="Arial Narrow" w:hAnsi="Arial Narrow"/>
          <w:color w:val="002060"/>
          <w:sz w:val="24"/>
          <w:szCs w:val="24"/>
        </w:rPr>
        <w:t>найдавніше місто, перша столиця Грузії, душа цієї дивовижної країни. Тут Ви матимете можливість ознайомитися з:</w:t>
      </w:r>
      <w:r w:rsidRPr="00F95B8B">
        <w:rPr>
          <w:rFonts w:ascii="Arial Narrow" w:hAnsi="Arial Narrow"/>
          <w:color w:val="002060"/>
          <w:sz w:val="24"/>
          <w:szCs w:val="24"/>
          <w:lang w:eastAsia="ru-RU"/>
        </w:rPr>
        <w:t xml:space="preserve"> </w:t>
      </w:r>
    </w:p>
    <w:p w:rsidR="005B58CD" w:rsidRPr="00F95B8B" w:rsidRDefault="005B58CD" w:rsidP="005B58CD">
      <w:pPr>
        <w:pStyle w:val="a3"/>
        <w:spacing w:line="276" w:lineRule="auto"/>
        <w:jc w:val="both"/>
        <w:rPr>
          <w:rFonts w:ascii="Arial Narrow" w:hAnsi="Arial Narrow"/>
          <w:color w:val="002060"/>
          <w:sz w:val="24"/>
          <w:szCs w:val="24"/>
          <w:lang w:val="ru-RU"/>
        </w:rPr>
      </w:pP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 w:eastAsia="ru-RU"/>
        </w:rPr>
        <w:t>Кафедральним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 w:eastAsia="ru-RU"/>
        </w:rPr>
        <w:t xml:space="preserve"> собором </w:t>
      </w:r>
      <w:proofErr w:type="spellStart"/>
      <w:r w:rsidRPr="009D7DEE">
        <w:rPr>
          <w:rFonts w:ascii="Arial Narrow" w:hAnsi="Arial Narrow"/>
          <w:color w:val="002060"/>
          <w:sz w:val="24"/>
          <w:szCs w:val="24"/>
          <w:lang w:val="ru-RU" w:eastAsia="ru-RU"/>
        </w:rPr>
        <w:t>Светіцховелі</w:t>
      </w:r>
      <w:proofErr w:type="spellEnd"/>
      <w:r w:rsidRPr="009D7DEE">
        <w:rPr>
          <w:rFonts w:ascii="Arial Narrow" w:hAnsi="Arial Narrow"/>
          <w:color w:val="C00000"/>
          <w:sz w:val="24"/>
          <w:szCs w:val="24"/>
          <w:lang w:val="ru-RU" w:eastAsia="ru-RU"/>
        </w:rPr>
        <w:t xml:space="preserve"> </w:t>
      </w:r>
      <w:proofErr w:type="gramStart"/>
      <w:r w:rsidRPr="009D7DEE">
        <w:rPr>
          <w:rFonts w:ascii="Arial Narrow" w:hAnsi="Arial Narrow"/>
          <w:color w:val="002060"/>
          <w:sz w:val="24"/>
          <w:szCs w:val="24"/>
          <w:lang w:val="ru-RU" w:eastAsia="ru-RU"/>
        </w:rPr>
        <w:t xml:space="preserve">( </w:t>
      </w:r>
      <w:r w:rsidRPr="009D7DEE">
        <w:rPr>
          <w:rFonts w:ascii="Arial Narrow" w:hAnsi="Arial Narrow"/>
          <w:color w:val="002060"/>
          <w:sz w:val="24"/>
          <w:szCs w:val="24"/>
          <w:lang w:eastAsia="ru-RU"/>
        </w:rPr>
        <w:t>XI</w:t>
      </w:r>
      <w:proofErr w:type="gramEnd"/>
      <w:r w:rsidRPr="009D7DEE">
        <w:rPr>
          <w:rFonts w:ascii="Arial Narrow" w:hAnsi="Arial Narrow"/>
          <w:color w:val="002060"/>
          <w:sz w:val="24"/>
          <w:szCs w:val="24"/>
          <w:lang w:eastAsia="ru-RU"/>
        </w:rPr>
        <w:t xml:space="preserve"> </w:t>
      </w:r>
      <w:r w:rsidRPr="009D7DEE">
        <w:rPr>
          <w:rFonts w:ascii="Arial Narrow" w:hAnsi="Arial Narrow"/>
          <w:color w:val="002060"/>
          <w:sz w:val="24"/>
          <w:szCs w:val="24"/>
          <w:lang w:val="ru-RU" w:eastAsia="ru-RU"/>
        </w:rPr>
        <w:t>ст).</w:t>
      </w:r>
      <w:r w:rsidRPr="00F95B8B">
        <w:rPr>
          <w:rFonts w:ascii="Arial Narrow" w:hAnsi="Arial Narrow"/>
          <w:color w:val="002060"/>
          <w:sz w:val="24"/>
          <w:szCs w:val="24"/>
          <w:lang w:val="ru-RU" w:eastAsia="ru-RU"/>
        </w:rPr>
        <w:t xml:space="preserve"> </w:t>
      </w:r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Він же, собор 12 апостолів. В основі його лежить Хітон Господній. Завдяки цій святині Мцхета називають «другим Єрусалимом». За легендою, цей храм був споруджений над пивом того кедра,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що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витікало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запашним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маслом (миро),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під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яким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молилася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просвітителька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Грузії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Свята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Ніно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.</w:t>
      </w:r>
    </w:p>
    <w:p w:rsidR="005B58CD" w:rsidRPr="00F25082" w:rsidRDefault="005B58CD" w:rsidP="005B58CD">
      <w:pPr>
        <w:jc w:val="both"/>
        <w:rPr>
          <w:rFonts w:ascii="Arial Narrow" w:hAnsi="Arial Narrow"/>
          <w:color w:val="002060"/>
          <w:sz w:val="24"/>
          <w:szCs w:val="24"/>
          <w:lang w:eastAsia="ru-RU" w:bidi="en-US"/>
        </w:rPr>
      </w:pPr>
      <w:r w:rsidRPr="00F25082">
        <w:rPr>
          <w:rFonts w:ascii="Arial Narrow" w:hAnsi="Arial Narrow"/>
          <w:color w:val="002060"/>
          <w:sz w:val="24"/>
          <w:szCs w:val="24"/>
          <w:lang w:eastAsia="ru-RU" w:bidi="en-US"/>
        </w:rPr>
        <w:t xml:space="preserve">Піднімемося до </w:t>
      </w:r>
      <w:r w:rsidRPr="009D7DEE">
        <w:rPr>
          <w:rFonts w:ascii="Arial Narrow" w:hAnsi="Arial Narrow"/>
          <w:color w:val="002060"/>
          <w:sz w:val="24"/>
          <w:szCs w:val="24"/>
          <w:lang w:eastAsia="ru-RU" w:bidi="en-US"/>
        </w:rPr>
        <w:t>Монастирського храму «Джварі» (V ст),</w:t>
      </w:r>
      <w:r w:rsidRPr="00373450">
        <w:rPr>
          <w:rFonts w:ascii="Arial Narrow" w:hAnsi="Arial Narrow"/>
          <w:b/>
          <w:color w:val="002060"/>
          <w:sz w:val="24"/>
          <w:szCs w:val="24"/>
          <w:lang w:eastAsia="ru-RU" w:bidi="en-US"/>
        </w:rPr>
        <w:t xml:space="preserve"> </w:t>
      </w:r>
      <w:r w:rsidRPr="00F25082">
        <w:rPr>
          <w:rFonts w:ascii="Arial Narrow" w:hAnsi="Arial Narrow"/>
          <w:color w:val="002060"/>
          <w:sz w:val="24"/>
          <w:szCs w:val="24"/>
          <w:lang w:eastAsia="ru-RU" w:bidi="en-US"/>
        </w:rPr>
        <w:t xml:space="preserve">звідки відкривається чудова панорама стародавньої столиці. Джварі стоїть біля самого краю високої скелі і чудово гармонує з навколишньою суворою, але надзвичайно мальовничою природою цього краю. Внизу біля підніжжя </w:t>
      </w:r>
      <w:proofErr w:type="spellStart"/>
      <w:r w:rsidRPr="00F25082">
        <w:rPr>
          <w:rFonts w:ascii="Arial Narrow" w:hAnsi="Arial Narrow"/>
          <w:color w:val="002060"/>
          <w:sz w:val="24"/>
          <w:szCs w:val="24"/>
          <w:lang w:eastAsia="ru-RU" w:bidi="en-US"/>
        </w:rPr>
        <w:t>шумлять</w:t>
      </w:r>
      <w:proofErr w:type="spellEnd"/>
      <w:r w:rsidRPr="00F25082">
        <w:rPr>
          <w:rFonts w:ascii="Arial Narrow" w:hAnsi="Arial Narrow"/>
          <w:color w:val="002060"/>
          <w:sz w:val="24"/>
          <w:szCs w:val="24"/>
          <w:lang w:eastAsia="ru-RU" w:bidi="en-US"/>
        </w:rPr>
        <w:t xml:space="preserve"> Кура та Арагві – дві найвідоміші річки в Грузії. А навпаки розстеляється велика панорама Мцхети. На вітряних схилах у Джварі росте дерево Бажань, на який прочани зав'язують стрічки, загадуючи бажання. Так само гармонійно і внутрішній простір Джварі: чиста, повноважна і завершена класика чарує своєю досконалістю.</w:t>
      </w:r>
    </w:p>
    <w:p w:rsidR="00AF439A" w:rsidRPr="002801DC" w:rsidRDefault="00AF439A" w:rsidP="000B3C72">
      <w:pPr>
        <w:pStyle w:val="a3"/>
        <w:spacing w:line="276" w:lineRule="auto"/>
        <w:jc w:val="both"/>
        <w:rPr>
          <w:rFonts w:ascii="Arial Narrow" w:hAnsi="Arial Narrow"/>
          <w:color w:val="002060"/>
          <w:lang w:val="ru-RU"/>
        </w:rPr>
      </w:pPr>
    </w:p>
    <w:p w:rsidR="009E74B4" w:rsidRDefault="009E74B4" w:rsidP="0008040B">
      <w:pPr>
        <w:jc w:val="both"/>
        <w:rPr>
          <w:rFonts w:ascii="Arial Narrow" w:hAnsi="Arial Narrow"/>
          <w:b/>
          <w:color w:val="7030A0"/>
        </w:rPr>
      </w:pPr>
    </w:p>
    <w:p w:rsidR="0008040B" w:rsidRPr="005B58CD" w:rsidRDefault="0008040B" w:rsidP="0008040B">
      <w:pPr>
        <w:jc w:val="both"/>
        <w:rPr>
          <w:rFonts w:ascii="Arial Narrow" w:hAnsi="Arial Narrow"/>
          <w:b/>
          <w:color w:val="7030A0"/>
          <w:sz w:val="22"/>
          <w:szCs w:val="22"/>
        </w:rPr>
      </w:pPr>
      <w:r w:rsidRPr="005B58CD">
        <w:rPr>
          <w:rFonts w:ascii="Arial Narrow" w:hAnsi="Arial Narrow"/>
          <w:b/>
          <w:color w:val="7030A0"/>
          <w:sz w:val="22"/>
          <w:szCs w:val="22"/>
        </w:rPr>
        <w:t>Кульмінацією сьогоднішнього дня буде приємний сю</w:t>
      </w:r>
      <w:r w:rsidR="000F55BB">
        <w:rPr>
          <w:rFonts w:ascii="Arial Narrow" w:hAnsi="Arial Narrow"/>
          <w:b/>
          <w:color w:val="7030A0"/>
          <w:sz w:val="22"/>
          <w:szCs w:val="22"/>
        </w:rPr>
        <w:t>рприз</w:t>
      </w:r>
      <w:r w:rsidRPr="005B58CD">
        <w:rPr>
          <w:rFonts w:ascii="Arial Narrow" w:hAnsi="Arial Narrow"/>
          <w:b/>
          <w:color w:val="7030A0"/>
          <w:sz w:val="22"/>
          <w:szCs w:val="22"/>
        </w:rPr>
        <w:t>: традиційний грузинський</w:t>
      </w:r>
      <w:r w:rsidR="007544D7" w:rsidRPr="005B58CD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="007544D7" w:rsidRPr="005B58CD">
        <w:rPr>
          <w:rFonts w:ascii="Arial Narrow" w:hAnsi="Arial Narrow"/>
          <w:b/>
          <w:color w:val="7030A0"/>
          <w:sz w:val="22"/>
          <w:szCs w:val="22"/>
        </w:rPr>
        <w:t>обід у національному ресторані, де ви будете насолоджуватися не тільки найсмачнішими національними стравами, а й найколоритнішою атмосферою, під келих білого чи червоного вина.</w:t>
      </w:r>
    </w:p>
    <w:p w:rsidR="0008040B" w:rsidRPr="007000FF" w:rsidRDefault="0008040B" w:rsidP="000B3C72">
      <w:pPr>
        <w:pStyle w:val="a3"/>
        <w:spacing w:line="276" w:lineRule="auto"/>
        <w:jc w:val="both"/>
        <w:rPr>
          <w:rFonts w:ascii="Arial Narrow" w:hAnsi="Arial Narrow"/>
          <w:color w:val="002060"/>
        </w:rPr>
      </w:pPr>
    </w:p>
    <w:p w:rsidR="00D96594" w:rsidRPr="0008040B" w:rsidRDefault="00AF439A" w:rsidP="003C7E8B">
      <w:pPr>
        <w:pStyle w:val="a3"/>
        <w:spacing w:line="276" w:lineRule="auto"/>
        <w:jc w:val="both"/>
        <w:rPr>
          <w:rFonts w:ascii="Arial Narrow" w:hAnsi="Arial Narrow"/>
          <w:color w:val="002060"/>
          <w:lang w:val="ru-RU"/>
        </w:rPr>
      </w:pPr>
      <w:proofErr w:type="spellStart"/>
      <w:r w:rsidRPr="0008040B">
        <w:rPr>
          <w:rFonts w:ascii="Arial Narrow" w:hAnsi="Arial Narrow"/>
          <w:color w:val="002060"/>
          <w:lang w:val="ru-RU"/>
        </w:rPr>
        <w:t>Повернення</w:t>
      </w:r>
      <w:proofErr w:type="spellEnd"/>
      <w:r w:rsidRPr="0008040B">
        <w:rPr>
          <w:rFonts w:ascii="Arial Narrow" w:hAnsi="Arial Narrow"/>
          <w:color w:val="002060"/>
          <w:lang w:val="ru-RU"/>
        </w:rPr>
        <w:t xml:space="preserve"> до </w:t>
      </w:r>
      <w:proofErr w:type="spellStart"/>
      <w:r w:rsidRPr="0008040B">
        <w:rPr>
          <w:rFonts w:ascii="Arial Narrow" w:hAnsi="Arial Narrow"/>
          <w:color w:val="002060"/>
          <w:lang w:val="ru-RU"/>
        </w:rPr>
        <w:t>Тбілісі</w:t>
      </w:r>
      <w:proofErr w:type="spellEnd"/>
      <w:r w:rsidRPr="0008040B">
        <w:rPr>
          <w:rFonts w:ascii="Arial Narrow" w:hAnsi="Arial Narrow"/>
          <w:color w:val="002060"/>
          <w:lang w:val="ru-RU"/>
        </w:rPr>
        <w:t>.</w:t>
      </w:r>
      <w:r w:rsidR="000F55BB">
        <w:rPr>
          <w:rFonts w:ascii="Arial Narrow" w:hAnsi="Arial Narrow"/>
          <w:color w:val="002060"/>
          <w:lang w:val="ru-RU"/>
        </w:rPr>
        <w:t xml:space="preserve">  </w:t>
      </w:r>
      <w:proofErr w:type="spellStart"/>
      <w:r w:rsidRPr="0008040B">
        <w:rPr>
          <w:rFonts w:ascii="Arial Narrow" w:hAnsi="Arial Narrow"/>
          <w:color w:val="002060"/>
          <w:lang w:val="ru-RU"/>
        </w:rPr>
        <w:t>Ніч</w:t>
      </w:r>
      <w:proofErr w:type="spellEnd"/>
      <w:r w:rsidRPr="0008040B">
        <w:rPr>
          <w:rFonts w:ascii="Arial Narrow" w:hAnsi="Arial Narrow"/>
          <w:color w:val="002060"/>
          <w:lang w:val="ru-RU"/>
        </w:rPr>
        <w:t xml:space="preserve"> у </w:t>
      </w:r>
      <w:proofErr w:type="spellStart"/>
      <w:r w:rsidRPr="0008040B">
        <w:rPr>
          <w:rFonts w:ascii="Arial Narrow" w:hAnsi="Arial Narrow"/>
          <w:color w:val="002060"/>
          <w:lang w:val="ru-RU"/>
        </w:rPr>
        <w:t>готелі</w:t>
      </w:r>
      <w:proofErr w:type="spellEnd"/>
      <w:r w:rsidRPr="0008040B">
        <w:rPr>
          <w:rFonts w:ascii="Arial Narrow" w:hAnsi="Arial Narrow"/>
          <w:color w:val="002060"/>
          <w:lang w:val="ru-RU"/>
        </w:rPr>
        <w:t>.</w:t>
      </w:r>
    </w:p>
    <w:p w:rsidR="00D96594" w:rsidRPr="004C50AE" w:rsidRDefault="009573E9" w:rsidP="004C50AE">
      <w:pPr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sz w:val="22"/>
          <w:szCs w:val="22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Century Gothic" w:hAnsi="Century Gothic"/>
          <w:color w:val="002060"/>
          <w:sz w:val="22"/>
          <w:szCs w:val="22"/>
        </w:rPr>
        <w:t xml:space="preserve"> </w:t>
      </w:r>
    </w:p>
    <w:p w:rsidR="009573E9" w:rsidRDefault="009573E9" w:rsidP="005365E2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</w:p>
    <w:p w:rsidR="009E638D" w:rsidRPr="000F55BB" w:rsidRDefault="009E638D" w:rsidP="0091229A">
      <w:pPr>
        <w:tabs>
          <w:tab w:val="left" w:pos="0"/>
        </w:tabs>
        <w:spacing w:line="276" w:lineRule="auto"/>
        <w:jc w:val="both"/>
        <w:rPr>
          <w:rFonts w:ascii="Century Gothic" w:hAnsi="Century Gothic"/>
          <w:color w:val="002060"/>
          <w:sz w:val="22"/>
          <w:szCs w:val="22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0F55BB">
        <w:rPr>
          <w:rFonts w:ascii="Century Gothic" w:hAnsi="Century Gothic"/>
          <w:b/>
          <w:i/>
          <w:caps/>
          <w:color w:val="FF0000"/>
          <w:sz w:val="36"/>
          <w:szCs w:val="36"/>
          <w:lang w:eastAsia="en-US"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 День</w:t>
      </w:r>
      <w:r w:rsidRPr="000F55BB">
        <w:rPr>
          <w:rFonts w:ascii="Century Gothic" w:hAnsi="Century Gothic"/>
          <w:color w:val="FF0000"/>
          <w:sz w:val="22"/>
          <w:szCs w:val="22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Pr="000F55BB">
        <w:rPr>
          <w:rFonts w:ascii="Arial Narrow" w:hAnsi="Arial Narrow"/>
          <w:color w:val="002060"/>
          <w:sz w:val="22"/>
          <w:szCs w:val="22"/>
        </w:rPr>
        <w:t>Сніданок у готелі.</w:t>
      </w:r>
      <w:r w:rsidRPr="000F55BB">
        <w:rPr>
          <w:rFonts w:ascii="Arial Narrow" w:hAnsi="Arial Narrow"/>
          <w:color w:val="002060"/>
          <w:sz w:val="22"/>
          <w:szCs w:val="22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Pr="000F55BB">
        <w:rPr>
          <w:rFonts w:ascii="Arial Narrow" w:hAnsi="Arial Narrow"/>
          <w:color w:val="002060"/>
          <w:sz w:val="22"/>
          <w:szCs w:val="22"/>
        </w:rPr>
        <w:t>Вільний день. Можна розглянути такі факультативні екскурсії, як:</w:t>
      </w:r>
      <w:r w:rsidRPr="000F55BB">
        <w:rPr>
          <w:rFonts w:ascii="Century Gothic" w:hAnsi="Century Gothic"/>
          <w:color w:val="002060"/>
          <w:sz w:val="22"/>
          <w:szCs w:val="22"/>
        </w:rPr>
        <w:t xml:space="preserve"> </w:t>
      </w:r>
    </w:p>
    <w:p w:rsidR="009E638D" w:rsidRPr="000F55BB" w:rsidRDefault="009E638D" w:rsidP="009E638D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eastAsia="ru-RU"/>
        </w:rPr>
      </w:pPr>
      <w:r w:rsidRPr="000F55BB">
        <w:rPr>
          <w:rFonts w:ascii="Arial Narrow" w:hAnsi="Arial Narrow"/>
          <w:i/>
          <w:color w:val="002060"/>
          <w:sz w:val="24"/>
          <w:szCs w:val="24"/>
          <w:lang w:eastAsia="ru-RU"/>
        </w:rPr>
        <w:t xml:space="preserve">1. Кахетія -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eastAsia="ru-RU"/>
        </w:rPr>
        <w:t>Сігнахі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eastAsia="ru-RU"/>
        </w:rPr>
        <w:t xml:space="preserve"> - місто кохання +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eastAsia="ru-RU"/>
        </w:rPr>
        <w:t>Телаві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eastAsia="ru-RU"/>
        </w:rPr>
        <w:t xml:space="preserve">,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eastAsia="ru-RU"/>
        </w:rPr>
        <w:t>Цинандалі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eastAsia="ru-RU"/>
        </w:rPr>
        <w:t xml:space="preserve"> + дегустація вина - 50 $ / дитина без вд.35 $</w:t>
      </w:r>
    </w:p>
    <w:p w:rsidR="009E638D" w:rsidRPr="000F55BB" w:rsidRDefault="009E638D" w:rsidP="009E638D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/>
        </w:rPr>
      </w:pPr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2.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Винний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тур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Кахетія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–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Сігнахі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–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місто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кохання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+ </w:t>
      </w:r>
      <w:proofErr w:type="spellStart"/>
      <w:r w:rsidR="0091229A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Бодбе</w:t>
      </w:r>
      <w:proofErr w:type="spellEnd"/>
      <w:r w:rsidR="0091229A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+ 2 </w:t>
      </w:r>
      <w:proofErr w:type="spellStart"/>
      <w:r w:rsidR="0091229A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дегустації</w:t>
      </w:r>
      <w:proofErr w:type="spellEnd"/>
      <w:r w:rsidR="0091229A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вина 50$ /</w:t>
      </w:r>
      <w:proofErr w:type="spellStart"/>
      <w:r w:rsidR="0091229A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дитина</w:t>
      </w:r>
      <w:proofErr w:type="spellEnd"/>
      <w:r w:rsidR="0091229A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без вд.35$</w:t>
      </w:r>
    </w:p>
    <w:p w:rsidR="009573E9" w:rsidRPr="000F55BB" w:rsidRDefault="0091229A" w:rsidP="009573E9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/>
        </w:rPr>
      </w:pPr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3. Казбеги -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Військово-грузинська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дорога,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Ананурі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,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Гудаурі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Степацмінда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,</w:t>
      </w:r>
      <w:proofErr w:type="gram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Гергеті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- 35 $ / до 10 років 20 $</w:t>
      </w:r>
    </w:p>
    <w:p w:rsidR="0091229A" w:rsidRPr="000F55BB" w:rsidRDefault="0091229A" w:rsidP="0091229A">
      <w:pPr>
        <w:spacing w:line="276" w:lineRule="auto"/>
        <w:rPr>
          <w:rFonts w:ascii="Arial Narrow" w:hAnsi="Arial Narrow"/>
          <w:bCs/>
          <w:color w:val="002060"/>
        </w:rPr>
      </w:pPr>
      <w:r w:rsidRPr="000F55BB">
        <w:rPr>
          <w:rFonts w:ascii="Arial Narrow" w:hAnsi="Arial Narrow"/>
          <w:i/>
          <w:color w:val="002060"/>
          <w:sz w:val="24"/>
          <w:szCs w:val="24"/>
          <w:lang w:eastAsia="ru-RU"/>
        </w:rPr>
        <w:t xml:space="preserve"> + </w:t>
      </w:r>
      <w:r w:rsidRPr="000F55BB">
        <w:rPr>
          <w:rFonts w:ascii="Arial Narrow" w:hAnsi="Arial Narrow"/>
          <w:color w:val="002060"/>
          <w:sz w:val="24"/>
          <w:szCs w:val="24"/>
          <w:lang w:eastAsia="ru-RU" w:bidi="en-US"/>
        </w:rPr>
        <w:t xml:space="preserve">Майстер клас гірських </w:t>
      </w:r>
      <w:proofErr w:type="spellStart"/>
      <w:r w:rsidRPr="000F55BB">
        <w:rPr>
          <w:rFonts w:ascii="Arial Narrow" w:hAnsi="Arial Narrow"/>
          <w:color w:val="002060"/>
          <w:sz w:val="24"/>
          <w:szCs w:val="24"/>
          <w:lang w:eastAsia="ru-RU" w:bidi="en-US"/>
        </w:rPr>
        <w:t>хінкалі</w:t>
      </w:r>
      <w:proofErr w:type="spellEnd"/>
      <w:r w:rsidRPr="000F55BB">
        <w:rPr>
          <w:rFonts w:ascii="Arial Narrow" w:hAnsi="Arial Narrow"/>
          <w:color w:val="002060"/>
          <w:sz w:val="24"/>
          <w:szCs w:val="24"/>
          <w:lang w:eastAsia="ru-RU" w:bidi="en-US"/>
        </w:rPr>
        <w:t xml:space="preserve"> та хачапурі з обідом та вином у горах - доплата 35 </w:t>
      </w:r>
      <w:r w:rsidRPr="000F55BB">
        <w:rPr>
          <w:rFonts w:ascii="Arial Narrow" w:hAnsi="Arial Narrow"/>
          <w:i/>
          <w:color w:val="002060"/>
          <w:sz w:val="24"/>
          <w:szCs w:val="24"/>
          <w:lang w:eastAsia="ru-RU"/>
        </w:rPr>
        <w:t>$</w:t>
      </w:r>
      <w:r w:rsidRPr="000F55BB">
        <w:rPr>
          <w:rFonts w:ascii="Arial Narrow" w:hAnsi="Arial Narrow"/>
          <w:color w:val="002060"/>
          <w:sz w:val="24"/>
          <w:szCs w:val="24"/>
          <w:lang w:eastAsia="ru-RU" w:bidi="en-US"/>
        </w:rPr>
        <w:t xml:space="preserve"> </w:t>
      </w:r>
      <w:r w:rsidRPr="000F55BB">
        <w:rPr>
          <w:rFonts w:ascii="Arial Narrow" w:hAnsi="Arial Narrow"/>
          <w:i/>
          <w:color w:val="002060"/>
          <w:sz w:val="24"/>
          <w:szCs w:val="24"/>
          <w:lang w:eastAsia="ru-RU"/>
        </w:rPr>
        <w:t>/Дитина до 10років 20$</w:t>
      </w:r>
    </w:p>
    <w:p w:rsidR="009573E9" w:rsidRPr="000F55BB" w:rsidRDefault="0091229A" w:rsidP="009573E9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/>
        </w:rPr>
      </w:pPr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4.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Боржомі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та </w:t>
      </w:r>
      <w:proofErr w:type="spellStart"/>
      <w:r w:rsidR="009573E9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Уплісцихе</w:t>
      </w:r>
      <w:proofErr w:type="spellEnd"/>
      <w:r w:rsidR="009573E9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– </w:t>
      </w:r>
      <w:proofErr w:type="spellStart"/>
      <w:r w:rsidR="009573E9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печерне</w:t>
      </w:r>
      <w:proofErr w:type="spellEnd"/>
      <w:r w:rsidR="009573E9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="009573E9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місто</w:t>
      </w:r>
      <w:proofErr w:type="spellEnd"/>
      <w:r w:rsidR="009573E9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– 45$ / до 10 років 35$</w:t>
      </w:r>
    </w:p>
    <w:p w:rsidR="0091229A" w:rsidRPr="000F55BB" w:rsidRDefault="005B58CD" w:rsidP="009573E9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/>
        </w:rPr>
      </w:pPr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5.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Каньйон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="009573E9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Дашбаші</w:t>
      </w:r>
      <w:proofErr w:type="spellEnd"/>
      <w:r w:rsidR="009573E9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</w:t>
      </w:r>
      <w:r w:rsidR="0091229A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- 80дол 1 </w:t>
      </w:r>
      <w:proofErr w:type="spellStart"/>
      <w:r w:rsidR="0091229A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чол</w:t>
      </w:r>
      <w:proofErr w:type="spellEnd"/>
      <w:r w:rsidR="0091229A"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/ до 12 років - 55 $</w:t>
      </w:r>
    </w:p>
    <w:p w:rsidR="004F549D" w:rsidRPr="000F55BB" w:rsidRDefault="004F549D" w:rsidP="009573E9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/>
        </w:rPr>
      </w:pPr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6. Шопінг тур –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торговими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центрами в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Тбілісі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(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під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запит)</w:t>
      </w:r>
    </w:p>
    <w:p w:rsidR="0091229A" w:rsidRDefault="0091229A" w:rsidP="009573E9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/>
        </w:rPr>
      </w:pPr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Включено: Транспорт, гід,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вхідні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квитки +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дегустації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,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які</w:t>
      </w:r>
      <w:proofErr w:type="spellEnd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</w:t>
      </w:r>
      <w:proofErr w:type="spellStart"/>
      <w:r w:rsidRPr="000F55BB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заявлені</w:t>
      </w:r>
      <w:proofErr w:type="spellEnd"/>
    </w:p>
    <w:p w:rsidR="000F55BB" w:rsidRPr="000F55BB" w:rsidRDefault="000F55BB" w:rsidP="009573E9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/>
        </w:rPr>
      </w:pPr>
    </w:p>
    <w:p w:rsidR="00AF439A" w:rsidRPr="00B571E2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  <w:r w:rsidRPr="003C7E8B">
        <w:rPr>
          <w:rFonts w:ascii="Century Gothic" w:hAnsi="Century Gothic"/>
          <w:b/>
          <w:i/>
          <w:caps/>
          <w:color w:val="FF000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 День</w:t>
      </w:r>
      <w:r w:rsidRPr="000B3C72">
        <w:rPr>
          <w:rFonts w:ascii="Century Gothic" w:hAnsi="Century Gothic"/>
          <w:color w:val="002060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571E2">
        <w:rPr>
          <w:rFonts w:ascii="Arial Narrow" w:hAnsi="Arial Narrow"/>
          <w:color w:val="002060"/>
          <w:lang w:val="ru-RU"/>
        </w:rPr>
        <w:t>Сніданок у готелі.</w:t>
      </w:r>
    </w:p>
    <w:p w:rsidR="00AF439A" w:rsidRDefault="00AF439A" w:rsidP="000B3C72">
      <w:pPr>
        <w:pStyle w:val="a3"/>
        <w:tabs>
          <w:tab w:val="left" w:pos="0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  <w:proofErr w:type="spellStart"/>
      <w:r w:rsidRPr="00B571E2">
        <w:rPr>
          <w:rFonts w:ascii="Arial Narrow" w:hAnsi="Arial Narrow"/>
          <w:color w:val="002060"/>
          <w:lang w:val="ru-RU"/>
        </w:rPr>
        <w:t>Вільний</w:t>
      </w:r>
      <w:proofErr w:type="spellEnd"/>
      <w:r w:rsidRPr="00B571E2">
        <w:rPr>
          <w:rFonts w:ascii="Arial Narrow" w:hAnsi="Arial Narrow"/>
          <w:color w:val="002060"/>
          <w:lang w:val="ru-RU"/>
        </w:rPr>
        <w:t xml:space="preserve"> </w:t>
      </w:r>
      <w:proofErr w:type="spellStart"/>
      <w:r w:rsidRPr="00B571E2">
        <w:rPr>
          <w:rFonts w:ascii="Arial Narrow" w:hAnsi="Arial Narrow"/>
          <w:color w:val="002060"/>
          <w:lang w:val="ru-RU"/>
        </w:rPr>
        <w:t>час.Трансфер</w:t>
      </w:r>
      <w:proofErr w:type="spellEnd"/>
      <w:r w:rsidRPr="00B571E2">
        <w:rPr>
          <w:rFonts w:ascii="Arial Narrow" w:hAnsi="Arial Narrow"/>
          <w:color w:val="002060"/>
          <w:lang w:val="ru-RU"/>
        </w:rPr>
        <w:t xml:space="preserve"> до </w:t>
      </w:r>
      <w:proofErr w:type="spellStart"/>
      <w:r w:rsidRPr="00B571E2">
        <w:rPr>
          <w:rFonts w:ascii="Arial Narrow" w:hAnsi="Arial Narrow"/>
          <w:color w:val="002060"/>
          <w:lang w:val="ru-RU"/>
        </w:rPr>
        <w:t>аеропорту</w:t>
      </w:r>
      <w:proofErr w:type="spellEnd"/>
      <w:r w:rsidRPr="00B571E2">
        <w:rPr>
          <w:rFonts w:ascii="Arial Narrow" w:hAnsi="Arial Narrow"/>
          <w:color w:val="002060"/>
          <w:lang w:val="ru-RU"/>
        </w:rPr>
        <w:t>..</w:t>
      </w:r>
    </w:p>
    <w:p w:rsidR="003146BE" w:rsidRDefault="003146BE" w:rsidP="000B3C72">
      <w:pPr>
        <w:pStyle w:val="a3"/>
        <w:tabs>
          <w:tab w:val="left" w:pos="0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</w:p>
    <w:p w:rsidR="003146BE" w:rsidRDefault="003146BE" w:rsidP="000B3C72">
      <w:pPr>
        <w:pStyle w:val="a3"/>
        <w:tabs>
          <w:tab w:val="left" w:pos="0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</w:p>
    <w:p w:rsidR="003146BE" w:rsidRPr="00B571E2" w:rsidRDefault="003146BE" w:rsidP="000B3C72">
      <w:pPr>
        <w:pStyle w:val="a3"/>
        <w:tabs>
          <w:tab w:val="left" w:pos="0"/>
        </w:tabs>
        <w:spacing w:line="276" w:lineRule="auto"/>
        <w:jc w:val="both"/>
        <w:rPr>
          <w:rFonts w:ascii="Arial Narrow" w:hAnsi="Arial Narrow"/>
          <w:color w:val="002060"/>
          <w:lang w:val="ru-RU"/>
        </w:rPr>
      </w:pPr>
    </w:p>
    <w:p w:rsidR="008E472E" w:rsidRDefault="008E472E" w:rsidP="000B3C72">
      <w:pPr>
        <w:pStyle w:val="a6"/>
        <w:spacing w:line="276" w:lineRule="auto"/>
        <w:jc w:val="both"/>
        <w:rPr>
          <w:rFonts w:ascii="Arial Rounded MT Bold" w:hAnsi="Arial Rounded MT Bold"/>
          <w:b/>
          <w:bCs/>
          <w:color w:val="FF0000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14528B">
        <w:rPr>
          <w:rFonts w:ascii="Arial Rounded MT Bold" w:hAnsi="Arial Rounded MT Bold"/>
          <w:b/>
          <w:bCs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</w:t>
      </w:r>
      <w:r w:rsidRPr="0014528B">
        <w:rPr>
          <w:rFonts w:ascii="Arial" w:hAnsi="Arial" w:cs="Arial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ЦІНИ</w:t>
      </w:r>
      <w:r w:rsidRPr="0014528B"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" w:hAnsi="Arial" w:cs="Arial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Вказані</w:t>
      </w:r>
      <w:r w:rsidRPr="0014528B"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" w:hAnsi="Arial" w:cs="Arial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ЗА</w:t>
      </w:r>
      <w:r w:rsidRPr="0014528B"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" w:hAnsi="Arial" w:cs="Arial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ЛЮДИНИ</w:t>
      </w:r>
      <w:r w:rsidRPr="0014528B"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" w:hAnsi="Arial" w:cs="Arial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У</w:t>
      </w:r>
      <w:r w:rsidRPr="0014528B"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" w:hAnsi="Arial" w:cs="Arial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НОМЕРІ</w:t>
      </w:r>
      <w:r w:rsidRPr="0014528B"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" w:hAnsi="Arial" w:cs="Arial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ЗА</w:t>
      </w:r>
      <w:r w:rsidRPr="0014528B"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" w:hAnsi="Arial" w:cs="Arial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ВЕСЬ</w:t>
      </w:r>
      <w:r w:rsidRPr="0014528B"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" w:hAnsi="Arial" w:cs="Arial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ТУР </w:t>
      </w:r>
      <w:r w:rsidRPr="0014528B"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, </w:t>
      </w:r>
      <w:r w:rsidRPr="0014528B">
        <w:rPr>
          <w:rFonts w:ascii="Arial" w:hAnsi="Arial" w:cs="Arial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в</w:t>
      </w:r>
      <w:r w:rsidRPr="0014528B"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 Rounded MT Bold" w:hAnsi="Arial Rounded MT Bold"/>
          <w:b/>
          <w:bCs/>
          <w:color w:val="FF0000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USD</w:t>
      </w:r>
    </w:p>
    <w:p w:rsidR="009D7DEE" w:rsidRDefault="009D7DEE" w:rsidP="000B3C72">
      <w:pPr>
        <w:pStyle w:val="a6"/>
        <w:spacing w:line="276" w:lineRule="auto"/>
        <w:jc w:val="both"/>
        <w:rPr>
          <w:rFonts w:ascii="Arial Rounded MT Bold" w:hAnsi="Arial Rounded MT Bold"/>
          <w:b/>
          <w:bCs/>
          <w:color w:val="FF0000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9D7DEE" w:rsidRPr="0014528B" w:rsidRDefault="009D7DEE" w:rsidP="000B3C72">
      <w:pPr>
        <w:pStyle w:val="a6"/>
        <w:spacing w:line="276" w:lineRule="auto"/>
        <w:jc w:val="both"/>
        <w:rPr>
          <w:rFonts w:ascii="Arial Rounded MT Bold" w:hAnsi="Arial Rounded MT Bold"/>
          <w:b/>
          <w:bCs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tbl>
      <w:tblPr>
        <w:tblStyle w:val="-5"/>
        <w:tblpPr w:leftFromText="180" w:rightFromText="180" w:vertAnchor="text" w:horzAnchor="margin" w:tblpXSpec="center" w:tblpY="11"/>
        <w:tblW w:w="8897" w:type="dxa"/>
        <w:tblLook w:val="04A0" w:firstRow="1" w:lastRow="0" w:firstColumn="1" w:lastColumn="0" w:noHBand="0" w:noVBand="1"/>
      </w:tblPr>
      <w:tblGrid>
        <w:gridCol w:w="2065"/>
        <w:gridCol w:w="1320"/>
        <w:gridCol w:w="172"/>
        <w:gridCol w:w="1322"/>
        <w:gridCol w:w="1584"/>
        <w:gridCol w:w="449"/>
        <w:gridCol w:w="1985"/>
      </w:tblGrid>
      <w:tr w:rsidR="005B58CD" w:rsidRPr="001753E4" w:rsidTr="00DE2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0000FF"/>
            <w:hideMark/>
          </w:tcPr>
          <w:p w:rsidR="005B58CD" w:rsidRPr="002F751B" w:rsidRDefault="005B58CD" w:rsidP="005B58CD">
            <w:pPr>
              <w:jc w:val="center"/>
              <w:rPr>
                <w:rFonts w:ascii="Franklin Gothic Demi" w:hAnsi="Franklin Gothic Demi"/>
                <w:b w:val="0"/>
              </w:rPr>
            </w:pPr>
            <w:r w:rsidRPr="002F751B">
              <w:rPr>
                <w:rFonts w:ascii="Franklin Gothic Demi" w:hAnsi="Franklin Gothic Demi"/>
              </w:rPr>
              <w:t>ПРОЖИВАННЯ в Тбілісі</w:t>
            </w:r>
          </w:p>
        </w:tc>
        <w:tc>
          <w:tcPr>
            <w:tcW w:w="1492" w:type="dxa"/>
            <w:gridSpan w:val="2"/>
            <w:shd w:val="clear" w:color="auto" w:fill="0000FF"/>
          </w:tcPr>
          <w:p w:rsidR="005B58CD" w:rsidRPr="001538BF" w:rsidRDefault="005B58CD" w:rsidP="005B58CD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3*** </w:t>
            </w:r>
            <w:r>
              <w:rPr>
                <w:rFonts w:ascii="Arial Narrow" w:eastAsia="Calibri" w:hAnsi="Arial Narrow"/>
                <w:sz w:val="22"/>
                <w:szCs w:val="22"/>
              </w:rPr>
              <w:t>стандарт</w:t>
            </w: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  <w:t xml:space="preserve">Alliance 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/ Vista</w:t>
            </w:r>
          </w:p>
          <w:p w:rsidR="005B58CD" w:rsidRPr="00B67840" w:rsidRDefault="005B58CD" w:rsidP="00DE22CC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proofErr w:type="spellStart"/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>Grafica</w:t>
            </w:r>
            <w:proofErr w:type="spellEnd"/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B67840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Liva</w:t>
            </w:r>
            <w:proofErr w:type="spellEnd"/>
            <w:r w:rsidRPr="00B67840"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</w:r>
          </w:p>
        </w:tc>
        <w:tc>
          <w:tcPr>
            <w:tcW w:w="1322" w:type="dxa"/>
            <w:shd w:val="clear" w:color="auto" w:fill="0000FF"/>
            <w:hideMark/>
          </w:tcPr>
          <w:p w:rsidR="005B58CD" w:rsidRPr="001538BF" w:rsidRDefault="005B58CD" w:rsidP="005B58CD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4**** </w:t>
            </w:r>
            <w:proofErr w:type="spellStart"/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>економ</w:t>
            </w:r>
            <w:proofErr w:type="spellEnd"/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>Neapol</w:t>
            </w:r>
            <w:proofErr w:type="spellEnd"/>
          </w:p>
          <w:p w:rsidR="005B58CD" w:rsidRPr="001538BF" w:rsidRDefault="005B58CD" w:rsidP="005B58CD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</w:r>
          </w:p>
        </w:tc>
        <w:tc>
          <w:tcPr>
            <w:tcW w:w="2033" w:type="dxa"/>
            <w:gridSpan w:val="2"/>
            <w:shd w:val="clear" w:color="auto" w:fill="0000FF"/>
            <w:hideMark/>
          </w:tcPr>
          <w:p w:rsidR="00DE22CC" w:rsidRPr="003B39CC" w:rsidRDefault="00654DB9" w:rsidP="00DE22CC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4**** 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стандарт 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</w:r>
            <w:r w:rsidR="00DE22CC" w:rsidRPr="003B39CC">
              <w:rPr>
                <w:rFonts w:ascii="Arial Narrow" w:eastAsia="Calibri" w:hAnsi="Arial Narrow"/>
                <w:sz w:val="22"/>
                <w:szCs w:val="22"/>
                <w:lang w:val="en-US"/>
              </w:rPr>
              <w:t>Hotel Wine Palace</w:t>
            </w:r>
          </w:p>
          <w:p w:rsidR="00DE22CC" w:rsidRPr="00AC1A06" w:rsidRDefault="00DE22CC" w:rsidP="00DE22CC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3B39CC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Just inn/ City inn 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  <w:t xml:space="preserve">Tbilisi Inn </w:t>
            </w:r>
            <w:r w:rsidRPr="0003637A">
              <w:rPr>
                <w:rFonts w:ascii="Arial Narrow" w:eastAsia="Calibri" w:hAnsi="Arial Narrow"/>
                <w:sz w:val="22"/>
                <w:szCs w:val="22"/>
                <w:lang w:val="en-US"/>
              </w:rPr>
              <w:t>/ Magnolia</w:t>
            </w:r>
          </w:p>
          <w:p w:rsidR="005B58CD" w:rsidRPr="00DE22CC" w:rsidRDefault="00DE22CC" w:rsidP="00DE22CC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</w:rPr>
            </w:pPr>
            <w:proofErr w:type="spellStart"/>
            <w:r w:rsidRPr="0003637A">
              <w:rPr>
                <w:rFonts w:ascii="Arial Narrow" w:eastAsia="Calibri" w:hAnsi="Arial Narrow"/>
                <w:sz w:val="22"/>
                <w:szCs w:val="22"/>
              </w:rPr>
              <w:t>Reikartz</w:t>
            </w:r>
            <w:proofErr w:type="spellEnd"/>
            <w:r w:rsidRPr="0003637A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proofErr w:type="spellStart"/>
            <w:r w:rsidRPr="0003637A">
              <w:rPr>
                <w:rFonts w:ascii="Arial Narrow" w:eastAsia="Calibri" w:hAnsi="Arial Narrow"/>
                <w:sz w:val="22"/>
                <w:szCs w:val="22"/>
              </w:rPr>
              <w:t>King</w:t>
            </w:r>
            <w:proofErr w:type="spellEnd"/>
            <w:r w:rsidRPr="0003637A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proofErr w:type="spellStart"/>
            <w:r w:rsidRPr="0003637A">
              <w:rPr>
                <w:rFonts w:ascii="Arial Narrow" w:eastAsia="Calibri" w:hAnsi="Arial Narrow"/>
                <w:sz w:val="22"/>
                <w:szCs w:val="22"/>
              </w:rPr>
              <w:t>Otel</w:t>
            </w:r>
            <w:proofErr w:type="spellEnd"/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00FF"/>
          </w:tcPr>
          <w:p w:rsidR="005B58CD" w:rsidRPr="001538BF" w:rsidRDefault="005B58CD" w:rsidP="005B58CD">
            <w:pPr>
              <w:pStyle w:val="a6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1538BF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4**** 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покращені </w:t>
            </w: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  <w:t xml:space="preserve">ZP Palace </w:t>
            </w:r>
            <w:proofErr w:type="spellStart"/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Khohobi</w:t>
            </w:r>
            <w:proofErr w:type="spellEnd"/>
            <w:r w:rsidRPr="00D11AD7">
              <w:rPr>
                <w:rFonts w:ascii="Arial Narrow" w:eastAsia="Calibri" w:hAnsi="Arial Narrow"/>
                <w:sz w:val="22"/>
                <w:szCs w:val="22"/>
                <w:lang w:val="en-US"/>
              </w:rPr>
              <w:t xml:space="preserve"> </w:t>
            </w:r>
            <w:r w:rsidRPr="00D11AD7">
              <w:rPr>
                <w:rFonts w:ascii="Arial Narrow" w:eastAsia="Calibri" w:hAnsi="Arial Narrow"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Arial Narrow" w:eastAsia="Calibri" w:hAnsi="Arial Narrow"/>
                <w:lang w:val="en-US" w:bidi="en-US"/>
              </w:rPr>
              <w:t>Amante</w:t>
            </w:r>
            <w:proofErr w:type="spellEnd"/>
            <w:r w:rsidRPr="00D11AD7">
              <w:rPr>
                <w:rFonts w:ascii="Arial Narrow" w:eastAsia="Calibri" w:hAnsi="Arial Narrow"/>
                <w:lang w:val="en-US" w:bidi="en-US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lang w:val="en-US" w:bidi="en-US"/>
              </w:rPr>
              <w:t>Narikala</w:t>
            </w:r>
            <w:proofErr w:type="spellEnd"/>
            <w:r>
              <w:rPr>
                <w:rFonts w:ascii="Arial Narrow" w:eastAsia="Calibri" w:hAnsi="Arial Narrow"/>
                <w:lang w:val="en-US" w:bidi="en-US"/>
              </w:rPr>
              <w:t xml:space="preserve"> </w:t>
            </w:r>
          </w:p>
        </w:tc>
      </w:tr>
      <w:tr w:rsidR="0014528B" w:rsidTr="00DE2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hideMark/>
          </w:tcPr>
          <w:p w:rsidR="0014528B" w:rsidRPr="002F751B" w:rsidRDefault="0014528B" w:rsidP="00414FE1">
            <w:pPr>
              <w:rPr>
                <w:rFonts w:ascii="Franklin Gothic Demi" w:hAnsi="Franklin Gothic Demi"/>
                <w:b w:val="0"/>
                <w:color w:val="7030A0"/>
              </w:rPr>
            </w:pPr>
            <w:r w:rsidRPr="002F751B">
              <w:rPr>
                <w:rFonts w:ascii="Franklin Gothic Demi" w:hAnsi="Franklin Gothic Demi"/>
                <w:color w:val="7030A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</w:rPr>
              <w:t>дабл</w:t>
            </w:r>
            <w:proofErr w:type="spellEnd"/>
            <w:r w:rsidRPr="002F751B">
              <w:rPr>
                <w:rFonts w:ascii="Franklin Gothic Demi" w:hAnsi="Franklin Gothic Demi"/>
                <w:color w:val="7030A0"/>
              </w:rPr>
              <w:t xml:space="preserve"> номері</w:t>
            </w:r>
          </w:p>
        </w:tc>
        <w:tc>
          <w:tcPr>
            <w:tcW w:w="1320" w:type="dxa"/>
          </w:tcPr>
          <w:p w:rsidR="0014528B" w:rsidRPr="00B571E2" w:rsidRDefault="0014528B" w:rsidP="00D27710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  <w:highlight w:val="yellow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267</w:t>
            </w:r>
          </w:p>
        </w:tc>
        <w:tc>
          <w:tcPr>
            <w:tcW w:w="1494" w:type="dxa"/>
            <w:gridSpan w:val="2"/>
            <w:hideMark/>
          </w:tcPr>
          <w:p w:rsidR="0014528B" w:rsidRPr="00B571E2" w:rsidRDefault="0010738C" w:rsidP="00D27710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  <w:highlight w:val="yellow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287</w:t>
            </w:r>
          </w:p>
        </w:tc>
        <w:tc>
          <w:tcPr>
            <w:tcW w:w="1584" w:type="dxa"/>
            <w:hideMark/>
          </w:tcPr>
          <w:p w:rsidR="0014528B" w:rsidRPr="00B571E2" w:rsidRDefault="0010738C" w:rsidP="00D27710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  <w:highlight w:val="yellow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317</w:t>
            </w:r>
          </w:p>
        </w:tc>
        <w:tc>
          <w:tcPr>
            <w:tcW w:w="2434" w:type="dxa"/>
            <w:gridSpan w:val="2"/>
          </w:tcPr>
          <w:p w:rsidR="0014528B" w:rsidRPr="00B571E2" w:rsidRDefault="0010738C" w:rsidP="00D27710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  <w:highlight w:val="yellow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337</w:t>
            </w:r>
          </w:p>
        </w:tc>
      </w:tr>
      <w:tr w:rsidR="0014528B" w:rsidRPr="002F751B" w:rsidTr="00DE2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hideMark/>
          </w:tcPr>
          <w:p w:rsidR="0014528B" w:rsidRPr="002F751B" w:rsidRDefault="0014528B" w:rsidP="00414FE1">
            <w:pPr>
              <w:rPr>
                <w:rFonts w:ascii="Franklin Gothic Demi" w:hAnsi="Franklin Gothic Demi"/>
                <w:b w:val="0"/>
                <w:color w:val="7030A0"/>
              </w:rPr>
            </w:pPr>
            <w:r w:rsidRPr="002F751B">
              <w:rPr>
                <w:rFonts w:ascii="Franklin Gothic Demi" w:hAnsi="Franklin Gothic Demi"/>
                <w:color w:val="7030A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</w:rPr>
              <w:t>сингл</w:t>
            </w:r>
            <w:proofErr w:type="spellEnd"/>
            <w:r w:rsidRPr="002F751B">
              <w:rPr>
                <w:rFonts w:ascii="Franklin Gothic Demi" w:hAnsi="Franklin Gothic Demi"/>
                <w:color w:val="7030A0"/>
              </w:rPr>
              <w:t xml:space="preserve"> номері</w:t>
            </w:r>
          </w:p>
        </w:tc>
        <w:tc>
          <w:tcPr>
            <w:tcW w:w="1320" w:type="dxa"/>
          </w:tcPr>
          <w:p w:rsidR="0014528B" w:rsidRPr="00B571E2" w:rsidRDefault="0010738C" w:rsidP="00D27710">
            <w:pPr>
              <w:pStyle w:val="a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  <w:highlight w:val="yellow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367</w:t>
            </w:r>
          </w:p>
        </w:tc>
        <w:tc>
          <w:tcPr>
            <w:tcW w:w="1494" w:type="dxa"/>
            <w:gridSpan w:val="2"/>
            <w:hideMark/>
          </w:tcPr>
          <w:p w:rsidR="0014528B" w:rsidRPr="00B571E2" w:rsidRDefault="0010738C" w:rsidP="00D27710">
            <w:pPr>
              <w:pStyle w:val="a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  <w:highlight w:val="yellow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387</w:t>
            </w:r>
          </w:p>
        </w:tc>
        <w:tc>
          <w:tcPr>
            <w:tcW w:w="1584" w:type="dxa"/>
            <w:hideMark/>
          </w:tcPr>
          <w:p w:rsidR="0014528B" w:rsidRPr="0010738C" w:rsidRDefault="0010738C" w:rsidP="00D27710">
            <w:pPr>
              <w:pStyle w:val="a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427</w:t>
            </w:r>
          </w:p>
        </w:tc>
        <w:tc>
          <w:tcPr>
            <w:tcW w:w="2434" w:type="dxa"/>
            <w:gridSpan w:val="2"/>
          </w:tcPr>
          <w:p w:rsidR="0014528B" w:rsidRPr="0010738C" w:rsidRDefault="0010738C" w:rsidP="00D27710">
            <w:pPr>
              <w:pStyle w:val="a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467</w:t>
            </w:r>
          </w:p>
        </w:tc>
      </w:tr>
      <w:tr w:rsidR="0014528B" w:rsidTr="00DE2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hideMark/>
          </w:tcPr>
          <w:p w:rsidR="0014528B" w:rsidRPr="002F751B" w:rsidRDefault="0014528B" w:rsidP="00414FE1">
            <w:pPr>
              <w:rPr>
                <w:rFonts w:ascii="Franklin Gothic Demi" w:hAnsi="Franklin Gothic Demi"/>
                <w:b w:val="0"/>
                <w:color w:val="7030A0"/>
              </w:rPr>
            </w:pPr>
            <w:r w:rsidRPr="002F751B">
              <w:rPr>
                <w:rFonts w:ascii="Franklin Gothic Demi" w:hAnsi="Franklin Gothic Demi"/>
                <w:color w:val="7030A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</w:rPr>
              <w:t>трипл</w:t>
            </w:r>
            <w:proofErr w:type="spellEnd"/>
            <w:r w:rsidRPr="002F751B">
              <w:rPr>
                <w:rFonts w:ascii="Franklin Gothic Demi" w:hAnsi="Franklin Gothic Demi"/>
                <w:color w:val="7030A0"/>
              </w:rPr>
              <w:t xml:space="preserve"> номері</w:t>
            </w:r>
          </w:p>
        </w:tc>
        <w:tc>
          <w:tcPr>
            <w:tcW w:w="1320" w:type="dxa"/>
          </w:tcPr>
          <w:p w:rsidR="0014528B" w:rsidRPr="00B571E2" w:rsidRDefault="0010738C" w:rsidP="006C7E26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  <w:highlight w:val="yellow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255</w:t>
            </w:r>
          </w:p>
        </w:tc>
        <w:tc>
          <w:tcPr>
            <w:tcW w:w="1494" w:type="dxa"/>
            <w:gridSpan w:val="2"/>
            <w:hideMark/>
          </w:tcPr>
          <w:p w:rsidR="0014528B" w:rsidRPr="00B571E2" w:rsidRDefault="0010738C" w:rsidP="0010738C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  <w:highlight w:val="yellow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275</w:t>
            </w:r>
          </w:p>
        </w:tc>
        <w:tc>
          <w:tcPr>
            <w:tcW w:w="1584" w:type="dxa"/>
            <w:hideMark/>
          </w:tcPr>
          <w:p w:rsidR="0014528B" w:rsidRPr="00B571E2" w:rsidRDefault="0010738C" w:rsidP="0010738C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  <w:highlight w:val="yellow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295</w:t>
            </w:r>
          </w:p>
        </w:tc>
        <w:tc>
          <w:tcPr>
            <w:tcW w:w="2434" w:type="dxa"/>
            <w:gridSpan w:val="2"/>
          </w:tcPr>
          <w:p w:rsidR="0014528B" w:rsidRPr="00B571E2" w:rsidRDefault="0010738C" w:rsidP="00EB13F3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  <w:highlight w:val="yellow"/>
              </w:rPr>
            </w:pPr>
            <w:r w:rsidRPr="0010738C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313</w:t>
            </w:r>
          </w:p>
        </w:tc>
      </w:tr>
    </w:tbl>
    <w:p w:rsidR="00D27A87" w:rsidRPr="00887565" w:rsidRDefault="00D27A87" w:rsidP="00D27A87">
      <w:pPr>
        <w:rPr>
          <w:lang w:eastAsia="ru-RU"/>
        </w:rPr>
      </w:pPr>
    </w:p>
    <w:p w:rsidR="00414FE1" w:rsidRDefault="00D27A87" w:rsidP="00D27A87">
      <w:pPr>
        <w:pStyle w:val="a6"/>
        <w:tabs>
          <w:tab w:val="left" w:pos="4815"/>
        </w:tabs>
        <w:spacing w:line="276" w:lineRule="auto"/>
        <w:jc w:val="both"/>
        <w:rPr>
          <w:rFonts w:ascii="Century Gothic" w:hAnsi="Century Gothic"/>
          <w:b/>
          <w:bCs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2579F2">
        <w:rPr>
          <w:rFonts w:ascii="Century Gothic" w:hAnsi="Century Gothic"/>
          <w:b/>
          <w:bCs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                    </w:t>
      </w:r>
    </w:p>
    <w:p w:rsidR="00414FE1" w:rsidRPr="0014528B" w:rsidRDefault="00414FE1" w:rsidP="00D27A87">
      <w:pPr>
        <w:pStyle w:val="a6"/>
        <w:tabs>
          <w:tab w:val="left" w:pos="4815"/>
        </w:tabs>
        <w:spacing w:line="276" w:lineRule="auto"/>
        <w:jc w:val="both"/>
        <w:rPr>
          <w:rFonts w:ascii="Century Gothic" w:hAnsi="Century Gothic"/>
          <w:b/>
          <w:bCs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1753E4" w:rsidRDefault="001753E4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1753E4" w:rsidRDefault="001753E4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1753E4" w:rsidRDefault="001753E4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1753E4" w:rsidRDefault="001753E4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1753E4" w:rsidRDefault="001753E4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7000FF" w:rsidRDefault="007000FF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7000FF" w:rsidRDefault="007000FF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7000FF" w:rsidRDefault="007000FF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3146BE" w:rsidRDefault="003146BE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0F55BB" w:rsidRDefault="000F55BB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0F55BB" w:rsidRDefault="000F55BB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0F55BB" w:rsidRDefault="000F55BB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9D7DEE" w:rsidRDefault="009D7DEE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9D7DEE" w:rsidRDefault="009D7DEE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9D7DEE" w:rsidRDefault="009D7DEE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9D7DEE" w:rsidRDefault="009D7DEE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9D7DEE" w:rsidRDefault="009D7DEE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9D7DEE" w:rsidRDefault="009D7DEE" w:rsidP="004821C5">
      <w:pPr>
        <w:jc w:val="both"/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4821C5" w:rsidRPr="0014528B" w:rsidRDefault="004821C5" w:rsidP="004821C5">
      <w:pPr>
        <w:jc w:val="both"/>
        <w:rPr>
          <w:rFonts w:ascii="Arial Narrow" w:hAnsi="Arial Narrow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14528B"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У</w:t>
      </w:r>
      <w:r w:rsidRPr="0014528B">
        <w:rPr>
          <w:rFonts w:ascii="Arial Narrow" w:hAnsi="Arial Narrow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вартість</w:t>
      </w:r>
      <w:r w:rsidRPr="0014528B">
        <w:rPr>
          <w:rFonts w:ascii="Arial Narrow" w:hAnsi="Arial Narrow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туру</w:t>
      </w:r>
      <w:r w:rsidRPr="0014528B">
        <w:rPr>
          <w:rFonts w:ascii="Arial Narrow" w:hAnsi="Arial Narrow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14528B">
        <w:rPr>
          <w:rFonts w:ascii="Arial Narrow" w:hAnsi="Arial Narrow" w:cs="Arial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входить </w:t>
      </w:r>
      <w:r w:rsidRPr="0014528B">
        <w:rPr>
          <w:rFonts w:ascii="Arial Narrow" w:hAnsi="Arial Narrow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:</w:t>
      </w:r>
    </w:p>
    <w:p w:rsidR="004821C5" w:rsidRPr="00AF2981" w:rsidRDefault="004821C5" w:rsidP="004821C5">
      <w:pPr>
        <w:jc w:val="both"/>
        <w:rPr>
          <w:rFonts w:ascii="Century Gothic" w:hAnsi="Century Gothic"/>
          <w:sz w:val="22"/>
          <w:szCs w:val="22"/>
        </w:rPr>
      </w:pPr>
    </w:p>
    <w:p w:rsidR="00316D02" w:rsidRPr="002E0708" w:rsidRDefault="00316D02" w:rsidP="00316D02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2E0708">
        <w:rPr>
          <w:rFonts w:ascii="Arial Narrow" w:hAnsi="Arial Narrow"/>
          <w:b/>
          <w:color w:val="002060"/>
          <w:sz w:val="24"/>
          <w:szCs w:val="24"/>
        </w:rPr>
        <w:t>Зустріч та проводи в аеропорт під усі авіаперельоти (тільки в дати туру)</w:t>
      </w:r>
    </w:p>
    <w:p w:rsidR="004821C5" w:rsidRPr="009573E9" w:rsidRDefault="004821C5" w:rsidP="004821C5">
      <w:pPr>
        <w:pStyle w:val="a5"/>
        <w:numPr>
          <w:ilvl w:val="0"/>
          <w:numId w:val="6"/>
        </w:numPr>
        <w:jc w:val="both"/>
        <w:rPr>
          <w:rStyle w:val="a4"/>
          <w:rFonts w:ascii="Arial Narrow" w:hAnsi="Arial Narrow"/>
          <w:b w:val="0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573E9">
        <w:rPr>
          <w:rFonts w:ascii="Arial Narrow" w:hAnsi="Arial Narrow"/>
          <w:b/>
          <w:color w:val="002060"/>
        </w:rPr>
        <w:t>Транспортне обслуговування у період туру</w:t>
      </w:r>
    </w:p>
    <w:p w:rsidR="00316D02" w:rsidRPr="00316D02" w:rsidRDefault="004821C5" w:rsidP="00316D02">
      <w:pPr>
        <w:pStyle w:val="a5"/>
        <w:numPr>
          <w:ilvl w:val="0"/>
          <w:numId w:val="6"/>
        </w:numPr>
        <w:jc w:val="both"/>
        <w:rPr>
          <w:rFonts w:ascii="Arial Narrow" w:hAnsi="Arial Narrow"/>
          <w:bCs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573E9">
        <w:rPr>
          <w:rFonts w:ascii="Arial Narrow" w:hAnsi="Arial Narrow"/>
          <w:b/>
          <w:color w:val="002060"/>
        </w:rPr>
        <w:t>Проживання в готелі вибраної Вами категорії – 3 ночі</w:t>
      </w:r>
    </w:p>
    <w:p w:rsidR="00316D02" w:rsidRPr="00316D02" w:rsidRDefault="00316D02" w:rsidP="00316D02">
      <w:pPr>
        <w:pStyle w:val="a5"/>
        <w:numPr>
          <w:ilvl w:val="0"/>
          <w:numId w:val="6"/>
        </w:numPr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316D02">
        <w:rPr>
          <w:rFonts w:ascii="Arial Narrow" w:hAnsi="Arial Narrow"/>
          <w:b/>
          <w:color w:val="002060"/>
          <w:sz w:val="24"/>
          <w:szCs w:val="24"/>
        </w:rPr>
        <w:t>Харчування: щодня сніданки в готелі</w:t>
      </w:r>
    </w:p>
    <w:p w:rsidR="00316D02" w:rsidRPr="009573E9" w:rsidRDefault="00316D02" w:rsidP="00316D02">
      <w:pPr>
        <w:pStyle w:val="a5"/>
        <w:numPr>
          <w:ilvl w:val="0"/>
          <w:numId w:val="6"/>
        </w:numPr>
        <w:jc w:val="both"/>
        <w:rPr>
          <w:rStyle w:val="a4"/>
          <w:rFonts w:ascii="Arial Narrow" w:hAnsi="Arial Narrow"/>
          <w:b w:val="0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573E9">
        <w:rPr>
          <w:rFonts w:ascii="Arial Narrow" w:hAnsi="Arial Narrow"/>
          <w:b/>
          <w:color w:val="002060"/>
        </w:rPr>
        <w:t>Сервіси готелів (особливо у готелях підвищеної категорії)</w:t>
      </w:r>
      <w:r w:rsidRPr="009573E9">
        <w:rPr>
          <w:rStyle w:val="a4"/>
          <w:rFonts w:ascii="Arial Narrow" w:hAnsi="Arial Narrow"/>
          <w:b w:val="0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316D02" w:rsidRPr="009573E9" w:rsidRDefault="00316D02" w:rsidP="00316D02">
      <w:pPr>
        <w:pStyle w:val="a5"/>
        <w:numPr>
          <w:ilvl w:val="0"/>
          <w:numId w:val="6"/>
        </w:numPr>
        <w:jc w:val="both"/>
        <w:rPr>
          <w:rFonts w:ascii="Arial Narrow" w:hAnsi="Arial Narrow"/>
          <w:b/>
          <w:color w:val="002060"/>
        </w:rPr>
      </w:pPr>
      <w:r w:rsidRPr="009573E9">
        <w:rPr>
          <w:rFonts w:ascii="Arial Narrow" w:hAnsi="Arial Narrow"/>
          <w:b/>
          <w:color w:val="002060"/>
        </w:rPr>
        <w:t>Обслуговування кваліфікованого</w:t>
      </w:r>
      <w:r w:rsidRPr="009573E9">
        <w:rPr>
          <w:rStyle w:val="a4"/>
          <w:rFonts w:ascii="Arial Narrow" w:hAnsi="Arial Narrow"/>
          <w:b w:val="0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573E9">
        <w:rPr>
          <w:rFonts w:ascii="Arial Narrow" w:hAnsi="Arial Narrow"/>
          <w:b/>
          <w:color w:val="002060"/>
        </w:rPr>
        <w:t>гіда</w:t>
      </w:r>
    </w:p>
    <w:p w:rsidR="004821C5" w:rsidRPr="0017719F" w:rsidRDefault="004821C5" w:rsidP="004821C5">
      <w:pPr>
        <w:pStyle w:val="a5"/>
        <w:numPr>
          <w:ilvl w:val="0"/>
          <w:numId w:val="6"/>
        </w:numPr>
        <w:jc w:val="both"/>
        <w:rPr>
          <w:rFonts w:ascii="Arial Narrow" w:hAnsi="Arial Narrow"/>
          <w:bCs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573E9">
        <w:rPr>
          <w:rFonts w:ascii="Arial Narrow" w:hAnsi="Arial Narrow"/>
          <w:b/>
          <w:color w:val="002060"/>
        </w:rPr>
        <w:t>Усі вказані в турі</w:t>
      </w:r>
      <w:r w:rsidRPr="009573E9">
        <w:rPr>
          <w:rStyle w:val="a4"/>
          <w:rFonts w:ascii="Arial Narrow" w:hAnsi="Arial Narrow"/>
          <w:b w:val="0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573E9">
        <w:rPr>
          <w:rFonts w:ascii="Arial Narrow" w:hAnsi="Arial Narrow"/>
          <w:b/>
          <w:color w:val="002060"/>
        </w:rPr>
        <w:t>екскурсії (Тбілісі + Мцхета)</w:t>
      </w:r>
    </w:p>
    <w:p w:rsidR="004821C5" w:rsidRPr="009573E9" w:rsidRDefault="004821C5" w:rsidP="004821C5">
      <w:pPr>
        <w:pStyle w:val="a5"/>
        <w:numPr>
          <w:ilvl w:val="0"/>
          <w:numId w:val="6"/>
        </w:numPr>
        <w:jc w:val="both"/>
        <w:rPr>
          <w:rStyle w:val="a4"/>
          <w:rFonts w:ascii="Arial Narrow" w:hAnsi="Arial Narrow"/>
          <w:b w:val="0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573E9">
        <w:rPr>
          <w:rFonts w:ascii="Arial Narrow" w:hAnsi="Arial Narrow"/>
          <w:b/>
          <w:color w:val="002060"/>
        </w:rPr>
        <w:t>Усі вхідні</w:t>
      </w:r>
      <w:r w:rsidRPr="009573E9">
        <w:rPr>
          <w:rStyle w:val="a4"/>
          <w:rFonts w:ascii="Arial Narrow" w:hAnsi="Arial Narrow"/>
          <w:b w:val="0"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573E9">
        <w:rPr>
          <w:rFonts w:ascii="Arial Narrow" w:hAnsi="Arial Narrow"/>
          <w:b/>
          <w:color w:val="002060"/>
        </w:rPr>
        <w:t>квитки</w:t>
      </w:r>
    </w:p>
    <w:p w:rsidR="005B58CD" w:rsidRPr="009D6D3D" w:rsidRDefault="005B58CD" w:rsidP="005B58CD">
      <w:pPr>
        <w:pStyle w:val="a5"/>
        <w:numPr>
          <w:ilvl w:val="0"/>
          <w:numId w:val="6"/>
        </w:numPr>
        <w:spacing w:after="0"/>
        <w:jc w:val="both"/>
        <w:rPr>
          <w:rFonts w:ascii="Arial Narrow" w:hAnsi="Arial Narrow"/>
          <w:b/>
          <w:color w:val="002060"/>
        </w:rPr>
      </w:pPr>
      <w:r>
        <w:rPr>
          <w:rFonts w:ascii="Arial Narrow" w:hAnsi="Arial Narrow"/>
          <w:b/>
          <w:color w:val="002060"/>
        </w:rPr>
        <w:t xml:space="preserve">Політ над Тбілісі (Парк </w:t>
      </w:r>
      <w:proofErr w:type="spellStart"/>
      <w:r>
        <w:rPr>
          <w:rFonts w:ascii="Arial Narrow" w:hAnsi="Arial Narrow"/>
          <w:b/>
          <w:color w:val="002060"/>
        </w:rPr>
        <w:t>Ріке</w:t>
      </w:r>
      <w:proofErr w:type="spellEnd"/>
      <w:r>
        <w:rPr>
          <w:rFonts w:ascii="Arial Narrow" w:hAnsi="Arial Narrow"/>
          <w:b/>
          <w:color w:val="002060"/>
        </w:rPr>
        <w:t xml:space="preserve"> – Нарікала )</w:t>
      </w:r>
    </w:p>
    <w:p w:rsidR="00B571E2" w:rsidRPr="000F55BB" w:rsidRDefault="00B571E2" w:rsidP="00B571E2">
      <w:pPr>
        <w:pStyle w:val="a5"/>
        <w:numPr>
          <w:ilvl w:val="0"/>
          <w:numId w:val="6"/>
        </w:numPr>
        <w:jc w:val="both"/>
        <w:rPr>
          <w:rFonts w:ascii="Arial Narrow" w:hAnsi="Arial Narrow"/>
          <w:b/>
          <w:bCs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F55BB">
        <w:rPr>
          <w:rFonts w:ascii="Arial Narrow" w:hAnsi="Arial Narrow"/>
          <w:b/>
          <w:color w:val="002060"/>
          <w:sz w:val="24"/>
          <w:szCs w:val="24"/>
        </w:rPr>
        <w:t>Подарунковий обід на день екскурсії Тбілісі + Мцхета</w:t>
      </w:r>
    </w:p>
    <w:p w:rsidR="0017719F" w:rsidRPr="0017719F" w:rsidRDefault="0017719F" w:rsidP="000F55BB">
      <w:pPr>
        <w:pStyle w:val="a5"/>
        <w:ind w:left="360"/>
        <w:jc w:val="both"/>
        <w:rPr>
          <w:rStyle w:val="a4"/>
          <w:rFonts w:ascii="Arial Narrow" w:hAnsi="Arial Narrow"/>
          <w:bCs w:val="0"/>
          <w:color w:val="002060"/>
        </w:rPr>
      </w:pPr>
      <w:r w:rsidRPr="000F55BB">
        <w:rPr>
          <w:rFonts w:ascii="Arial Narrow" w:hAnsi="Arial Narrow"/>
          <w:b/>
          <w:color w:val="002060"/>
        </w:rPr>
        <w:t xml:space="preserve">______________________________________________ </w:t>
      </w:r>
      <w:r w:rsidRPr="0017719F">
        <w:rPr>
          <w:rFonts w:ascii="Arial Narrow" w:hAnsi="Arial Narrow"/>
          <w:b/>
          <w:color w:val="002060"/>
        </w:rPr>
        <w:br/>
      </w:r>
    </w:p>
    <w:p w:rsidR="0017719F" w:rsidRPr="00B571E2" w:rsidRDefault="0017719F" w:rsidP="0017719F">
      <w:pPr>
        <w:pStyle w:val="a5"/>
        <w:ind w:left="360"/>
        <w:jc w:val="both"/>
        <w:rPr>
          <w:rFonts w:ascii="Arial Narrow" w:hAnsi="Arial Narrow"/>
          <w:b/>
          <w:color w:val="002060"/>
        </w:rPr>
      </w:pPr>
    </w:p>
    <w:p w:rsidR="00B3239D" w:rsidRPr="0014528B" w:rsidRDefault="00B3239D" w:rsidP="00B3239D">
      <w:pPr>
        <w:rPr>
          <w:rFonts w:ascii="Arial Narrow" w:hAnsi="Arial Narrow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14528B">
        <w:rPr>
          <w:rFonts w:ascii="Arial Narrow" w:hAnsi="Arial Narrow"/>
          <w:b/>
          <w:color w:val="FF0000"/>
          <w:sz w:val="24"/>
          <w:szCs w:val="24"/>
          <w:lang w:eastAsia="en-US" w:bidi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Додаткові витрати:</w:t>
      </w:r>
    </w:p>
    <w:p w:rsidR="00B3239D" w:rsidRPr="00B3239D" w:rsidRDefault="007C5F2F" w:rsidP="00B3239D">
      <w:pPr>
        <w:pStyle w:val="a5"/>
        <w:numPr>
          <w:ilvl w:val="0"/>
          <w:numId w:val="6"/>
        </w:numPr>
        <w:jc w:val="both"/>
        <w:rPr>
          <w:rFonts w:ascii="Arial Narrow" w:hAnsi="Arial Narrow"/>
          <w:b/>
          <w:color w:val="002060"/>
        </w:rPr>
      </w:pPr>
      <w:r>
        <w:rPr>
          <w:rFonts w:ascii="Arial Narrow" w:hAnsi="Arial Narrow"/>
          <w:b/>
          <w:color w:val="002060"/>
        </w:rPr>
        <w:t>Авіапереліт</w:t>
      </w:r>
    </w:p>
    <w:p w:rsidR="00B3239D" w:rsidRPr="00B3239D" w:rsidRDefault="00B3239D" w:rsidP="00B3239D">
      <w:pPr>
        <w:pStyle w:val="a5"/>
        <w:numPr>
          <w:ilvl w:val="0"/>
          <w:numId w:val="6"/>
        </w:numPr>
        <w:jc w:val="both"/>
        <w:rPr>
          <w:rFonts w:ascii="Arial Narrow" w:hAnsi="Arial Narrow"/>
          <w:b/>
          <w:color w:val="002060"/>
        </w:rPr>
      </w:pPr>
      <w:r w:rsidRPr="00B3239D">
        <w:rPr>
          <w:rFonts w:ascii="Arial Narrow" w:hAnsi="Arial Narrow"/>
          <w:b/>
          <w:color w:val="002060"/>
        </w:rPr>
        <w:t>Кишенькові витрати</w:t>
      </w:r>
    </w:p>
    <w:p w:rsidR="0067679E" w:rsidRPr="004E26A0" w:rsidRDefault="00B3239D" w:rsidP="0067679E">
      <w:pPr>
        <w:pStyle w:val="a5"/>
        <w:numPr>
          <w:ilvl w:val="0"/>
          <w:numId w:val="6"/>
        </w:numPr>
        <w:jc w:val="both"/>
        <w:rPr>
          <w:rFonts w:ascii="Arial Narrow" w:hAnsi="Arial Narrow"/>
          <w:b/>
          <w:color w:val="002060"/>
        </w:rPr>
      </w:pPr>
      <w:r w:rsidRPr="00B3239D">
        <w:rPr>
          <w:rFonts w:ascii="Arial Narrow" w:hAnsi="Arial Narrow"/>
          <w:b/>
          <w:color w:val="002060"/>
        </w:rPr>
        <w:t>Чайові гідам та водіям</w:t>
      </w:r>
    </w:p>
    <w:p w:rsidR="005B58CD" w:rsidRDefault="005B58CD" w:rsidP="0067679E">
      <w:pPr>
        <w:rPr>
          <w:lang w:eastAsia="en-US"/>
        </w:rPr>
      </w:pPr>
    </w:p>
    <w:p w:rsidR="0067679E" w:rsidRDefault="0067679E" w:rsidP="0067679E">
      <w:pPr>
        <w:rPr>
          <w:lang w:eastAsia="en-US"/>
        </w:rPr>
      </w:pPr>
    </w:p>
    <w:p w:rsidR="009806BC" w:rsidRDefault="009806BC" w:rsidP="009806BC">
      <w:pPr>
        <w:pStyle w:val="a3"/>
        <w:rPr>
          <w:rStyle w:val="a4"/>
          <w:rFonts w:ascii="Arial Narrow" w:hAnsi="Arial Narrow"/>
          <w:color w:val="FF0000"/>
          <w:szCs w:val="24"/>
          <w:lang w:val="ru-RU"/>
        </w:rPr>
      </w:pPr>
      <w:proofErr w:type="spellStart"/>
      <w:r w:rsidRPr="00A61F83">
        <w:rPr>
          <w:rFonts w:ascii="Arial Narrow" w:hAnsi="Arial Narrow"/>
          <w:b/>
          <w:color w:val="FF0000"/>
          <w:lang w:val="ru-RU"/>
        </w:rPr>
        <w:t>Важлива</w:t>
      </w:r>
      <w:proofErr w:type="spellEnd"/>
      <w:r w:rsidRPr="00A61F83">
        <w:rPr>
          <w:rFonts w:ascii="Arial Narrow" w:hAnsi="Arial Narrow"/>
          <w:b/>
          <w:color w:val="FF0000"/>
          <w:lang w:val="ru-RU"/>
        </w:rPr>
        <w:t xml:space="preserve"> </w:t>
      </w:r>
      <w:proofErr w:type="spellStart"/>
      <w:r w:rsidRPr="00A61F83">
        <w:rPr>
          <w:rFonts w:ascii="Arial Narrow" w:hAnsi="Arial Narrow"/>
          <w:b/>
          <w:color w:val="FF0000"/>
          <w:lang w:val="ru-RU"/>
        </w:rPr>
        <w:t>інформація</w:t>
      </w:r>
      <w:proofErr w:type="spellEnd"/>
      <w:r w:rsidRPr="00A61F83">
        <w:rPr>
          <w:rFonts w:ascii="Arial Narrow" w:hAnsi="Arial Narrow"/>
          <w:b/>
          <w:color w:val="FF0000"/>
          <w:lang w:val="ru-RU"/>
        </w:rPr>
        <w:t>:</w:t>
      </w:r>
      <w:r w:rsidRPr="00A61F83">
        <w:rPr>
          <w:rStyle w:val="a4"/>
          <w:rFonts w:ascii="Arial Narrow" w:hAnsi="Arial Narrow"/>
          <w:color w:val="FF0000"/>
          <w:szCs w:val="24"/>
          <w:lang w:val="ru-RU"/>
        </w:rPr>
        <w:t xml:space="preserve"> </w:t>
      </w:r>
    </w:p>
    <w:p w:rsidR="009806BC" w:rsidRDefault="009806BC" w:rsidP="009806BC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4"/>
          <w:rFonts w:ascii="Arial Narrow" w:hAnsi="Arial Narrow"/>
          <w:color w:val="0000FF"/>
        </w:rPr>
      </w:pPr>
      <w:r w:rsidRPr="002E0708">
        <w:rPr>
          <w:rStyle w:val="a4"/>
          <w:rFonts w:ascii="Arial Narrow" w:hAnsi="Arial Narrow"/>
          <w:color w:val="0000FF"/>
        </w:rPr>
        <w:t>Звертаємо вашу увагу, що порядок екскурсій змінюватиметься в залежності від дат Вашої подорожі.</w:t>
      </w:r>
    </w:p>
    <w:p w:rsidR="009806BC" w:rsidRDefault="009806BC" w:rsidP="009806BC">
      <w:pPr>
        <w:pStyle w:val="a5"/>
        <w:spacing w:after="0" w:line="240" w:lineRule="auto"/>
        <w:ind w:left="360"/>
        <w:jc w:val="both"/>
        <w:rPr>
          <w:rStyle w:val="a4"/>
          <w:rFonts w:ascii="Arial Narrow" w:hAnsi="Arial Narrow"/>
          <w:color w:val="0000FF"/>
        </w:rPr>
      </w:pPr>
      <w:r w:rsidRPr="002E0708">
        <w:rPr>
          <w:rStyle w:val="a4"/>
          <w:rFonts w:ascii="Arial Narrow" w:hAnsi="Arial Narrow"/>
          <w:color w:val="0000FF"/>
        </w:rPr>
        <w:t>Так як тур збірний, компанія несе за собою право міняти місцями екскурсійні дні.</w:t>
      </w:r>
    </w:p>
    <w:p w:rsidR="009806BC" w:rsidRDefault="009806BC" w:rsidP="009806BC">
      <w:pPr>
        <w:pStyle w:val="a5"/>
        <w:spacing w:after="0" w:line="240" w:lineRule="auto"/>
        <w:ind w:left="360"/>
        <w:jc w:val="both"/>
        <w:rPr>
          <w:rStyle w:val="a4"/>
          <w:rFonts w:ascii="Arial Narrow" w:hAnsi="Arial Narrow"/>
          <w:color w:val="0000FF"/>
        </w:rPr>
      </w:pPr>
      <w:r w:rsidRPr="002E0708">
        <w:rPr>
          <w:rStyle w:val="a4"/>
          <w:rFonts w:ascii="Arial Narrow" w:hAnsi="Arial Narrow"/>
          <w:color w:val="0000FF"/>
        </w:rPr>
        <w:t>У цьому зміст програми залишається незмінним.</w:t>
      </w:r>
    </w:p>
    <w:p w:rsidR="009806BC" w:rsidRDefault="009806BC" w:rsidP="009806BC">
      <w:pPr>
        <w:pStyle w:val="a5"/>
        <w:spacing w:after="0" w:line="240" w:lineRule="auto"/>
        <w:ind w:left="360"/>
        <w:jc w:val="both"/>
        <w:rPr>
          <w:rStyle w:val="a4"/>
          <w:rFonts w:ascii="Arial Narrow" w:hAnsi="Arial Narrow"/>
          <w:color w:val="0000FF"/>
        </w:rPr>
      </w:pPr>
    </w:p>
    <w:p w:rsidR="009806BC" w:rsidRDefault="009806BC" w:rsidP="009806BC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4"/>
          <w:rFonts w:ascii="Arial Narrow" w:hAnsi="Arial Narrow"/>
          <w:color w:val="0000FF"/>
        </w:rPr>
      </w:pPr>
      <w:r w:rsidRPr="00A61F83">
        <w:rPr>
          <w:rStyle w:val="a4"/>
          <w:rFonts w:ascii="Arial Narrow" w:hAnsi="Arial Narrow"/>
          <w:color w:val="0000FF"/>
        </w:rPr>
        <w:t>Групові трансфери в турах включені подарунково, тому не можуть бути вираховані із вартості.</w:t>
      </w:r>
    </w:p>
    <w:p w:rsidR="009806BC" w:rsidRPr="00A61F83" w:rsidRDefault="009806BC" w:rsidP="009806BC">
      <w:pPr>
        <w:pStyle w:val="a5"/>
        <w:spacing w:after="0" w:line="240" w:lineRule="auto"/>
        <w:ind w:left="360"/>
        <w:jc w:val="both"/>
        <w:rPr>
          <w:rStyle w:val="a4"/>
          <w:rFonts w:ascii="Arial Narrow" w:hAnsi="Arial Narrow"/>
          <w:color w:val="0000FF"/>
        </w:rPr>
      </w:pPr>
    </w:p>
    <w:p w:rsidR="009806BC" w:rsidRDefault="009806BC" w:rsidP="009806BC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Arial Narrow" w:hAnsi="Arial Narrow"/>
          <w:color w:val="0000FF"/>
        </w:rPr>
      </w:pPr>
      <w:r>
        <w:rPr>
          <w:rStyle w:val="a4"/>
          <w:rFonts w:ascii="Arial Narrow" w:hAnsi="Arial Narrow"/>
          <w:color w:val="0000FF"/>
        </w:rPr>
        <w:t>Зміни в тривалості туру перераховуємо під запит.</w:t>
      </w:r>
    </w:p>
    <w:p w:rsidR="009806BC" w:rsidRDefault="009806BC" w:rsidP="009806BC">
      <w:pPr>
        <w:pStyle w:val="a5"/>
        <w:spacing w:after="0" w:line="240" w:lineRule="auto"/>
        <w:ind w:left="360"/>
        <w:rPr>
          <w:rStyle w:val="a4"/>
          <w:rFonts w:ascii="Arial Narrow" w:hAnsi="Arial Narrow"/>
          <w:color w:val="0000FF"/>
        </w:rPr>
      </w:pPr>
    </w:p>
    <w:p w:rsidR="009806BC" w:rsidRPr="00A61F83" w:rsidRDefault="009806BC" w:rsidP="009806BC">
      <w:pPr>
        <w:pStyle w:val="a5"/>
        <w:numPr>
          <w:ilvl w:val="0"/>
          <w:numId w:val="7"/>
        </w:numPr>
        <w:spacing w:after="0" w:line="240" w:lineRule="auto"/>
        <w:rPr>
          <w:rFonts w:ascii="Arial Narrow" w:hAnsi="Arial Narrow"/>
          <w:b/>
          <w:bCs/>
          <w:color w:val="0000FF"/>
        </w:rPr>
      </w:pPr>
      <w:r>
        <w:rPr>
          <w:rFonts w:ascii="Arial Narrow" w:hAnsi="Arial Narrow"/>
          <w:b/>
          <w:bCs/>
          <w:color w:val="0000FF"/>
        </w:rPr>
        <w:t>Обіди, які не входять у вартість туру, сплачуються на місці!</w:t>
      </w:r>
    </w:p>
    <w:p w:rsidR="009806BC" w:rsidRDefault="009806BC" w:rsidP="009806BC">
      <w:pPr>
        <w:jc w:val="both"/>
        <w:rPr>
          <w:rFonts w:ascii="Arial Narrow" w:hAnsi="Arial Narrow"/>
          <w:b/>
          <w:bCs/>
          <w:color w:val="0000FF"/>
        </w:rPr>
      </w:pPr>
      <w:r>
        <w:rPr>
          <w:rFonts w:ascii="Arial Narrow" w:hAnsi="Arial Narrow"/>
          <w:b/>
          <w:bCs/>
          <w:color w:val="0000FF"/>
        </w:rPr>
        <w:t xml:space="preserve">        </w:t>
      </w:r>
      <w:r w:rsidRPr="009806BC">
        <w:rPr>
          <w:rFonts w:ascii="Arial Narrow" w:eastAsia="Calibri" w:hAnsi="Arial Narrow"/>
          <w:b/>
          <w:bCs/>
          <w:color w:val="0000FF"/>
          <w:sz w:val="22"/>
          <w:szCs w:val="22"/>
          <w:lang w:eastAsia="en-US"/>
        </w:rPr>
        <w:t>Час обіду не повинен перевищувати години.</w:t>
      </w:r>
      <w:r>
        <w:rPr>
          <w:rFonts w:ascii="Arial Narrow" w:hAnsi="Arial Narrow"/>
          <w:b/>
          <w:bCs/>
          <w:color w:val="0000FF"/>
        </w:rPr>
        <w:t xml:space="preserve"> </w:t>
      </w:r>
    </w:p>
    <w:p w:rsidR="009806BC" w:rsidRDefault="009806BC" w:rsidP="009806BC">
      <w:pPr>
        <w:jc w:val="both"/>
        <w:rPr>
          <w:rFonts w:ascii="Arial Narrow" w:hAnsi="Arial Narrow"/>
          <w:b/>
          <w:bCs/>
          <w:color w:val="0000FF"/>
        </w:rPr>
      </w:pPr>
    </w:p>
    <w:p w:rsidR="009806BC" w:rsidRPr="00A71F1E" w:rsidRDefault="009806BC" w:rsidP="009806BC">
      <w:pPr>
        <w:pStyle w:val="a5"/>
        <w:numPr>
          <w:ilvl w:val="0"/>
          <w:numId w:val="12"/>
        </w:numPr>
        <w:jc w:val="both"/>
        <w:rPr>
          <w:rStyle w:val="a4"/>
          <w:rFonts w:ascii="Arial Narrow" w:hAnsi="Arial Narrow"/>
          <w:color w:val="0000FF"/>
        </w:rPr>
      </w:pPr>
      <w:r>
        <w:rPr>
          <w:rStyle w:val="a4"/>
          <w:rFonts w:ascii="Arial Narrow" w:hAnsi="Arial Narrow"/>
          <w:color w:val="0000FF"/>
        </w:rPr>
        <w:t xml:space="preserve">Екскурсія в </w:t>
      </w:r>
      <w:proofErr w:type="spellStart"/>
      <w:r>
        <w:rPr>
          <w:rStyle w:val="a4"/>
          <w:rFonts w:ascii="Arial Narrow" w:hAnsi="Arial Narrow"/>
          <w:color w:val="0000FF"/>
        </w:rPr>
        <w:t>Дашбаші</w:t>
      </w:r>
      <w:proofErr w:type="spellEnd"/>
      <w:r>
        <w:rPr>
          <w:rStyle w:val="a4"/>
          <w:rFonts w:ascii="Arial Narrow" w:hAnsi="Arial Narrow"/>
          <w:color w:val="0000FF"/>
        </w:rPr>
        <w:t xml:space="preserve"> залежить від погодних умов у цьому регіоні! Погода уточнюється безпосередньо в день проведення туру, а саме вранці прямо перед туром! Якщо раптом у цій місцевості вітер чи дощ, екскурсія переноситься в один із днів у рамках туру. Тому рекомендуємо заздалегідь до приїзду в Грузію або в перший день туру повідомляти про ваше бажання поїхати в </w:t>
      </w:r>
      <w:proofErr w:type="spellStart"/>
      <w:r>
        <w:rPr>
          <w:rStyle w:val="a4"/>
          <w:rFonts w:ascii="Arial Narrow" w:hAnsi="Arial Narrow"/>
          <w:color w:val="0000FF"/>
        </w:rPr>
        <w:t>Дашбаші</w:t>
      </w:r>
      <w:proofErr w:type="spellEnd"/>
      <w:r>
        <w:rPr>
          <w:rStyle w:val="a4"/>
          <w:rFonts w:ascii="Arial Narrow" w:hAnsi="Arial Narrow"/>
          <w:color w:val="0000FF"/>
        </w:rPr>
        <w:t xml:space="preserve"> , щоб гід міг щоранку контролювати погоду та влаштувати вам незабутню подорож цим маршрутом.</w:t>
      </w:r>
    </w:p>
    <w:p w:rsidR="009806BC" w:rsidRPr="00963E78" w:rsidRDefault="009806BC" w:rsidP="009806BC">
      <w:pPr>
        <w:tabs>
          <w:tab w:val="left" w:pos="1305"/>
        </w:tabs>
        <w:rPr>
          <w:rFonts w:ascii="Verdana" w:hAnsi="Verdana"/>
          <w:b/>
        </w:rPr>
      </w:pPr>
      <w:r>
        <w:rPr>
          <w:rFonts w:ascii="Verdana" w:hAnsi="Verdana"/>
        </w:rPr>
        <w:t xml:space="preserve">  </w:t>
      </w:r>
      <w:r w:rsidRPr="00963E78">
        <w:rPr>
          <w:rFonts w:ascii="Verdana" w:hAnsi="Verdana"/>
          <w:b/>
          <w:color w:val="0000FF"/>
        </w:rPr>
        <w:t>____________________________________________________________</w:t>
      </w:r>
    </w:p>
    <w:p w:rsidR="001C7A0B" w:rsidRPr="009573E9" w:rsidRDefault="001C7A0B" w:rsidP="009573E9">
      <w:pPr>
        <w:tabs>
          <w:tab w:val="left" w:pos="1155"/>
        </w:tabs>
        <w:rPr>
          <w:lang w:eastAsia="en-US" w:bidi="en-US"/>
        </w:rPr>
      </w:pPr>
    </w:p>
    <w:sectPr w:rsidR="001C7A0B" w:rsidRPr="009573E9" w:rsidSect="00AF0AF7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B388"/>
      </v:shape>
    </w:pict>
  </w:numPicBullet>
  <w:numPicBullet w:numPicBulletId="1">
    <w:pict>
      <v:shape id="_x0000_i1036" type="#_x0000_t75" style="width:192pt;height:192pt" o:bullet="t">
        <v:imagedata r:id="rId2" o:title="Georgia1"/>
      </v:shape>
    </w:pict>
  </w:numPicBullet>
  <w:numPicBullet w:numPicBulletId="2">
    <w:pict>
      <v:shape id="_x0000_i1037" type="#_x0000_t75" style="width:9pt;height:9pt" o:bullet="t">
        <v:imagedata r:id="rId3" o:title="clip_image002"/>
      </v:shape>
    </w:pict>
  </w:numPicBullet>
  <w:abstractNum w:abstractNumId="0">
    <w:nsid w:val="1D27240A"/>
    <w:multiLevelType w:val="hybridMultilevel"/>
    <w:tmpl w:val="73E0F2FC"/>
    <w:lvl w:ilvl="0" w:tplc="CF1C1D6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986018"/>
    <w:multiLevelType w:val="hybridMultilevel"/>
    <w:tmpl w:val="60E6EA46"/>
    <w:lvl w:ilvl="0" w:tplc="36FCAA2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0000FF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5141021D"/>
    <w:multiLevelType w:val="hybridMultilevel"/>
    <w:tmpl w:val="732283F4"/>
    <w:lvl w:ilvl="0" w:tplc="603EC2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7E37A42"/>
    <w:multiLevelType w:val="hybridMultilevel"/>
    <w:tmpl w:val="19AEAB6C"/>
    <w:lvl w:ilvl="0" w:tplc="CF1C1D6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EF149B"/>
    <w:multiLevelType w:val="hybridMultilevel"/>
    <w:tmpl w:val="BCA24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BE0F59"/>
    <w:multiLevelType w:val="hybridMultilevel"/>
    <w:tmpl w:val="3CBC6D3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9675C29"/>
    <w:multiLevelType w:val="hybridMultilevel"/>
    <w:tmpl w:val="4F90CC46"/>
    <w:lvl w:ilvl="0" w:tplc="CF1C1D6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9220E"/>
    <w:multiLevelType w:val="hybridMultilevel"/>
    <w:tmpl w:val="5CA0E2D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E13F66"/>
    <w:multiLevelType w:val="hybridMultilevel"/>
    <w:tmpl w:val="B8E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2D3816"/>
    <w:multiLevelType w:val="hybridMultilevel"/>
    <w:tmpl w:val="AC640D62"/>
    <w:lvl w:ilvl="0" w:tplc="CF1C1D6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9A"/>
    <w:rsid w:val="00000861"/>
    <w:rsid w:val="0008040B"/>
    <w:rsid w:val="00084AB6"/>
    <w:rsid w:val="000B3C72"/>
    <w:rsid w:val="000B5D1A"/>
    <w:rsid w:val="000F55BB"/>
    <w:rsid w:val="0010738C"/>
    <w:rsid w:val="00113858"/>
    <w:rsid w:val="0014528B"/>
    <w:rsid w:val="001753E4"/>
    <w:rsid w:val="0017719F"/>
    <w:rsid w:val="001C7A0B"/>
    <w:rsid w:val="001D260D"/>
    <w:rsid w:val="00207E67"/>
    <w:rsid w:val="0021140E"/>
    <w:rsid w:val="002579F2"/>
    <w:rsid w:val="00262CBE"/>
    <w:rsid w:val="002801DC"/>
    <w:rsid w:val="002C6756"/>
    <w:rsid w:val="003146BE"/>
    <w:rsid w:val="00316D02"/>
    <w:rsid w:val="003472B3"/>
    <w:rsid w:val="00393971"/>
    <w:rsid w:val="00396AF6"/>
    <w:rsid w:val="003B416C"/>
    <w:rsid w:val="003C7E8B"/>
    <w:rsid w:val="003F4A26"/>
    <w:rsid w:val="00414FE1"/>
    <w:rsid w:val="00453C82"/>
    <w:rsid w:val="004778AB"/>
    <w:rsid w:val="004821C5"/>
    <w:rsid w:val="004C50AE"/>
    <w:rsid w:val="004D73A5"/>
    <w:rsid w:val="004E26A0"/>
    <w:rsid w:val="004F1A10"/>
    <w:rsid w:val="004F549D"/>
    <w:rsid w:val="00507ED8"/>
    <w:rsid w:val="00532BCB"/>
    <w:rsid w:val="005365E2"/>
    <w:rsid w:val="00551D77"/>
    <w:rsid w:val="005520A4"/>
    <w:rsid w:val="0055749B"/>
    <w:rsid w:val="005A0870"/>
    <w:rsid w:val="005A1B92"/>
    <w:rsid w:val="005B58CD"/>
    <w:rsid w:val="00606FF2"/>
    <w:rsid w:val="00613386"/>
    <w:rsid w:val="00634D0B"/>
    <w:rsid w:val="00654DB9"/>
    <w:rsid w:val="0067679E"/>
    <w:rsid w:val="006A245D"/>
    <w:rsid w:val="006B4061"/>
    <w:rsid w:val="006C7E26"/>
    <w:rsid w:val="006E4067"/>
    <w:rsid w:val="007000FF"/>
    <w:rsid w:val="00725508"/>
    <w:rsid w:val="00726953"/>
    <w:rsid w:val="00727C64"/>
    <w:rsid w:val="007544D7"/>
    <w:rsid w:val="00754A8F"/>
    <w:rsid w:val="007B6AF5"/>
    <w:rsid w:val="007C5F2F"/>
    <w:rsid w:val="00805F7D"/>
    <w:rsid w:val="00830936"/>
    <w:rsid w:val="00846B98"/>
    <w:rsid w:val="00857786"/>
    <w:rsid w:val="00877592"/>
    <w:rsid w:val="008841A7"/>
    <w:rsid w:val="00887565"/>
    <w:rsid w:val="008E472E"/>
    <w:rsid w:val="0091229A"/>
    <w:rsid w:val="00916A56"/>
    <w:rsid w:val="009251BB"/>
    <w:rsid w:val="009573E9"/>
    <w:rsid w:val="009806BC"/>
    <w:rsid w:val="009B7A96"/>
    <w:rsid w:val="009D3F61"/>
    <w:rsid w:val="009D7DEE"/>
    <w:rsid w:val="009E638D"/>
    <w:rsid w:val="009E74B4"/>
    <w:rsid w:val="00A27E54"/>
    <w:rsid w:val="00AA41D5"/>
    <w:rsid w:val="00AB7F57"/>
    <w:rsid w:val="00AF0AF7"/>
    <w:rsid w:val="00AF2981"/>
    <w:rsid w:val="00AF439A"/>
    <w:rsid w:val="00B3239D"/>
    <w:rsid w:val="00B327ED"/>
    <w:rsid w:val="00B342A3"/>
    <w:rsid w:val="00B571E2"/>
    <w:rsid w:val="00B62865"/>
    <w:rsid w:val="00C320AD"/>
    <w:rsid w:val="00C56C9D"/>
    <w:rsid w:val="00C57CDA"/>
    <w:rsid w:val="00C64B45"/>
    <w:rsid w:val="00CA5767"/>
    <w:rsid w:val="00CB0CB7"/>
    <w:rsid w:val="00CF7424"/>
    <w:rsid w:val="00D27710"/>
    <w:rsid w:val="00D27A87"/>
    <w:rsid w:val="00D45C38"/>
    <w:rsid w:val="00D45DD5"/>
    <w:rsid w:val="00D47B6C"/>
    <w:rsid w:val="00D94944"/>
    <w:rsid w:val="00D96594"/>
    <w:rsid w:val="00DD3B26"/>
    <w:rsid w:val="00DE22CC"/>
    <w:rsid w:val="00EB13F3"/>
    <w:rsid w:val="00F66FCD"/>
    <w:rsid w:val="00F74E67"/>
    <w:rsid w:val="00FA5673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A5EA8-F14C-4B22-8EAC-EFE11B8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39A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styleId="a4">
    <w:name w:val="Strong"/>
    <w:uiPriority w:val="22"/>
    <w:qFormat/>
    <w:rsid w:val="00AF439A"/>
    <w:rPr>
      <w:b/>
      <w:bCs/>
    </w:rPr>
  </w:style>
  <w:style w:type="paragraph" w:styleId="a5">
    <w:name w:val="List Paragraph"/>
    <w:basedOn w:val="a"/>
    <w:uiPriority w:val="34"/>
    <w:qFormat/>
    <w:rsid w:val="00AF43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tent">
    <w:name w:val="content"/>
    <w:basedOn w:val="a0"/>
    <w:rsid w:val="00AF439A"/>
  </w:style>
  <w:style w:type="paragraph" w:styleId="a6">
    <w:name w:val="Normal (Web)"/>
    <w:basedOn w:val="a"/>
    <w:unhideWhenUsed/>
    <w:rsid w:val="00AF439A"/>
    <w:pPr>
      <w:spacing w:after="192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65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594"/>
    <w:rPr>
      <w:rFonts w:ascii="Tahoma" w:eastAsia="Times New Roman" w:hAnsi="Tahoma" w:cs="Tahoma"/>
      <w:sz w:val="16"/>
      <w:szCs w:val="16"/>
      <w:lang w:val="uk" w:eastAsia="ar-SA"/>
    </w:rPr>
  </w:style>
  <w:style w:type="table" w:styleId="3-4">
    <w:name w:val="Medium Grid 3 Accent 4"/>
    <w:basedOn w:val="a1"/>
    <w:uiPriority w:val="69"/>
    <w:rsid w:val="00D27A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D27A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List Accent 5"/>
    <w:basedOn w:val="a1"/>
    <w:uiPriority w:val="72"/>
    <w:rsid w:val="006767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">
    <w:name w:val="Colorful List Accent 2"/>
    <w:basedOn w:val="a1"/>
    <w:uiPriority w:val="72"/>
    <w:rsid w:val="008309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CGTTB6</dc:creator>
  <cp:lastModifiedBy>YasyaP</cp:lastModifiedBy>
  <cp:revision>31</cp:revision>
  <dcterms:created xsi:type="dcterms:W3CDTF">2024-01-19T19:00:00Z</dcterms:created>
  <dcterms:modified xsi:type="dcterms:W3CDTF">2025-02-21T10:41:00Z</dcterms:modified>
</cp:coreProperties>
</file>