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1B04" w:rsidRDefault="00B81033">
      <w:pPr>
        <w:spacing w:before="240" w:after="240"/>
        <w:ind w:left="2120" w:firstLine="700"/>
        <w:rPr>
          <w:b/>
        </w:rPr>
      </w:pPr>
      <w:r>
        <w:rPr>
          <w:b/>
        </w:rPr>
        <w:t xml:space="preserve">             ДОДАТКОВА УГОДА</w:t>
      </w:r>
    </w:p>
    <w:p w14:paraId="00000002" w14:textId="77777777" w:rsidR="00081B04" w:rsidRDefault="00B81033">
      <w:pPr>
        <w:spacing w:before="240" w:after="240"/>
        <w:jc w:val="center"/>
        <w:rPr>
          <w:b/>
        </w:rPr>
      </w:pPr>
      <w:r>
        <w:rPr>
          <w:b/>
        </w:rPr>
        <w:t>до Агентського договору № ____ від "__" ___________ 20 року</w:t>
      </w:r>
    </w:p>
    <w:p w14:paraId="00000003" w14:textId="77777777" w:rsidR="00081B04" w:rsidRDefault="00B81033">
      <w:pPr>
        <w:spacing w:before="240" w:after="0" w:line="276" w:lineRule="auto"/>
      </w:pPr>
      <w:r>
        <w:t xml:space="preserve">м. Київ                                                                                                                       </w:t>
      </w:r>
      <w:r>
        <w:tab/>
        <w:t>"28" серпня 2025 року</w:t>
      </w:r>
    </w:p>
    <w:p w14:paraId="00000004" w14:textId="1DD64D35" w:rsidR="00081B04" w:rsidRDefault="00B81033">
      <w:pPr>
        <w:spacing w:after="0" w:line="240" w:lineRule="auto"/>
      </w:pPr>
      <w:r>
        <w:rPr>
          <w:b/>
        </w:rPr>
        <w:t>Товариство з обмеженою відповідальністю «</w:t>
      </w:r>
      <w:r w:rsidR="007C6CA8">
        <w:rPr>
          <w:b/>
          <w:lang w:val="uk-UA"/>
        </w:rPr>
        <w:t xml:space="preserve">Агентство «Пан </w:t>
      </w:r>
      <w:proofErr w:type="spellStart"/>
      <w:r w:rsidR="007C6CA8">
        <w:rPr>
          <w:b/>
          <w:lang w:val="uk-UA"/>
        </w:rPr>
        <w:t>Укрейн</w:t>
      </w:r>
      <w:proofErr w:type="spellEnd"/>
      <w:r>
        <w:rPr>
          <w:b/>
        </w:rPr>
        <w:t xml:space="preserve">» </w:t>
      </w:r>
      <w:r>
        <w:t>(код за ЄДРПОУ 2</w:t>
      </w:r>
      <w:r w:rsidR="007C6CA8">
        <w:rPr>
          <w:lang w:val="uk-UA"/>
        </w:rPr>
        <w:t>1583804</w:t>
      </w:r>
      <w:r>
        <w:t xml:space="preserve">; ліцензія на провадження </w:t>
      </w:r>
      <w:proofErr w:type="spellStart"/>
      <w:r>
        <w:t>туроператорської</w:t>
      </w:r>
      <w:proofErr w:type="spellEnd"/>
      <w:r>
        <w:t xml:space="preserve"> діяльності серії </w:t>
      </w:r>
      <w:r w:rsidR="007C6CA8" w:rsidRPr="007C6CA8">
        <w:t>АГ № 580568 від 07.09.2011 р</w:t>
      </w:r>
      <w:r>
        <w:t xml:space="preserve">.), іменоване надалі «Туроператор», в особі директора </w:t>
      </w:r>
      <w:r w:rsidR="007C6CA8">
        <w:rPr>
          <w:b/>
          <w:lang w:val="uk-UA"/>
        </w:rPr>
        <w:t xml:space="preserve">Прус Людмили </w:t>
      </w:r>
      <w:proofErr w:type="spellStart"/>
      <w:r w:rsidR="007C6CA8">
        <w:rPr>
          <w:b/>
          <w:lang w:val="uk-UA"/>
        </w:rPr>
        <w:t>Лівонівни</w:t>
      </w:r>
      <w:proofErr w:type="spellEnd"/>
      <w:r>
        <w:t>, який діє на підставі Статуту, з однієї сторони, та</w:t>
      </w:r>
    </w:p>
    <w:p w14:paraId="00000005" w14:textId="50FEC1E9" w:rsidR="00081B04" w:rsidRDefault="00B81033">
      <w:pPr>
        <w:spacing w:after="0" w:line="240" w:lineRule="auto"/>
      </w:pPr>
      <w:r>
        <w:t xml:space="preserve">________________________________, (код за РНОКПП/ЄДРПОУ), </w:t>
      </w:r>
      <w:proofErr w:type="spellStart"/>
      <w:r>
        <w:t>іменован</w:t>
      </w:r>
      <w:proofErr w:type="spellEnd"/>
      <w:r>
        <w:t xml:space="preserve">  надалі «</w:t>
      </w:r>
      <w:proofErr w:type="spellStart"/>
      <w:r>
        <w:t>Турагент</w:t>
      </w:r>
      <w:proofErr w:type="spellEnd"/>
      <w:r>
        <w:t xml:space="preserve">», в особі ____________________, як  діє на підставі______________ , з іншої сторони, які разом або окремо іменуються надалі «Сторони» або «Сторона», керуючись ст. 651-653 </w:t>
      </w:r>
      <w:r w:rsidR="004D6DE7">
        <w:rPr>
          <w:lang w:val="uk-UA"/>
        </w:rPr>
        <w:t xml:space="preserve">, </w:t>
      </w:r>
      <w:proofErr w:type="spellStart"/>
      <w:r w:rsidR="004D6DE7">
        <w:rPr>
          <w:lang w:val="uk-UA"/>
        </w:rPr>
        <w:t>ст</w:t>
      </w:r>
      <w:proofErr w:type="spellEnd"/>
      <w:r w:rsidR="004D6DE7">
        <w:rPr>
          <w:lang w:val="uk-UA"/>
        </w:rPr>
        <w:t xml:space="preserve"> .1000 </w:t>
      </w:r>
      <w:r>
        <w:t>Цивільного кодексу України уклали</w:t>
      </w:r>
    </w:p>
    <w:p w14:paraId="00000006" w14:textId="77777777" w:rsidR="00081B04" w:rsidRDefault="00B81033">
      <w:pPr>
        <w:spacing w:after="0" w:line="240" w:lineRule="auto"/>
      </w:pPr>
      <w:r>
        <w:t>цю Додаткову угоду про таке:</w:t>
      </w:r>
    </w:p>
    <w:p w14:paraId="00000007" w14:textId="77777777" w:rsidR="00081B04" w:rsidRDefault="00B81033">
      <w:pPr>
        <w:spacing w:after="0" w:line="240" w:lineRule="auto"/>
      </w:pPr>
      <w:r>
        <w:t>1. Предмет Угоди.</w:t>
      </w:r>
    </w:p>
    <w:p w14:paraId="00000008" w14:textId="77777777" w:rsidR="00081B04" w:rsidRDefault="00B81033">
      <w:pPr>
        <w:spacing w:after="0" w:line="240" w:lineRule="auto"/>
      </w:pPr>
      <w:r>
        <w:t>1.1. Сторони дійшли взаємної згоди про зміну назви Договору:</w:t>
      </w:r>
    </w:p>
    <w:p w14:paraId="00000009" w14:textId="77777777" w:rsidR="00081B04" w:rsidRDefault="00B81033">
      <w:pPr>
        <w:spacing w:after="0" w:line="240" w:lineRule="auto"/>
      </w:pPr>
      <w:r>
        <w:t>Назва «Агентський договір» змінюється на назву  «Договір-Доручення».</w:t>
      </w:r>
    </w:p>
    <w:p w14:paraId="0000000A" w14:textId="2D29C23B" w:rsidR="00081B04" w:rsidRDefault="00B81033">
      <w:pPr>
        <w:spacing w:after="0" w:line="240" w:lineRule="auto"/>
      </w:pPr>
      <w:r>
        <w:t xml:space="preserve">2. Сторони дійшли взаємної згоди, що для подальшої співпраці за Договором-Доручення для повного використання системи </w:t>
      </w:r>
      <w:proofErr w:type="spellStart"/>
      <w:r>
        <w:t>Оn-line</w:t>
      </w:r>
      <w:proofErr w:type="spellEnd"/>
      <w:r>
        <w:t xml:space="preserve"> бронювання, у тому числі і для безпосереднього бронювання Туристичних продуктів (туристичних послуг), Туроператор залишає </w:t>
      </w:r>
      <w:proofErr w:type="spellStart"/>
      <w:r>
        <w:t>Турагенту</w:t>
      </w:r>
      <w:proofErr w:type="spellEnd"/>
      <w:r w:rsidR="004D6DE7">
        <w:rPr>
          <w:lang w:val="uk-UA"/>
        </w:rPr>
        <w:t xml:space="preserve"> існуючі поточні</w:t>
      </w:r>
      <w:r>
        <w:t xml:space="preserve"> пароль і </w:t>
      </w:r>
      <w:r w:rsidR="004D6DE7">
        <w:t>логін</w:t>
      </w:r>
      <w:r>
        <w:t>.</w:t>
      </w:r>
    </w:p>
    <w:p w14:paraId="0000000B" w14:textId="77777777" w:rsidR="00081B04" w:rsidRDefault="00B81033">
      <w:pPr>
        <w:spacing w:after="0" w:line="240" w:lineRule="auto"/>
      </w:pPr>
      <w:r>
        <w:t>3. Інші умови.</w:t>
      </w:r>
    </w:p>
    <w:p w14:paraId="0000000C" w14:textId="77777777" w:rsidR="00081B04" w:rsidRDefault="00B81033">
      <w:pPr>
        <w:spacing w:after="0" w:line="240" w:lineRule="auto"/>
      </w:pPr>
      <w:r>
        <w:t>3.1. В тексті договору словосполучення «Агентський договір» замінити у всіх відмінниках на «Договір- Доручення».</w:t>
      </w:r>
    </w:p>
    <w:p w14:paraId="0000000D" w14:textId="77777777" w:rsidR="00081B04" w:rsidRDefault="00B81033">
      <w:pPr>
        <w:spacing w:after="0" w:line="240" w:lineRule="auto"/>
      </w:pPr>
      <w:r>
        <w:t>3.2. Усі інші умови Договору та Додатків до нього, що не суперечать цій Угоді, залишаються без змін і продовжують свою дію.</w:t>
      </w:r>
    </w:p>
    <w:p w14:paraId="0000000E" w14:textId="77777777" w:rsidR="00081B04" w:rsidRDefault="00B81033">
      <w:pPr>
        <w:spacing w:after="0" w:line="240" w:lineRule="auto"/>
      </w:pPr>
      <w:r>
        <w:t>5. Набуття чинності.</w:t>
      </w:r>
    </w:p>
    <w:p w14:paraId="0000000F" w14:textId="77777777" w:rsidR="00081B04" w:rsidRDefault="00B81033">
      <w:pPr>
        <w:spacing w:after="0" w:line="240" w:lineRule="auto"/>
      </w:pPr>
      <w:r>
        <w:t>Ця Угода набирає чинності з моменту її підписання обома Сторонами.</w:t>
      </w:r>
    </w:p>
    <w:p w14:paraId="00000010" w14:textId="77777777" w:rsidR="00081B04" w:rsidRDefault="00B81033">
      <w:pPr>
        <w:spacing w:after="0" w:line="240" w:lineRule="auto"/>
      </w:pPr>
      <w:r>
        <w:t>6. Складення та підписи.</w:t>
      </w:r>
    </w:p>
    <w:p w14:paraId="00000011" w14:textId="77777777" w:rsidR="00081B04" w:rsidRDefault="00B81033">
      <w:pPr>
        <w:spacing w:after="0" w:line="240" w:lineRule="auto"/>
      </w:pPr>
      <w:r>
        <w:t>Угода складена українською мовою у двох примірниках, які мають однакову юридичну силу, по одному для кожної із Сторін.</w:t>
      </w:r>
    </w:p>
    <w:p w14:paraId="00000012" w14:textId="77777777" w:rsidR="00081B04" w:rsidRDefault="00B81033">
      <w:pPr>
        <w:spacing w:after="0" w:line="240" w:lineRule="auto"/>
      </w:pPr>
      <w:r>
        <w:t>7. Якщо дата підписання цієї Додаткової угоди, у тому числі з використанням кваліфікованих електронних підписів Сторін, відрізняється від дати, зазначеної в преамбулі цієї Угоди, то відповідно до ч. 3 ст. 631 Цивільного кодексу України умови цієї Додаткової угоди застосовуються до відносин Сторін, які виникли до її підписання, а саме з дати, зазначеної в преамбулі Договору.</w:t>
      </w:r>
    </w:p>
    <w:p w14:paraId="00000013" w14:textId="77777777" w:rsidR="00081B04" w:rsidRDefault="00081B04">
      <w:pPr>
        <w:spacing w:after="0" w:line="240" w:lineRule="auto"/>
      </w:pPr>
    </w:p>
    <w:p w14:paraId="00000014" w14:textId="77777777" w:rsidR="00081B04" w:rsidRDefault="00B81033">
      <w:pPr>
        <w:spacing w:after="0" w:line="240" w:lineRule="auto"/>
        <w:rPr>
          <w:b/>
        </w:rPr>
      </w:pPr>
      <w:r>
        <w:rPr>
          <w:b/>
        </w:rPr>
        <w:t>ТУРОПЕРАТОР</w:t>
      </w:r>
      <w:r>
        <w:t xml:space="preserve">                                                                                        </w:t>
      </w:r>
      <w:r>
        <w:rPr>
          <w:b/>
        </w:rPr>
        <w:t xml:space="preserve"> ТУРАГЕНТ</w:t>
      </w:r>
    </w:p>
    <w:p w14:paraId="00000015" w14:textId="6A017129" w:rsidR="00081B04" w:rsidRDefault="00B81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ТОВ «</w:t>
      </w:r>
      <w:r w:rsidR="007C6CA8">
        <w:rPr>
          <w:lang w:val="uk-UA"/>
        </w:rPr>
        <w:t xml:space="preserve">Агентство «Пан </w:t>
      </w:r>
      <w:proofErr w:type="spellStart"/>
      <w:r w:rsidR="007C6CA8">
        <w:rPr>
          <w:lang w:val="uk-UA"/>
        </w:rPr>
        <w:t>Укрейн</w:t>
      </w:r>
      <w:proofErr w:type="spellEnd"/>
      <w:r>
        <w:t>»</w:t>
      </w:r>
    </w:p>
    <w:p w14:paraId="00000016" w14:textId="4D631D4D" w:rsidR="00081B04" w:rsidRPr="007C6CA8" w:rsidRDefault="007C6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uk-UA"/>
        </w:rPr>
      </w:pPr>
      <w:r>
        <w:rPr>
          <w:lang w:val="uk-UA"/>
        </w:rPr>
        <w:t>01054, м. Київ,  вул. Олеся  Гончара 73</w:t>
      </w:r>
    </w:p>
    <w:p w14:paraId="01D40D5B" w14:textId="77777777" w:rsidR="007C6CA8" w:rsidRDefault="007C6CA8" w:rsidP="007C6CA8">
      <w:pPr>
        <w:spacing w:after="0" w:line="240" w:lineRule="auto"/>
      </w:pPr>
      <w:r>
        <w:t>Телефон/факс: +38 (044) 2380848, 4906107</w:t>
      </w:r>
    </w:p>
    <w:p w14:paraId="3F11105C" w14:textId="425A23F5" w:rsidR="007C6CA8" w:rsidRPr="007C6CA8" w:rsidRDefault="007C6CA8" w:rsidP="007C6CA8">
      <w:pPr>
        <w:spacing w:after="0" w:line="240" w:lineRule="auto"/>
        <w:rPr>
          <w:lang w:val="uk-UA"/>
        </w:rPr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Pr="009745D0">
          <w:rPr>
            <w:rStyle w:val="a5"/>
          </w:rPr>
          <w:t>tour@panukraine.kiev.ua</w:t>
        </w:r>
      </w:hyperlink>
      <w:r>
        <w:rPr>
          <w:lang w:val="uk-UA"/>
        </w:rPr>
        <w:t xml:space="preserve"> </w:t>
      </w:r>
      <w:r w:rsidRPr="007C6CA8">
        <w:rPr>
          <w:lang w:val="uk-UA"/>
        </w:rPr>
        <w:t xml:space="preserve">   </w:t>
      </w:r>
      <w:hyperlink r:id="rId6" w:history="1">
        <w:r w:rsidRPr="009745D0">
          <w:rPr>
            <w:rStyle w:val="a5"/>
            <w:lang w:val="uk-UA"/>
          </w:rPr>
          <w:t>www.panukraine.ua</w:t>
        </w:r>
      </w:hyperlink>
      <w:r>
        <w:rPr>
          <w:lang w:val="uk-UA"/>
        </w:rPr>
        <w:t xml:space="preserve"> </w:t>
      </w:r>
    </w:p>
    <w:p w14:paraId="00000017" w14:textId="299817D6" w:rsidR="00081B04" w:rsidRPr="007C6CA8" w:rsidRDefault="00B81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uk-UA"/>
        </w:rPr>
      </w:pPr>
      <w:r>
        <w:t>код за ЄДРПОУ 2</w:t>
      </w:r>
      <w:r w:rsidR="007C6CA8">
        <w:rPr>
          <w:lang w:val="uk-UA"/>
        </w:rPr>
        <w:t>1583804</w:t>
      </w:r>
    </w:p>
    <w:p w14:paraId="00000018" w14:textId="1E77F069" w:rsidR="00081B04" w:rsidRPr="007C6CA8" w:rsidRDefault="00B81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uk-UA"/>
        </w:rPr>
      </w:pPr>
      <w:r>
        <w:t xml:space="preserve">ІНН </w:t>
      </w:r>
      <w:r w:rsidR="007C6CA8">
        <w:rPr>
          <w:lang w:val="uk-UA"/>
        </w:rPr>
        <w:t>215838026592</w:t>
      </w:r>
    </w:p>
    <w:p w14:paraId="00000019" w14:textId="18906298" w:rsidR="00081B04" w:rsidRDefault="00B81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Свідоцтво платника ПДВ № 390</w:t>
      </w:r>
      <w:r w:rsidR="007C6CA8">
        <w:rPr>
          <w:lang w:val="uk-UA"/>
        </w:rPr>
        <w:t>47061</w:t>
      </w:r>
      <w:r>
        <w:t xml:space="preserve"> </w:t>
      </w:r>
    </w:p>
    <w:p w14:paraId="0000001A" w14:textId="045058EC" w:rsidR="00081B04" w:rsidRPr="007C6CA8" w:rsidRDefault="007C6CA8" w:rsidP="007C6CA8">
      <w:pPr>
        <w:spacing w:after="0" w:line="240" w:lineRule="auto"/>
        <w:rPr>
          <w:lang w:val="uk-UA"/>
        </w:rPr>
      </w:pPr>
      <w:r>
        <w:t>АТ КБ «Приватбанк»</w:t>
      </w:r>
      <w:r w:rsidR="00B81033">
        <w:t xml:space="preserve">, </w:t>
      </w:r>
      <w:r>
        <w:rPr>
          <w:lang w:val="uk-UA"/>
        </w:rPr>
        <w:t>м</w:t>
      </w:r>
      <w:r w:rsidR="00B81033">
        <w:t>.К</w:t>
      </w:r>
      <w:proofErr w:type="spellStart"/>
      <w:r>
        <w:rPr>
          <w:lang w:val="uk-UA"/>
        </w:rPr>
        <w:t>иїв</w:t>
      </w:r>
      <w:proofErr w:type="spellEnd"/>
    </w:p>
    <w:p w14:paraId="200EE694" w14:textId="77777777" w:rsidR="007C6CA8" w:rsidRDefault="007C6CA8" w:rsidP="007C6CA8">
      <w:pPr>
        <w:spacing w:after="0" w:line="240" w:lineRule="auto"/>
      </w:pPr>
      <w:r>
        <w:t>IBAN: UA883052990000026009025023732</w:t>
      </w:r>
    </w:p>
    <w:p w14:paraId="0000001C" w14:textId="77777777" w:rsidR="00081B04" w:rsidRDefault="00B81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МФО 305299</w:t>
      </w:r>
    </w:p>
    <w:p w14:paraId="14346276" w14:textId="77777777" w:rsidR="007C6CA8" w:rsidRDefault="007C6CA8" w:rsidP="007C6CA8">
      <w:pPr>
        <w:spacing w:after="0" w:line="240" w:lineRule="auto"/>
      </w:pPr>
      <w:r>
        <w:t>Розмір фінансової гарантії відповідальності Туроператора складає</w:t>
      </w:r>
    </w:p>
    <w:p w14:paraId="38B21824" w14:textId="77777777" w:rsidR="007C6CA8" w:rsidRDefault="007C6CA8" w:rsidP="007C6CA8">
      <w:pPr>
        <w:spacing w:after="0" w:line="240" w:lineRule="auto"/>
      </w:pPr>
      <w:r>
        <w:t xml:space="preserve">20.000 (двадцять тисяч) євро. Гарантія видана </w:t>
      </w:r>
    </w:p>
    <w:p w14:paraId="00000023" w14:textId="2354FDAA" w:rsidR="00081B04" w:rsidRDefault="007C6CA8" w:rsidP="007C6CA8">
      <w:pPr>
        <w:spacing w:after="0" w:line="240" w:lineRule="auto"/>
      </w:pPr>
      <w:r>
        <w:t>АТ «Банк Інвестицій та заощаджень» № 4017/22-Г від 04.12.2023 р.</w:t>
      </w:r>
    </w:p>
    <w:p w14:paraId="136D0D23" w14:textId="08CA0CAF" w:rsidR="007C6CA8" w:rsidRDefault="007C6CA8">
      <w:pPr>
        <w:spacing w:after="0" w:line="240" w:lineRule="auto"/>
      </w:pPr>
      <w:bookmarkStart w:id="0" w:name="_GoBack"/>
      <w:bookmarkEnd w:id="0"/>
    </w:p>
    <w:p w14:paraId="00000024" w14:textId="77777777" w:rsidR="00081B04" w:rsidRDefault="00B81033">
      <w:pPr>
        <w:spacing w:after="0" w:line="240" w:lineRule="auto"/>
      </w:pPr>
      <w:r>
        <w:t xml:space="preserve"> Від імені Туроператора          </w:t>
      </w:r>
      <w:r>
        <w:tab/>
        <w:t xml:space="preserve">            </w:t>
      </w:r>
      <w:r>
        <w:tab/>
        <w:t xml:space="preserve">                                                           </w:t>
      </w:r>
      <w:r>
        <w:tab/>
        <w:t xml:space="preserve">Від імені </w:t>
      </w:r>
      <w:proofErr w:type="spellStart"/>
      <w:r>
        <w:t>Турагента</w:t>
      </w:r>
      <w:proofErr w:type="spellEnd"/>
    </w:p>
    <w:p w14:paraId="00000025" w14:textId="77777777" w:rsidR="00081B04" w:rsidRDefault="00B81033">
      <w:pPr>
        <w:spacing w:after="0" w:line="240" w:lineRule="auto"/>
      </w:pPr>
      <w:r>
        <w:t>Директор</w:t>
      </w:r>
    </w:p>
    <w:p w14:paraId="00000026" w14:textId="67C9153A" w:rsidR="00081B04" w:rsidRDefault="00B81033">
      <w:pPr>
        <w:spacing w:after="0" w:line="240" w:lineRule="auto"/>
      </w:pPr>
      <w:r>
        <w:t>_______________________</w:t>
      </w:r>
      <w:r w:rsidR="007C6CA8">
        <w:rPr>
          <w:lang w:val="uk-UA"/>
        </w:rPr>
        <w:t xml:space="preserve">Прус Л.Л.                            </w:t>
      </w:r>
      <w:r>
        <w:t xml:space="preserve">                      ____________________________</w:t>
      </w:r>
    </w:p>
    <w:p w14:paraId="00000027" w14:textId="77777777" w:rsidR="00081B04" w:rsidRDefault="00B81033">
      <w:pPr>
        <w:spacing w:after="0" w:line="240" w:lineRule="auto"/>
      </w:pPr>
      <w:r>
        <w:t xml:space="preserve">           М.П.                                                                                                                            М.П.</w:t>
      </w:r>
    </w:p>
    <w:sectPr w:rsidR="00081B0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04"/>
    <w:rsid w:val="00081B04"/>
    <w:rsid w:val="004D6DE7"/>
    <w:rsid w:val="005C37D0"/>
    <w:rsid w:val="007C6CA8"/>
    <w:rsid w:val="00B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6326"/>
  <w15:docId w15:val="{B5389F81-F469-4B26-9AE2-A4084D84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C6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ukraine.ua" TargetMode="External"/><Relationship Id="rId5" Type="http://schemas.openxmlformats.org/officeDocument/2006/relationships/hyperlink" Target="mailto:tour@panukraine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N4xVpQuIIV2RWrN1DanNpXX1MQ==">CgMxLjA4AHIhMTFxMzJ2ZU00cDBIR09OdWRHUU5BUjB0QmNwWHJteHNL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Lyudmila</cp:lastModifiedBy>
  <cp:revision>3</cp:revision>
  <dcterms:created xsi:type="dcterms:W3CDTF">2025-09-11T10:16:00Z</dcterms:created>
  <dcterms:modified xsi:type="dcterms:W3CDTF">2025-09-12T16:37:00Z</dcterms:modified>
</cp:coreProperties>
</file>