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C6" w:rsidRDefault="00C55CFF" w:rsidP="00C55CFF">
      <w:pPr>
        <w:pStyle w:val="a3"/>
        <w:ind w:left="4548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</w:t>
      </w: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3562350" cy="488950"/>
            <wp:effectExtent l="0" t="0" r="0" b="6350"/>
            <wp:docPr id="2" name="Рисунок 2" descr="C:\Users\Yasya\Desktop\PAN UKRAINE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ya\Desktop\PAN UKRAINE\L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C6" w:rsidRDefault="00C07DC6">
      <w:pPr>
        <w:pStyle w:val="a3"/>
        <w:ind w:left="0"/>
        <w:rPr>
          <w:rFonts w:ascii="Times New Roman"/>
          <w:sz w:val="20"/>
        </w:rPr>
      </w:pPr>
    </w:p>
    <w:p w:rsidR="00C07DC6" w:rsidRDefault="00C07DC6">
      <w:pPr>
        <w:pStyle w:val="a3"/>
        <w:ind w:left="0"/>
        <w:rPr>
          <w:rFonts w:ascii="Times New Roman"/>
          <w:sz w:val="20"/>
        </w:rPr>
      </w:pPr>
    </w:p>
    <w:p w:rsidR="00C07DC6" w:rsidRDefault="00C07DC6">
      <w:pPr>
        <w:pStyle w:val="a3"/>
        <w:ind w:left="0"/>
        <w:rPr>
          <w:rFonts w:ascii="Times New Roman"/>
          <w:sz w:val="19"/>
        </w:rPr>
      </w:pPr>
    </w:p>
    <w:p w:rsidR="003F2646" w:rsidRPr="003F2646" w:rsidRDefault="00810A19">
      <w:pPr>
        <w:pStyle w:val="a3"/>
        <w:ind w:left="4618" w:right="4457"/>
        <w:jc w:val="center"/>
        <w:rPr>
          <w:lang w:val="en-US"/>
        </w:rPr>
      </w:pPr>
      <w:r>
        <w:pict>
          <v:rect id="_x0000_s1026" style="position:absolute;left:0;text-align:left;margin-left:19.9pt;margin-top:-21.2pt;width:548.5pt;height:.5pt;z-index:15728640;mso-position-horizontal-relative:page" fillcolor="black" stroked="f">
            <w10:wrap anchorx="page"/>
          </v:rect>
        </w:pict>
      </w:r>
    </w:p>
    <w:p w:rsidR="003F2646" w:rsidRPr="003F2646" w:rsidRDefault="003F2646" w:rsidP="00C55CFF">
      <w:pPr>
        <w:pStyle w:val="a3"/>
        <w:spacing w:before="6"/>
        <w:ind w:left="0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«Затерянные сокровища»</w:t>
      </w:r>
    </w:p>
    <w:p w:rsidR="00C07DC6" w:rsidRPr="003F2646" w:rsidRDefault="00C07DC6" w:rsidP="00C55CFF">
      <w:pPr>
        <w:pStyle w:val="a3"/>
        <w:spacing w:before="6"/>
        <w:ind w:left="0"/>
        <w:jc w:val="center"/>
        <w:rPr>
          <w:b/>
          <w:color w:val="FF0000"/>
          <w:sz w:val="18"/>
        </w:rPr>
      </w:pPr>
      <w:bookmarkStart w:id="0" w:name="_GoBack"/>
      <w:bookmarkEnd w:id="0"/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7982"/>
      </w:tblGrid>
      <w:tr w:rsidR="00C07DC6">
        <w:trPr>
          <w:trHeight w:val="450"/>
        </w:trPr>
        <w:tc>
          <w:tcPr>
            <w:tcW w:w="2791" w:type="dxa"/>
          </w:tcPr>
          <w:p w:rsidR="00C07DC6" w:rsidRDefault="005029C5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1-ый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день</w:t>
            </w:r>
          </w:p>
          <w:p w:rsidR="00C07DC6" w:rsidRDefault="005029C5">
            <w:pPr>
              <w:pStyle w:val="TableParagraph"/>
              <w:spacing w:before="30"/>
              <w:ind w:left="69"/>
              <w:rPr>
                <w:sz w:val="16"/>
              </w:rPr>
            </w:pPr>
            <w:r>
              <w:rPr>
                <w:sz w:val="16"/>
              </w:rPr>
              <w:t>Прибытие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Ереван</w:t>
            </w:r>
          </w:p>
        </w:tc>
        <w:tc>
          <w:tcPr>
            <w:tcW w:w="7982" w:type="dxa"/>
          </w:tcPr>
          <w:p w:rsidR="00C07DC6" w:rsidRDefault="005029C5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sz w:val="16"/>
              </w:rPr>
              <w:t>Прибытие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Ереван,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встреча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аэропорту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табличкой,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индивидуальный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размещение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отеле..</w:t>
            </w:r>
          </w:p>
          <w:p w:rsidR="00C07DC6" w:rsidRDefault="005029C5">
            <w:pPr>
              <w:pStyle w:val="TableParagraph"/>
              <w:spacing w:before="30"/>
              <w:ind w:left="67"/>
              <w:rPr>
                <w:sz w:val="16"/>
              </w:rPr>
            </w:pPr>
            <w:r>
              <w:rPr>
                <w:sz w:val="16"/>
              </w:rPr>
              <w:t>Свободное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время.</w:t>
            </w:r>
          </w:p>
        </w:tc>
      </w:tr>
      <w:tr w:rsidR="00C07DC6">
        <w:trPr>
          <w:trHeight w:val="673"/>
        </w:trPr>
        <w:tc>
          <w:tcPr>
            <w:tcW w:w="2791" w:type="dxa"/>
          </w:tcPr>
          <w:p w:rsidR="00C07DC6" w:rsidRDefault="005029C5">
            <w:pPr>
              <w:pStyle w:val="TableParagraph"/>
              <w:spacing w:line="273" w:lineRule="auto"/>
              <w:ind w:left="69" w:right="2119"/>
              <w:rPr>
                <w:sz w:val="16"/>
              </w:rPr>
            </w:pPr>
            <w:r>
              <w:rPr>
                <w:sz w:val="16"/>
              </w:rPr>
              <w:t>2-й день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Сити-тур</w:t>
            </w:r>
          </w:p>
        </w:tc>
        <w:tc>
          <w:tcPr>
            <w:tcW w:w="7982" w:type="dxa"/>
          </w:tcPr>
          <w:p w:rsidR="00C07DC6" w:rsidRDefault="005029C5">
            <w:pPr>
              <w:pStyle w:val="TableParagraph"/>
              <w:spacing w:line="273" w:lineRule="auto"/>
              <w:ind w:left="67"/>
              <w:rPr>
                <w:sz w:val="16"/>
              </w:rPr>
            </w:pPr>
            <w:r>
              <w:rPr>
                <w:sz w:val="16"/>
              </w:rPr>
              <w:t>Завтрак в отеле, обзорный сити-тур по городу с посещением основных достопримечательностей столицы: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Хранилища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древних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рукописей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Матенадаран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гидом)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музея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Армении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гидом).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Свободное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C07DC6" w:rsidRDefault="005029C5">
            <w:pPr>
              <w:pStyle w:val="TableParagraph"/>
              <w:spacing w:before="2"/>
              <w:ind w:left="67"/>
              <w:rPr>
                <w:sz w:val="16"/>
              </w:rPr>
            </w:pPr>
            <w:r>
              <w:rPr>
                <w:sz w:val="16"/>
              </w:rPr>
              <w:t>обеда,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продолжение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сити-тура.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Вечером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свободное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время.</w:t>
            </w:r>
          </w:p>
        </w:tc>
      </w:tr>
      <w:tr w:rsidR="00C07DC6">
        <w:trPr>
          <w:trHeight w:val="2020"/>
        </w:trPr>
        <w:tc>
          <w:tcPr>
            <w:tcW w:w="2791" w:type="dxa"/>
          </w:tcPr>
          <w:p w:rsidR="00C07DC6" w:rsidRDefault="005029C5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3-й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день</w:t>
            </w:r>
          </w:p>
          <w:p w:rsidR="00C07DC6" w:rsidRDefault="005029C5">
            <w:pPr>
              <w:pStyle w:val="TableParagraph"/>
              <w:spacing w:before="28"/>
              <w:ind w:left="69"/>
              <w:rPr>
                <w:sz w:val="16"/>
              </w:rPr>
            </w:pPr>
            <w:r>
              <w:rPr>
                <w:sz w:val="16"/>
              </w:rPr>
              <w:t>Хор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Вирап,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Нораванк,</w:t>
            </w:r>
          </w:p>
          <w:p w:rsidR="00C07DC6" w:rsidRDefault="005029C5">
            <w:pPr>
              <w:pStyle w:val="TableParagraph"/>
              <w:spacing w:before="30"/>
              <w:ind w:left="69"/>
              <w:rPr>
                <w:sz w:val="16"/>
              </w:rPr>
            </w:pPr>
            <w:r>
              <w:rPr>
                <w:sz w:val="16"/>
              </w:rPr>
              <w:t>Зорац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Карер,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Хндзореск,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Горис</w:t>
            </w:r>
          </w:p>
        </w:tc>
        <w:tc>
          <w:tcPr>
            <w:tcW w:w="7982" w:type="dxa"/>
          </w:tcPr>
          <w:p w:rsidR="00C07DC6" w:rsidRDefault="005029C5">
            <w:pPr>
              <w:pStyle w:val="TableParagraph"/>
              <w:spacing w:line="276" w:lineRule="auto"/>
              <w:ind w:left="67" w:right="101"/>
              <w:rPr>
                <w:sz w:val="16"/>
              </w:rPr>
            </w:pPr>
            <w:r>
              <w:rPr>
                <w:sz w:val="16"/>
              </w:rPr>
              <w:t>Завтрак в отеле.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Выезд в Араратскую область, экскурсия в храм Хор Вирап. Монастырь расположен над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подземной тюрьмой, в которой армянский царь Трдат III содержал в заточении в течение около 15 лет св.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Григория Просветителя до того, как был обращен им в христианство (в 301 г.). Храм расположен на маленькой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возвышенности, с которой открывается чудесный вид на библейскую гору Арарат. Продолжение пути,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экскурсия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монастырь Нораванк - один из самых значительных культурных и религиозных центров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средневековой Армении, который находится в области Вайоц Дзор в долине реки Арпа и окружен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труднопроходимыми скалами. Обед в национальной таверне или в доме у сельчанина. Продолжим наше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путешествие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г.Сисиан,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вершинах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раскинулась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древнейшая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обсерватория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Зорац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(Qarahunj),</w:t>
            </w:r>
          </w:p>
          <w:p w:rsidR="00C07DC6" w:rsidRDefault="005029C5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sz w:val="16"/>
              </w:rPr>
              <w:t>переезд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Горис.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Размещение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гостинице.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Ужин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ночевка.</w:t>
            </w:r>
          </w:p>
        </w:tc>
      </w:tr>
      <w:tr w:rsidR="00C07DC6">
        <w:trPr>
          <w:trHeight w:val="1643"/>
        </w:trPr>
        <w:tc>
          <w:tcPr>
            <w:tcW w:w="2791" w:type="dxa"/>
          </w:tcPr>
          <w:p w:rsidR="00C07DC6" w:rsidRDefault="005029C5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4-й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день</w:t>
            </w:r>
          </w:p>
          <w:p w:rsidR="00C07DC6" w:rsidRDefault="005029C5">
            <w:pPr>
              <w:pStyle w:val="TableParagraph"/>
              <w:spacing w:before="30" w:line="276" w:lineRule="auto"/>
              <w:ind w:left="69" w:right="715" w:hanging="1"/>
              <w:rPr>
                <w:sz w:val="16"/>
              </w:rPr>
            </w:pPr>
            <w:r>
              <w:rPr>
                <w:sz w:val="16"/>
              </w:rPr>
              <w:t>Татевский монастырь,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Селимский перевал, Норатуз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Севанаванк,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Дилижан</w:t>
            </w:r>
          </w:p>
        </w:tc>
        <w:tc>
          <w:tcPr>
            <w:tcW w:w="7982" w:type="dxa"/>
          </w:tcPr>
          <w:p w:rsidR="00C07DC6" w:rsidRDefault="005029C5">
            <w:pPr>
              <w:pStyle w:val="TableParagraph"/>
              <w:spacing w:line="276" w:lineRule="auto"/>
              <w:ind w:left="67" w:right="70"/>
              <w:rPr>
                <w:sz w:val="16"/>
              </w:rPr>
            </w:pPr>
            <w:r>
              <w:rPr>
                <w:sz w:val="16"/>
              </w:rPr>
              <w:t>Завтрак в отеле. Выселение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выезд в монастырь Татев (IX в., наследие ЮНЕСКО) с подробной экскурсией.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Прогулка на самой длинной канатной дороге в мире TATEVER. Вагончик фуникулера поднимет нас на высоту 380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 над ущельем. Продолжение тура к мосту Дьявола. Переезд на север страны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регион Гегаркуник. Путь держим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лежит через Селимский перевал, остановка в Караван-сарайе, который находился на Великом Шелковом пути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служил путникам транзитной остановкой.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Продолжение пути в Норадуз - Симфонию Хачкаров. Обед в таверне 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берегу озера. Продолжение пути к полуострову, экскурсия в Севанаванк, по окончанию трансфер в г. Дилижан,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размещение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гостинице. Ужин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свободное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время.</w:t>
            </w:r>
          </w:p>
        </w:tc>
      </w:tr>
      <w:tr w:rsidR="00C07DC6">
        <w:trPr>
          <w:trHeight w:val="733"/>
        </w:trPr>
        <w:tc>
          <w:tcPr>
            <w:tcW w:w="2791" w:type="dxa"/>
          </w:tcPr>
          <w:p w:rsidR="00C07DC6" w:rsidRDefault="005029C5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5-й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день</w:t>
            </w:r>
          </w:p>
          <w:p w:rsidR="00C07DC6" w:rsidRDefault="005029C5">
            <w:pPr>
              <w:pStyle w:val="TableParagraph"/>
              <w:spacing w:before="30" w:line="273" w:lineRule="auto"/>
              <w:ind w:left="69" w:right="87"/>
              <w:rPr>
                <w:sz w:val="16"/>
              </w:rPr>
            </w:pPr>
            <w:r>
              <w:rPr>
                <w:sz w:val="16"/>
              </w:rPr>
              <w:t>Дилижан сити-тур, Гошаванк , поход к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озеру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Гош,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Агарцин , Ереван</w:t>
            </w:r>
          </w:p>
        </w:tc>
        <w:tc>
          <w:tcPr>
            <w:tcW w:w="7982" w:type="dxa"/>
          </w:tcPr>
          <w:p w:rsidR="00C07DC6" w:rsidRDefault="005029C5">
            <w:pPr>
              <w:pStyle w:val="TableParagraph"/>
              <w:spacing w:line="276" w:lineRule="auto"/>
              <w:ind w:left="67" w:right="89"/>
              <w:rPr>
                <w:sz w:val="16"/>
              </w:rPr>
            </w:pPr>
            <w:r>
              <w:rPr>
                <w:sz w:val="16"/>
              </w:rPr>
              <w:t>Завтрак в отеле, выселение, Сититур по Дилижану, после- экскурсия к монастырям Гошаванк (12 в) и поход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озеру Гош (расстояние в оба конца 3-3.5км, легкий поход), Обед, продолжение тура в монастырь Агхарцин (11-13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вв.).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Возвращение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Ереван.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Размещение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гостинице. Свободный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вечер.</w:t>
            </w:r>
          </w:p>
        </w:tc>
      </w:tr>
      <w:tr w:rsidR="00C07DC6">
        <w:trPr>
          <w:trHeight w:val="990"/>
        </w:trPr>
        <w:tc>
          <w:tcPr>
            <w:tcW w:w="2791" w:type="dxa"/>
          </w:tcPr>
          <w:p w:rsidR="00C07DC6" w:rsidRDefault="005029C5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bookmarkStart w:id="1" w:name="6-й_день_"/>
            <w:bookmarkEnd w:id="1"/>
            <w:r>
              <w:rPr>
                <w:sz w:val="16"/>
              </w:rPr>
              <w:t>6-й день</w:t>
            </w:r>
          </w:p>
          <w:p w:rsidR="00C07DC6" w:rsidRDefault="00C07DC6">
            <w:pPr>
              <w:pStyle w:val="TableParagraph"/>
              <w:rPr>
                <w:sz w:val="16"/>
              </w:rPr>
            </w:pPr>
          </w:p>
          <w:p w:rsidR="00C07DC6" w:rsidRDefault="005029C5">
            <w:pPr>
              <w:pStyle w:val="TableParagraph"/>
              <w:spacing w:before="106"/>
              <w:ind w:left="69"/>
              <w:rPr>
                <w:sz w:val="16"/>
              </w:rPr>
            </w:pPr>
            <w:bookmarkStart w:id="2" w:name="Гарни,_Гегард,_Эчмиадзин"/>
            <w:bookmarkEnd w:id="2"/>
            <w:r>
              <w:rPr>
                <w:sz w:val="16"/>
              </w:rPr>
              <w:t>Гарни,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Гегард,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Эчмиадзин</w:t>
            </w:r>
          </w:p>
        </w:tc>
        <w:tc>
          <w:tcPr>
            <w:tcW w:w="7982" w:type="dxa"/>
          </w:tcPr>
          <w:p w:rsidR="00C07DC6" w:rsidRDefault="005029C5">
            <w:pPr>
              <w:pStyle w:val="TableParagraph"/>
              <w:ind w:left="67" w:right="56"/>
              <w:jc w:val="both"/>
              <w:rPr>
                <w:sz w:val="16"/>
              </w:rPr>
            </w:pPr>
            <w:r>
              <w:rPr>
                <w:sz w:val="16"/>
              </w:rPr>
              <w:t>Завтрак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отеле.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тур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деревню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Гарни,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находится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языческий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храм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крепость,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построенные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1-ом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веке. После экскурсионный тур к монастырю Гегард 5-13 вв. В церкви долгие века хранилось Копье, которым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было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пронзено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Христа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кресте.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сельчанина.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Продолжение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экскурсии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Вагаршапат,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посещение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Эчмиадзинского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Кафедрального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Собора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церкви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Рипсиме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Возвращение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Ереван.</w:t>
            </w:r>
          </w:p>
        </w:tc>
      </w:tr>
      <w:tr w:rsidR="00C07DC6">
        <w:trPr>
          <w:trHeight w:val="673"/>
        </w:trPr>
        <w:tc>
          <w:tcPr>
            <w:tcW w:w="2791" w:type="dxa"/>
          </w:tcPr>
          <w:p w:rsidR="00C07DC6" w:rsidRDefault="005029C5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7-ый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день</w:t>
            </w:r>
          </w:p>
          <w:p w:rsidR="00C07DC6" w:rsidRDefault="005029C5">
            <w:pPr>
              <w:pStyle w:val="TableParagraph"/>
              <w:spacing w:before="5" w:line="220" w:lineRule="atLeast"/>
              <w:ind w:left="69" w:right="416" w:hanging="1"/>
              <w:rPr>
                <w:sz w:val="16"/>
              </w:rPr>
            </w:pPr>
            <w:r>
              <w:rPr>
                <w:sz w:val="16"/>
              </w:rPr>
              <w:t>Выселение, Цицернакаберд, ЕКЗ,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трансфер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Аэропорт</w:t>
            </w:r>
          </w:p>
        </w:tc>
        <w:tc>
          <w:tcPr>
            <w:tcW w:w="7982" w:type="dxa"/>
          </w:tcPr>
          <w:p w:rsidR="00C07DC6" w:rsidRDefault="005029C5">
            <w:pPr>
              <w:pStyle w:val="TableParagraph"/>
              <w:spacing w:line="278" w:lineRule="auto"/>
              <w:ind w:left="67" w:right="601"/>
              <w:rPr>
                <w:sz w:val="16"/>
              </w:rPr>
            </w:pPr>
            <w:r>
              <w:rPr>
                <w:sz w:val="16"/>
              </w:rPr>
              <w:t>Завтрак в отеле. Посещение мемориального комплекса геноцида Цицернакаберд, трансфер в Ереванский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Коньячный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Завод, дегустационный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тур,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окончании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трансфер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Аэропорт.</w:t>
            </w:r>
          </w:p>
        </w:tc>
      </w:tr>
    </w:tbl>
    <w:p w:rsidR="00C07DC6" w:rsidRDefault="00C07DC6">
      <w:pPr>
        <w:pStyle w:val="a3"/>
        <w:spacing w:before="4"/>
        <w:ind w:left="0"/>
        <w:rPr>
          <w:sz w:val="18"/>
        </w:rPr>
      </w:pPr>
    </w:p>
    <w:p w:rsidR="00C07DC6" w:rsidRDefault="005029C5">
      <w:pPr>
        <w:pStyle w:val="a3"/>
        <w:ind w:left="147"/>
      </w:pPr>
      <w:r>
        <w:rPr>
          <w:u w:val="single"/>
        </w:rPr>
        <w:t>Информация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туре</w:t>
      </w:r>
    </w:p>
    <w:p w:rsidR="00C07DC6" w:rsidRDefault="005029C5">
      <w:pPr>
        <w:pStyle w:val="a4"/>
        <w:numPr>
          <w:ilvl w:val="0"/>
          <w:numId w:val="1"/>
        </w:numPr>
        <w:tabs>
          <w:tab w:val="left" w:pos="855"/>
          <w:tab w:val="left" w:pos="856"/>
        </w:tabs>
        <w:spacing w:before="27"/>
        <w:ind w:hanging="349"/>
        <w:rPr>
          <w:sz w:val="16"/>
        </w:rPr>
      </w:pPr>
      <w:r>
        <w:rPr>
          <w:sz w:val="16"/>
        </w:rPr>
        <w:t>Стоимость</w:t>
      </w:r>
      <w:r>
        <w:rPr>
          <w:spacing w:val="-3"/>
          <w:sz w:val="16"/>
        </w:rPr>
        <w:t xml:space="preserve"> </w:t>
      </w:r>
      <w:r>
        <w:rPr>
          <w:sz w:val="16"/>
        </w:rPr>
        <w:t>указана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Долларах</w:t>
      </w:r>
      <w:r>
        <w:rPr>
          <w:spacing w:val="-1"/>
          <w:sz w:val="16"/>
        </w:rPr>
        <w:t xml:space="preserve"> </w:t>
      </w:r>
      <w:r>
        <w:rPr>
          <w:sz w:val="16"/>
        </w:rPr>
        <w:t>США</w:t>
      </w:r>
    </w:p>
    <w:p w:rsidR="00C07DC6" w:rsidRDefault="005029C5">
      <w:pPr>
        <w:pStyle w:val="a4"/>
        <w:numPr>
          <w:ilvl w:val="0"/>
          <w:numId w:val="1"/>
        </w:numPr>
        <w:tabs>
          <w:tab w:val="left" w:pos="855"/>
          <w:tab w:val="left" w:pos="856"/>
        </w:tabs>
        <w:spacing w:before="3"/>
        <w:ind w:hanging="349"/>
        <w:rPr>
          <w:sz w:val="16"/>
        </w:rPr>
      </w:pPr>
      <w:r>
        <w:rPr>
          <w:sz w:val="16"/>
        </w:rPr>
        <w:t>Продолжительность: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pacing w:val="-2"/>
          <w:sz w:val="16"/>
        </w:rPr>
        <w:t xml:space="preserve"> </w:t>
      </w:r>
      <w:r>
        <w:rPr>
          <w:sz w:val="16"/>
        </w:rPr>
        <w:t>дней/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ночей</w:t>
      </w:r>
    </w:p>
    <w:p w:rsidR="00C07DC6" w:rsidRDefault="005029C5">
      <w:pPr>
        <w:pStyle w:val="a4"/>
        <w:numPr>
          <w:ilvl w:val="0"/>
          <w:numId w:val="1"/>
        </w:numPr>
        <w:tabs>
          <w:tab w:val="left" w:pos="855"/>
          <w:tab w:val="left" w:pos="856"/>
        </w:tabs>
        <w:ind w:hanging="349"/>
        <w:rPr>
          <w:sz w:val="16"/>
        </w:rPr>
      </w:pPr>
      <w:r>
        <w:rPr>
          <w:sz w:val="16"/>
        </w:rPr>
        <w:t>Отели: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центре</w:t>
      </w:r>
      <w:r>
        <w:rPr>
          <w:spacing w:val="-2"/>
          <w:sz w:val="16"/>
        </w:rPr>
        <w:t xml:space="preserve"> </w:t>
      </w:r>
      <w:r>
        <w:rPr>
          <w:sz w:val="16"/>
        </w:rPr>
        <w:t>Еревана,</w:t>
      </w:r>
      <w:r>
        <w:rPr>
          <w:spacing w:val="-1"/>
          <w:sz w:val="16"/>
        </w:rPr>
        <w:t xml:space="preserve"> </w:t>
      </w:r>
      <w:r>
        <w:rPr>
          <w:sz w:val="16"/>
        </w:rPr>
        <w:t>Гориса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Дилижана</w:t>
      </w:r>
      <w:r>
        <w:rPr>
          <w:spacing w:val="-1"/>
          <w:sz w:val="16"/>
        </w:rPr>
        <w:t xml:space="preserve"> </w:t>
      </w:r>
      <w:r>
        <w:rPr>
          <w:sz w:val="16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звезды, цены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тур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1"/>
          <w:sz w:val="16"/>
        </w:rPr>
        <w:t xml:space="preserve"> </w:t>
      </w:r>
      <w:r>
        <w:rPr>
          <w:sz w:val="16"/>
        </w:rPr>
        <w:t>заселением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отелях</w:t>
      </w:r>
      <w:r>
        <w:rPr>
          <w:spacing w:val="-2"/>
          <w:sz w:val="16"/>
        </w:rPr>
        <w:t xml:space="preserve"> </w:t>
      </w:r>
      <w:r>
        <w:rPr>
          <w:sz w:val="16"/>
        </w:rPr>
        <w:t>4*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5*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запросу</w:t>
      </w:r>
    </w:p>
    <w:p w:rsidR="00C07DC6" w:rsidRDefault="005029C5">
      <w:pPr>
        <w:pStyle w:val="a4"/>
        <w:numPr>
          <w:ilvl w:val="0"/>
          <w:numId w:val="1"/>
        </w:numPr>
        <w:tabs>
          <w:tab w:val="left" w:pos="855"/>
          <w:tab w:val="left" w:pos="856"/>
        </w:tabs>
        <w:spacing w:before="31"/>
        <w:ind w:hanging="349"/>
        <w:rPr>
          <w:sz w:val="16"/>
        </w:rPr>
      </w:pPr>
      <w:r>
        <w:rPr>
          <w:sz w:val="16"/>
        </w:rPr>
        <w:t>Питание:</w:t>
      </w:r>
      <w:r>
        <w:rPr>
          <w:spacing w:val="-3"/>
          <w:sz w:val="16"/>
        </w:rPr>
        <w:t xml:space="preserve"> </w:t>
      </w:r>
      <w:r>
        <w:rPr>
          <w:sz w:val="16"/>
        </w:rPr>
        <w:t>Завтраки,</w:t>
      </w:r>
      <w:r>
        <w:rPr>
          <w:spacing w:val="-2"/>
          <w:sz w:val="16"/>
        </w:rPr>
        <w:t xml:space="preserve"> </w:t>
      </w:r>
      <w:r>
        <w:rPr>
          <w:sz w:val="16"/>
        </w:rPr>
        <w:t>возможность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3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питания</w:t>
      </w:r>
      <w:r>
        <w:rPr>
          <w:spacing w:val="-2"/>
          <w:sz w:val="16"/>
        </w:rPr>
        <w:t xml:space="preserve"> </w:t>
      </w:r>
      <w:r>
        <w:rPr>
          <w:sz w:val="16"/>
        </w:rPr>
        <w:t>начиная</w:t>
      </w:r>
      <w:r>
        <w:rPr>
          <w:spacing w:val="-2"/>
          <w:sz w:val="16"/>
        </w:rPr>
        <w:t xml:space="preserve"> </w:t>
      </w:r>
      <w:r>
        <w:rPr>
          <w:sz w:val="16"/>
        </w:rPr>
        <w:t>от</w:t>
      </w:r>
      <w:r>
        <w:rPr>
          <w:spacing w:val="-3"/>
          <w:sz w:val="16"/>
        </w:rPr>
        <w:t xml:space="preserve"> </w:t>
      </w:r>
      <w:r>
        <w:rPr>
          <w:sz w:val="16"/>
        </w:rPr>
        <w:t>7</w:t>
      </w:r>
      <w:r>
        <w:rPr>
          <w:spacing w:val="-4"/>
          <w:sz w:val="16"/>
        </w:rPr>
        <w:t xml:space="preserve"> </w:t>
      </w:r>
      <w:r>
        <w:rPr>
          <w:sz w:val="16"/>
        </w:rPr>
        <w:t>долларов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человека</w:t>
      </w:r>
    </w:p>
    <w:p w:rsidR="00C07DC6" w:rsidRDefault="005029C5">
      <w:pPr>
        <w:pStyle w:val="a4"/>
        <w:numPr>
          <w:ilvl w:val="0"/>
          <w:numId w:val="1"/>
        </w:numPr>
        <w:tabs>
          <w:tab w:val="left" w:pos="855"/>
          <w:tab w:val="left" w:pos="856"/>
        </w:tabs>
        <w:rPr>
          <w:sz w:val="16"/>
        </w:rPr>
      </w:pPr>
      <w:r>
        <w:rPr>
          <w:sz w:val="16"/>
        </w:rPr>
        <w:t>Гид:</w:t>
      </w:r>
      <w:r>
        <w:rPr>
          <w:spacing w:val="-3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3"/>
          <w:sz w:val="16"/>
        </w:rPr>
        <w:t xml:space="preserve"> </w:t>
      </w:r>
      <w:r>
        <w:rPr>
          <w:sz w:val="16"/>
        </w:rPr>
        <w:t>гида-экскурсовода</w:t>
      </w:r>
      <w:r>
        <w:rPr>
          <w:spacing w:val="-3"/>
          <w:sz w:val="16"/>
        </w:rPr>
        <w:t xml:space="preserve"> </w:t>
      </w:r>
      <w:r>
        <w:rPr>
          <w:sz w:val="16"/>
        </w:rPr>
        <w:t>включены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стоимость</w:t>
      </w:r>
      <w:r>
        <w:rPr>
          <w:spacing w:val="-4"/>
          <w:sz w:val="16"/>
        </w:rPr>
        <w:t xml:space="preserve"> </w:t>
      </w:r>
      <w:r>
        <w:rPr>
          <w:sz w:val="16"/>
        </w:rPr>
        <w:t>тура</w:t>
      </w:r>
      <w:r>
        <w:rPr>
          <w:spacing w:val="-3"/>
          <w:sz w:val="16"/>
        </w:rPr>
        <w:t xml:space="preserve"> </w:t>
      </w:r>
      <w:r>
        <w:rPr>
          <w:sz w:val="16"/>
        </w:rPr>
        <w:t>(языки</w:t>
      </w:r>
      <w:r>
        <w:rPr>
          <w:spacing w:val="-3"/>
          <w:sz w:val="16"/>
        </w:rPr>
        <w:t xml:space="preserve"> </w:t>
      </w:r>
      <w:r>
        <w:rPr>
          <w:sz w:val="16"/>
        </w:rPr>
        <w:t>Русский,</w:t>
      </w:r>
      <w:r>
        <w:rPr>
          <w:spacing w:val="-3"/>
          <w:sz w:val="16"/>
        </w:rPr>
        <w:t xml:space="preserve"> </w:t>
      </w:r>
      <w:r>
        <w:rPr>
          <w:sz w:val="16"/>
        </w:rPr>
        <w:t>Английский)</w:t>
      </w:r>
    </w:p>
    <w:p w:rsidR="00C07DC6" w:rsidRDefault="005029C5">
      <w:pPr>
        <w:pStyle w:val="a4"/>
        <w:numPr>
          <w:ilvl w:val="0"/>
          <w:numId w:val="1"/>
        </w:numPr>
        <w:tabs>
          <w:tab w:val="left" w:pos="855"/>
          <w:tab w:val="left" w:pos="856"/>
        </w:tabs>
        <w:rPr>
          <w:sz w:val="16"/>
        </w:rPr>
      </w:pPr>
      <w:r>
        <w:rPr>
          <w:sz w:val="16"/>
        </w:rPr>
        <w:t>Транспорт:</w:t>
      </w:r>
      <w:r>
        <w:rPr>
          <w:spacing w:val="-3"/>
          <w:sz w:val="16"/>
        </w:rPr>
        <w:t xml:space="preserve"> </w:t>
      </w:r>
      <w:r>
        <w:rPr>
          <w:sz w:val="16"/>
        </w:rPr>
        <w:t>комфортабельный</w:t>
      </w:r>
      <w:r>
        <w:rPr>
          <w:spacing w:val="-4"/>
          <w:sz w:val="16"/>
        </w:rPr>
        <w:t xml:space="preserve"> </w:t>
      </w:r>
      <w:r>
        <w:rPr>
          <w:sz w:val="16"/>
        </w:rPr>
        <w:t>минивэн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микроавтобус</w:t>
      </w:r>
    </w:p>
    <w:p w:rsidR="00C07DC6" w:rsidRDefault="005029C5">
      <w:pPr>
        <w:pStyle w:val="a4"/>
        <w:numPr>
          <w:ilvl w:val="0"/>
          <w:numId w:val="1"/>
        </w:numPr>
        <w:tabs>
          <w:tab w:val="left" w:pos="855"/>
          <w:tab w:val="left" w:pos="856"/>
        </w:tabs>
        <w:rPr>
          <w:sz w:val="16"/>
        </w:rPr>
      </w:pPr>
      <w:r>
        <w:rPr>
          <w:sz w:val="16"/>
        </w:rPr>
        <w:t>Музеи:</w:t>
      </w:r>
      <w:r>
        <w:rPr>
          <w:spacing w:val="-2"/>
          <w:sz w:val="16"/>
        </w:rPr>
        <w:t xml:space="preserve"> </w:t>
      </w:r>
      <w:r>
        <w:rPr>
          <w:sz w:val="16"/>
        </w:rPr>
        <w:t>все</w:t>
      </w:r>
      <w:r>
        <w:rPr>
          <w:spacing w:val="-2"/>
          <w:sz w:val="16"/>
        </w:rPr>
        <w:t xml:space="preserve"> </w:t>
      </w:r>
      <w:r>
        <w:rPr>
          <w:sz w:val="16"/>
        </w:rPr>
        <w:t>входные</w:t>
      </w:r>
      <w:r>
        <w:rPr>
          <w:spacing w:val="-2"/>
          <w:sz w:val="16"/>
        </w:rPr>
        <w:t xml:space="preserve"> </w:t>
      </w:r>
      <w:r>
        <w:rPr>
          <w:sz w:val="16"/>
        </w:rPr>
        <w:t>билеты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музеи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канатную</w:t>
      </w:r>
      <w:r>
        <w:rPr>
          <w:spacing w:val="-4"/>
          <w:sz w:val="16"/>
        </w:rPr>
        <w:t xml:space="preserve"> </w:t>
      </w:r>
      <w:r>
        <w:rPr>
          <w:sz w:val="16"/>
        </w:rPr>
        <w:t>дорогу</w:t>
      </w:r>
      <w:r>
        <w:rPr>
          <w:spacing w:val="-2"/>
          <w:sz w:val="16"/>
        </w:rPr>
        <w:t xml:space="preserve"> </w:t>
      </w:r>
      <w:r>
        <w:rPr>
          <w:sz w:val="16"/>
        </w:rPr>
        <w:t>ТАТЕВЕР</w:t>
      </w:r>
      <w:r>
        <w:rPr>
          <w:spacing w:val="-1"/>
          <w:sz w:val="16"/>
        </w:rPr>
        <w:t xml:space="preserve"> </w:t>
      </w:r>
      <w:r>
        <w:rPr>
          <w:sz w:val="16"/>
        </w:rPr>
        <w:t>включены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стоимость</w:t>
      </w:r>
      <w:r>
        <w:rPr>
          <w:spacing w:val="-4"/>
          <w:sz w:val="16"/>
        </w:rPr>
        <w:t xml:space="preserve"> </w:t>
      </w:r>
      <w:r>
        <w:rPr>
          <w:sz w:val="16"/>
        </w:rPr>
        <w:t>тура</w:t>
      </w:r>
    </w:p>
    <w:p w:rsidR="00C07DC6" w:rsidRDefault="005029C5">
      <w:pPr>
        <w:pStyle w:val="a4"/>
        <w:numPr>
          <w:ilvl w:val="0"/>
          <w:numId w:val="1"/>
        </w:numPr>
        <w:tabs>
          <w:tab w:val="left" w:pos="855"/>
          <w:tab w:val="left" w:pos="856"/>
        </w:tabs>
        <w:rPr>
          <w:sz w:val="16"/>
        </w:rPr>
      </w:pPr>
      <w:r>
        <w:rPr>
          <w:sz w:val="16"/>
        </w:rPr>
        <w:t>Группа:</w:t>
      </w:r>
      <w:r>
        <w:rPr>
          <w:spacing w:val="-1"/>
          <w:sz w:val="16"/>
        </w:rPr>
        <w:t xml:space="preserve"> </w:t>
      </w:r>
      <w:r>
        <w:rPr>
          <w:sz w:val="16"/>
        </w:rPr>
        <w:t>минимум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человека,</w:t>
      </w:r>
      <w:r>
        <w:rPr>
          <w:spacing w:val="-1"/>
          <w:sz w:val="16"/>
        </w:rPr>
        <w:t xml:space="preserve"> </w:t>
      </w:r>
      <w:r>
        <w:rPr>
          <w:sz w:val="16"/>
        </w:rPr>
        <w:t>цены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группы</w:t>
      </w:r>
      <w:r>
        <w:rPr>
          <w:spacing w:val="-3"/>
          <w:sz w:val="16"/>
        </w:rPr>
        <w:t xml:space="preserve"> </w:t>
      </w:r>
      <w:r>
        <w:rPr>
          <w:sz w:val="16"/>
        </w:rPr>
        <w:t>больше</w:t>
      </w:r>
      <w:r>
        <w:rPr>
          <w:spacing w:val="-2"/>
          <w:sz w:val="16"/>
        </w:rPr>
        <w:t xml:space="preserve"> </w:t>
      </w:r>
      <w:r>
        <w:rPr>
          <w:sz w:val="16"/>
        </w:rPr>
        <w:t>17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2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человек-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запросу.</w:t>
      </w:r>
    </w:p>
    <w:p w:rsidR="00C07DC6" w:rsidRDefault="005029C5">
      <w:pPr>
        <w:pStyle w:val="a4"/>
        <w:numPr>
          <w:ilvl w:val="0"/>
          <w:numId w:val="1"/>
        </w:numPr>
        <w:tabs>
          <w:tab w:val="left" w:pos="856"/>
          <w:tab w:val="left" w:pos="857"/>
        </w:tabs>
        <w:ind w:left="856" w:hanging="349"/>
        <w:rPr>
          <w:sz w:val="16"/>
        </w:rPr>
      </w:pPr>
      <w:r>
        <w:rPr>
          <w:sz w:val="16"/>
        </w:rPr>
        <w:t>Цены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туры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Новый</w:t>
      </w:r>
      <w:r>
        <w:rPr>
          <w:spacing w:val="-2"/>
          <w:sz w:val="16"/>
        </w:rPr>
        <w:t xml:space="preserve"> </w:t>
      </w:r>
      <w:r>
        <w:rPr>
          <w:sz w:val="16"/>
        </w:rPr>
        <w:t>Год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запросу</w:t>
      </w:r>
    </w:p>
    <w:p w:rsidR="00C07DC6" w:rsidRDefault="00C07DC6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84"/>
        <w:gridCol w:w="1039"/>
        <w:gridCol w:w="1041"/>
        <w:gridCol w:w="1898"/>
      </w:tblGrid>
      <w:tr w:rsidR="00C07DC6">
        <w:trPr>
          <w:trHeight w:val="313"/>
        </w:trPr>
        <w:tc>
          <w:tcPr>
            <w:tcW w:w="8898" w:type="dxa"/>
            <w:gridSpan w:val="5"/>
            <w:shd w:val="clear" w:color="auto" w:fill="9CC2E5"/>
          </w:tcPr>
          <w:p w:rsidR="00C07DC6" w:rsidRDefault="005029C5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Октября</w:t>
            </w:r>
          </w:p>
        </w:tc>
      </w:tr>
      <w:tr w:rsidR="00C07DC6">
        <w:trPr>
          <w:trHeight w:val="50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7"/>
              <w:rPr>
                <w:sz w:val="12"/>
              </w:rPr>
            </w:pPr>
          </w:p>
          <w:p w:rsidR="00C07DC6" w:rsidRDefault="005029C5">
            <w:pPr>
              <w:pStyle w:val="TableParagraph"/>
              <w:spacing w:before="1"/>
              <w:ind w:left="794" w:right="776"/>
              <w:jc w:val="center"/>
              <w:rPr>
                <w:sz w:val="16"/>
              </w:rPr>
            </w:pPr>
            <w:r>
              <w:rPr>
                <w:sz w:val="16"/>
              </w:rPr>
              <w:t>Категория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отеля.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7"/>
              <w:rPr>
                <w:sz w:val="12"/>
              </w:rPr>
            </w:pPr>
          </w:p>
          <w:p w:rsidR="00C07DC6" w:rsidRDefault="005029C5">
            <w:pPr>
              <w:pStyle w:val="TableParagraph"/>
              <w:spacing w:before="1"/>
              <w:ind w:left="318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7"/>
              <w:rPr>
                <w:sz w:val="12"/>
              </w:rPr>
            </w:pPr>
          </w:p>
          <w:p w:rsidR="00C07DC6" w:rsidRDefault="005029C5">
            <w:pPr>
              <w:pStyle w:val="TableParagraph"/>
              <w:spacing w:before="1"/>
              <w:ind w:left="223" w:right="202"/>
              <w:jc w:val="center"/>
              <w:rPr>
                <w:sz w:val="16"/>
              </w:rPr>
            </w:pPr>
            <w:r>
              <w:rPr>
                <w:sz w:val="16"/>
              </w:rPr>
              <w:t>7-12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7"/>
              <w:rPr>
                <w:sz w:val="12"/>
              </w:rPr>
            </w:pPr>
          </w:p>
          <w:p w:rsidR="00C07DC6" w:rsidRDefault="005029C5">
            <w:pPr>
              <w:pStyle w:val="TableParagraph"/>
              <w:spacing w:before="1"/>
              <w:ind w:left="185" w:right="161"/>
              <w:jc w:val="center"/>
              <w:rPr>
                <w:sz w:val="16"/>
              </w:rPr>
            </w:pPr>
            <w:r>
              <w:rPr>
                <w:sz w:val="16"/>
              </w:rPr>
              <w:t>13-16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5029C5">
            <w:pPr>
              <w:pStyle w:val="TableParagraph"/>
              <w:spacing w:before="56"/>
              <w:ind w:left="521" w:right="458" w:hanging="22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размещение</w:t>
            </w:r>
          </w:p>
        </w:tc>
      </w:tr>
      <w:tr w:rsidR="00C07DC6">
        <w:trPr>
          <w:trHeight w:val="5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10"/>
              <w:rPr>
                <w:sz w:val="14"/>
              </w:rPr>
            </w:pPr>
          </w:p>
          <w:p w:rsidR="00C07DC6" w:rsidRDefault="005029C5">
            <w:pPr>
              <w:pStyle w:val="TableParagraph"/>
              <w:ind w:left="793" w:right="776"/>
              <w:jc w:val="center"/>
              <w:rPr>
                <w:sz w:val="16"/>
              </w:rPr>
            </w:pPr>
            <w:bookmarkStart w:id="3" w:name="Отели_3*"/>
            <w:bookmarkEnd w:id="3"/>
            <w:r>
              <w:rPr>
                <w:sz w:val="16"/>
              </w:rPr>
              <w:t>Отели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4"/>
              <w:rPr>
                <w:sz w:val="16"/>
              </w:rPr>
            </w:pPr>
          </w:p>
          <w:p w:rsidR="00C07DC6" w:rsidRPr="009B2D5D" w:rsidRDefault="009B2D5D">
            <w:pPr>
              <w:pStyle w:val="TableParagraph"/>
              <w:spacing w:before="1"/>
              <w:ind w:left="37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865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4"/>
              <w:rPr>
                <w:sz w:val="16"/>
              </w:rPr>
            </w:pPr>
          </w:p>
          <w:p w:rsidR="00C07DC6" w:rsidRPr="009B2D5D" w:rsidRDefault="009B2D5D">
            <w:pPr>
              <w:pStyle w:val="TableParagraph"/>
              <w:spacing w:before="1"/>
              <w:ind w:left="223" w:right="202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4"/>
              <w:rPr>
                <w:sz w:val="16"/>
              </w:rPr>
            </w:pPr>
          </w:p>
          <w:p w:rsidR="00C07DC6" w:rsidRPr="009B2D5D" w:rsidRDefault="009B2D5D">
            <w:pPr>
              <w:pStyle w:val="TableParagraph"/>
              <w:spacing w:before="1"/>
              <w:ind w:left="185" w:right="161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760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4"/>
              <w:rPr>
                <w:sz w:val="16"/>
              </w:rPr>
            </w:pPr>
          </w:p>
          <w:p w:rsidR="00C07DC6" w:rsidRPr="009B2D5D" w:rsidRDefault="009B2D5D">
            <w:pPr>
              <w:pStyle w:val="TableParagraph"/>
              <w:spacing w:before="1"/>
              <w:ind w:left="813" w:right="79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135</w:t>
            </w:r>
          </w:p>
        </w:tc>
      </w:tr>
      <w:tr w:rsidR="00C07DC6">
        <w:trPr>
          <w:trHeight w:val="308"/>
        </w:trPr>
        <w:tc>
          <w:tcPr>
            <w:tcW w:w="8898" w:type="dxa"/>
            <w:gridSpan w:val="5"/>
            <w:tcBorders>
              <w:top w:val="nil"/>
            </w:tcBorders>
            <w:shd w:val="clear" w:color="auto" w:fill="9CC2E5"/>
          </w:tcPr>
          <w:p w:rsidR="00C07DC6" w:rsidRDefault="005029C5">
            <w:pPr>
              <w:pStyle w:val="TableParagraph"/>
              <w:spacing w:before="53"/>
              <w:ind w:left="998"/>
              <w:rPr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Ноября-15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</w:p>
        </w:tc>
      </w:tr>
      <w:tr w:rsidR="00C07DC6">
        <w:trPr>
          <w:trHeight w:val="50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7"/>
              <w:rPr>
                <w:sz w:val="12"/>
              </w:rPr>
            </w:pPr>
          </w:p>
          <w:p w:rsidR="00C07DC6" w:rsidRDefault="005029C5">
            <w:pPr>
              <w:pStyle w:val="TableParagraph"/>
              <w:spacing w:before="1"/>
              <w:ind w:left="794" w:right="776"/>
              <w:jc w:val="center"/>
              <w:rPr>
                <w:sz w:val="16"/>
              </w:rPr>
            </w:pPr>
            <w:r>
              <w:rPr>
                <w:sz w:val="16"/>
              </w:rPr>
              <w:t>Категория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отеля.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7"/>
              <w:rPr>
                <w:sz w:val="12"/>
              </w:rPr>
            </w:pPr>
          </w:p>
          <w:p w:rsidR="00C07DC6" w:rsidRDefault="005029C5">
            <w:pPr>
              <w:pStyle w:val="TableParagraph"/>
              <w:spacing w:before="1"/>
              <w:ind w:left="318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7"/>
              <w:rPr>
                <w:sz w:val="12"/>
              </w:rPr>
            </w:pPr>
          </w:p>
          <w:p w:rsidR="00C07DC6" w:rsidRDefault="005029C5">
            <w:pPr>
              <w:pStyle w:val="TableParagraph"/>
              <w:spacing w:before="1"/>
              <w:ind w:left="223" w:right="202"/>
              <w:jc w:val="center"/>
              <w:rPr>
                <w:sz w:val="16"/>
              </w:rPr>
            </w:pPr>
            <w:r>
              <w:rPr>
                <w:sz w:val="16"/>
              </w:rPr>
              <w:t>7-12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7"/>
              <w:rPr>
                <w:sz w:val="12"/>
              </w:rPr>
            </w:pPr>
          </w:p>
          <w:p w:rsidR="00C07DC6" w:rsidRDefault="005029C5">
            <w:pPr>
              <w:pStyle w:val="TableParagraph"/>
              <w:spacing w:before="1"/>
              <w:ind w:left="185" w:right="161"/>
              <w:jc w:val="center"/>
              <w:rPr>
                <w:sz w:val="16"/>
              </w:rPr>
            </w:pPr>
            <w:r>
              <w:rPr>
                <w:sz w:val="16"/>
              </w:rPr>
              <w:t>13-16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5029C5">
            <w:pPr>
              <w:pStyle w:val="TableParagraph"/>
              <w:spacing w:before="56"/>
              <w:ind w:left="521" w:right="458" w:hanging="22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размещение</w:t>
            </w:r>
          </w:p>
        </w:tc>
      </w:tr>
      <w:tr w:rsidR="00C07DC6">
        <w:trPr>
          <w:trHeight w:val="5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4"/>
              <w:rPr>
                <w:sz w:val="16"/>
              </w:rPr>
            </w:pPr>
          </w:p>
          <w:p w:rsidR="00C07DC6" w:rsidRDefault="005029C5">
            <w:pPr>
              <w:pStyle w:val="TableParagraph"/>
              <w:spacing w:before="1"/>
              <w:ind w:left="793" w:right="776"/>
              <w:jc w:val="center"/>
              <w:rPr>
                <w:sz w:val="16"/>
              </w:rPr>
            </w:pPr>
            <w:r>
              <w:rPr>
                <w:sz w:val="16"/>
              </w:rPr>
              <w:t>Отели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4"/>
              <w:rPr>
                <w:sz w:val="16"/>
              </w:rPr>
            </w:pPr>
          </w:p>
          <w:p w:rsidR="00C07DC6" w:rsidRPr="009B2D5D" w:rsidRDefault="009B2D5D">
            <w:pPr>
              <w:pStyle w:val="TableParagraph"/>
              <w:spacing w:before="1"/>
              <w:ind w:left="37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4"/>
              <w:rPr>
                <w:sz w:val="16"/>
              </w:rPr>
            </w:pPr>
          </w:p>
          <w:p w:rsidR="00C07DC6" w:rsidRPr="009B2D5D" w:rsidRDefault="009B2D5D">
            <w:pPr>
              <w:pStyle w:val="TableParagraph"/>
              <w:spacing w:before="1"/>
              <w:ind w:left="223" w:right="202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780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4"/>
              <w:rPr>
                <w:sz w:val="16"/>
              </w:rPr>
            </w:pPr>
          </w:p>
          <w:p w:rsidR="00C07DC6" w:rsidRPr="009B2D5D" w:rsidRDefault="009B2D5D">
            <w:pPr>
              <w:pStyle w:val="TableParagraph"/>
              <w:spacing w:before="1"/>
              <w:ind w:left="185" w:right="161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735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C6" w:rsidRDefault="00C07DC6">
            <w:pPr>
              <w:pStyle w:val="TableParagraph"/>
              <w:spacing w:before="4"/>
              <w:rPr>
                <w:sz w:val="16"/>
              </w:rPr>
            </w:pPr>
          </w:p>
          <w:p w:rsidR="00C07DC6" w:rsidRPr="009B2D5D" w:rsidRDefault="009B2D5D">
            <w:pPr>
              <w:pStyle w:val="TableParagraph"/>
              <w:spacing w:before="1"/>
              <w:ind w:left="813" w:right="79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111</w:t>
            </w:r>
          </w:p>
        </w:tc>
      </w:tr>
    </w:tbl>
    <w:p w:rsidR="005029C5" w:rsidRDefault="005029C5"/>
    <w:sectPr w:rsidR="005029C5">
      <w:type w:val="continuous"/>
      <w:pgSz w:w="11910" w:h="16840"/>
      <w:pgMar w:top="52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97B"/>
    <w:multiLevelType w:val="hybridMultilevel"/>
    <w:tmpl w:val="AF304CA4"/>
    <w:lvl w:ilvl="0" w:tplc="7F44C75C">
      <w:numFmt w:val="bullet"/>
      <w:lvlText w:val=""/>
      <w:lvlJc w:val="left"/>
      <w:pPr>
        <w:ind w:left="855" w:hanging="34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BB2C06DC">
      <w:numFmt w:val="bullet"/>
      <w:lvlText w:val="•"/>
      <w:lvlJc w:val="left"/>
      <w:pPr>
        <w:ind w:left="1878" w:hanging="348"/>
      </w:pPr>
      <w:rPr>
        <w:rFonts w:hint="default"/>
        <w:lang w:val="ru-RU" w:eastAsia="en-US" w:bidi="ar-SA"/>
      </w:rPr>
    </w:lvl>
    <w:lvl w:ilvl="2" w:tplc="7EAE5CC0">
      <w:numFmt w:val="bullet"/>
      <w:lvlText w:val="•"/>
      <w:lvlJc w:val="left"/>
      <w:pPr>
        <w:ind w:left="2897" w:hanging="348"/>
      </w:pPr>
      <w:rPr>
        <w:rFonts w:hint="default"/>
        <w:lang w:val="ru-RU" w:eastAsia="en-US" w:bidi="ar-SA"/>
      </w:rPr>
    </w:lvl>
    <w:lvl w:ilvl="3" w:tplc="9FE6ACFC">
      <w:numFmt w:val="bullet"/>
      <w:lvlText w:val="•"/>
      <w:lvlJc w:val="left"/>
      <w:pPr>
        <w:ind w:left="3915" w:hanging="348"/>
      </w:pPr>
      <w:rPr>
        <w:rFonts w:hint="default"/>
        <w:lang w:val="ru-RU" w:eastAsia="en-US" w:bidi="ar-SA"/>
      </w:rPr>
    </w:lvl>
    <w:lvl w:ilvl="4" w:tplc="C94A92D6">
      <w:numFmt w:val="bullet"/>
      <w:lvlText w:val="•"/>
      <w:lvlJc w:val="left"/>
      <w:pPr>
        <w:ind w:left="4934" w:hanging="348"/>
      </w:pPr>
      <w:rPr>
        <w:rFonts w:hint="default"/>
        <w:lang w:val="ru-RU" w:eastAsia="en-US" w:bidi="ar-SA"/>
      </w:rPr>
    </w:lvl>
    <w:lvl w:ilvl="5" w:tplc="C6AEAA2E">
      <w:numFmt w:val="bullet"/>
      <w:lvlText w:val="•"/>
      <w:lvlJc w:val="left"/>
      <w:pPr>
        <w:ind w:left="5953" w:hanging="348"/>
      </w:pPr>
      <w:rPr>
        <w:rFonts w:hint="default"/>
        <w:lang w:val="ru-RU" w:eastAsia="en-US" w:bidi="ar-SA"/>
      </w:rPr>
    </w:lvl>
    <w:lvl w:ilvl="6" w:tplc="47BEABDA">
      <w:numFmt w:val="bullet"/>
      <w:lvlText w:val="•"/>
      <w:lvlJc w:val="left"/>
      <w:pPr>
        <w:ind w:left="6971" w:hanging="348"/>
      </w:pPr>
      <w:rPr>
        <w:rFonts w:hint="default"/>
        <w:lang w:val="ru-RU" w:eastAsia="en-US" w:bidi="ar-SA"/>
      </w:rPr>
    </w:lvl>
    <w:lvl w:ilvl="7" w:tplc="5A26F0B2">
      <w:numFmt w:val="bullet"/>
      <w:lvlText w:val="•"/>
      <w:lvlJc w:val="left"/>
      <w:pPr>
        <w:ind w:left="7990" w:hanging="348"/>
      </w:pPr>
      <w:rPr>
        <w:rFonts w:hint="default"/>
        <w:lang w:val="ru-RU" w:eastAsia="en-US" w:bidi="ar-SA"/>
      </w:rPr>
    </w:lvl>
    <w:lvl w:ilvl="8" w:tplc="682CD806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7DC6"/>
    <w:rsid w:val="003F2646"/>
    <w:rsid w:val="004B1EA6"/>
    <w:rsid w:val="005029C5"/>
    <w:rsid w:val="00810A19"/>
    <w:rsid w:val="009B2D5D"/>
    <w:rsid w:val="00C07DC6"/>
    <w:rsid w:val="00C5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5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29"/>
      <w:ind w:left="855" w:hanging="3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1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A6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5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29"/>
      <w:ind w:left="855" w:hanging="3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1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A6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Ancodes</dc:creator>
  <cp:lastModifiedBy>Yasya</cp:lastModifiedBy>
  <cp:revision>10</cp:revision>
  <dcterms:created xsi:type="dcterms:W3CDTF">2021-10-18T14:04:00Z</dcterms:created>
  <dcterms:modified xsi:type="dcterms:W3CDTF">2021-10-19T09:28:00Z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2021-10-18T00:00:00Z</vt:filetime>
  </property>
</Properties>
</file>