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D3C" w:rsidRPr="001D7DEB" w:rsidRDefault="001D7DEB" w:rsidP="001D7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val="uk-UA" w:eastAsia="ru-RU"/>
        </w:rPr>
      </w:pPr>
      <w:r w:rsidRPr="001D7DEB">
        <w:rPr>
          <w:rFonts w:ascii="Verdana" w:eastAsia="Times New Roman" w:hAnsi="Verdana" w:cs="Times New Roman"/>
          <w:b/>
          <w:bCs/>
          <w:sz w:val="28"/>
          <w:szCs w:val="28"/>
          <w:lang w:val="uk-UA" w:eastAsia="ru-RU"/>
        </w:rPr>
        <w:t>Правила Реєстрації на рейси а/к МАУ, спільні рейси а/к МАУ з іншими а/к</w:t>
      </w:r>
    </w:p>
    <w:p w:rsidR="001D7DEB" w:rsidRPr="001D7DEB" w:rsidRDefault="001D7DEB" w:rsidP="00E17D3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uk-UA" w:eastAsia="ru-RU"/>
        </w:rPr>
      </w:pPr>
    </w:p>
    <w:p w:rsidR="001D7DEB" w:rsidRPr="001D7DEB" w:rsidRDefault="001D7DEB" w:rsidP="00E17D3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uk-UA" w:eastAsia="ru-RU"/>
        </w:rPr>
      </w:pPr>
      <w:r w:rsidRPr="001D7DEB">
        <w:rPr>
          <w:rFonts w:ascii="Verdana" w:eastAsia="Times New Roman" w:hAnsi="Verdana" w:cs="Times New Roman"/>
          <w:sz w:val="20"/>
          <w:szCs w:val="20"/>
          <w:lang w:val="uk-UA" w:eastAsia="ru-RU"/>
        </w:rPr>
        <w:t xml:space="preserve">З </w:t>
      </w:r>
      <w:r w:rsidRPr="001D7DEB">
        <w:rPr>
          <w:rFonts w:ascii="Verdana" w:eastAsia="Times New Roman" w:hAnsi="Verdana" w:cs="Times New Roman"/>
          <w:b/>
          <w:sz w:val="20"/>
          <w:szCs w:val="20"/>
          <w:lang w:val="uk-UA" w:eastAsia="ru-RU"/>
        </w:rPr>
        <w:t>1 жовтня 2017 року</w:t>
      </w:r>
      <w:r w:rsidRPr="001D7DEB">
        <w:rPr>
          <w:rFonts w:ascii="Verdana" w:eastAsia="Times New Roman" w:hAnsi="Verdana" w:cs="Times New Roman"/>
          <w:sz w:val="20"/>
          <w:szCs w:val="20"/>
          <w:lang w:val="uk-UA" w:eastAsia="ru-RU"/>
        </w:rPr>
        <w:t xml:space="preserve"> отримати </w:t>
      </w:r>
      <w:r w:rsidRPr="001D7DEB">
        <w:rPr>
          <w:rFonts w:ascii="Verdana" w:eastAsia="Times New Roman" w:hAnsi="Verdana" w:cs="Times New Roman"/>
          <w:b/>
          <w:sz w:val="20"/>
          <w:szCs w:val="20"/>
          <w:lang w:val="uk-UA" w:eastAsia="ru-RU"/>
        </w:rPr>
        <w:t xml:space="preserve">посадковий талон на </w:t>
      </w:r>
      <w:proofErr w:type="spellStart"/>
      <w:r w:rsidRPr="001D7DEB">
        <w:rPr>
          <w:rFonts w:ascii="Verdana" w:eastAsia="Times New Roman" w:hAnsi="Verdana" w:cs="Times New Roman"/>
          <w:b/>
          <w:sz w:val="20"/>
          <w:szCs w:val="20"/>
          <w:lang w:val="uk-UA" w:eastAsia="ru-RU"/>
        </w:rPr>
        <w:t>стійці</w:t>
      </w:r>
      <w:proofErr w:type="spellEnd"/>
      <w:r w:rsidRPr="001D7DEB">
        <w:rPr>
          <w:rFonts w:ascii="Verdana" w:eastAsia="Times New Roman" w:hAnsi="Verdana" w:cs="Times New Roman"/>
          <w:b/>
          <w:sz w:val="20"/>
          <w:szCs w:val="20"/>
          <w:lang w:val="uk-UA" w:eastAsia="ru-RU"/>
        </w:rPr>
        <w:t xml:space="preserve"> реєстрації</w:t>
      </w:r>
      <w:r w:rsidRPr="001D7DEB">
        <w:rPr>
          <w:rFonts w:ascii="Verdana" w:eastAsia="Times New Roman" w:hAnsi="Verdana" w:cs="Times New Roman"/>
          <w:sz w:val="20"/>
          <w:szCs w:val="20"/>
          <w:lang w:val="uk-UA" w:eastAsia="ru-RU"/>
        </w:rPr>
        <w:t xml:space="preserve"> на власні регулярні рейси авіакомпанії «Міжнародні Авіалінії України» можна </w:t>
      </w:r>
      <w:r w:rsidRPr="001D7DEB">
        <w:rPr>
          <w:rFonts w:ascii="Verdana" w:eastAsia="Times New Roman" w:hAnsi="Verdana" w:cs="Times New Roman"/>
          <w:b/>
          <w:sz w:val="20"/>
          <w:szCs w:val="20"/>
          <w:lang w:val="uk-UA" w:eastAsia="ru-RU"/>
        </w:rPr>
        <w:t>лише за додаткову плату.</w:t>
      </w:r>
      <w:r w:rsidRPr="001D7DEB">
        <w:rPr>
          <w:rFonts w:ascii="Verdana" w:eastAsia="Times New Roman" w:hAnsi="Verdana" w:cs="Times New Roman"/>
          <w:sz w:val="20"/>
          <w:szCs w:val="20"/>
          <w:lang w:val="uk-UA" w:eastAsia="ru-RU"/>
        </w:rPr>
        <w:t xml:space="preserve"> Поширюється для пасажирів економічного класу всіх </w:t>
      </w:r>
      <w:proofErr w:type="spellStart"/>
      <w:r w:rsidRPr="001D7DEB">
        <w:rPr>
          <w:rFonts w:ascii="Verdana" w:eastAsia="Times New Roman" w:hAnsi="Verdana" w:cs="Times New Roman"/>
          <w:sz w:val="20"/>
          <w:szCs w:val="20"/>
          <w:lang w:val="uk-UA" w:eastAsia="ru-RU"/>
        </w:rPr>
        <w:t>середньомагістральних</w:t>
      </w:r>
      <w:proofErr w:type="spellEnd"/>
      <w:r w:rsidRPr="001D7DEB">
        <w:rPr>
          <w:rFonts w:ascii="Verdana" w:eastAsia="Times New Roman" w:hAnsi="Verdana" w:cs="Times New Roman"/>
          <w:sz w:val="20"/>
          <w:szCs w:val="20"/>
          <w:lang w:val="uk-UA" w:eastAsia="ru-RU"/>
        </w:rPr>
        <w:t xml:space="preserve"> рейсів та рейсів усередині України. Поширюється також у разі виписки квитка, ділянки яких виконує МАУ (PS) спільно з </w:t>
      </w:r>
      <w:proofErr w:type="spellStart"/>
      <w:r w:rsidRPr="001D7DEB">
        <w:rPr>
          <w:rFonts w:ascii="Verdana" w:eastAsia="Times New Roman" w:hAnsi="Verdana" w:cs="Times New Roman"/>
          <w:sz w:val="20"/>
          <w:szCs w:val="20"/>
          <w:lang w:val="uk-UA" w:eastAsia="ru-RU"/>
        </w:rPr>
        <w:t>Air</w:t>
      </w:r>
      <w:proofErr w:type="spellEnd"/>
      <w:r w:rsidRPr="001D7DEB">
        <w:rPr>
          <w:rFonts w:ascii="Verdana" w:eastAsia="Times New Roman" w:hAnsi="Verdana" w:cs="Times New Roman"/>
          <w:sz w:val="20"/>
          <w:szCs w:val="20"/>
          <w:lang w:val="uk-UA" w:eastAsia="ru-RU"/>
        </w:rPr>
        <w:t xml:space="preserve"> </w:t>
      </w:r>
      <w:proofErr w:type="spellStart"/>
      <w:r w:rsidRPr="001D7DEB">
        <w:rPr>
          <w:rFonts w:ascii="Verdana" w:eastAsia="Times New Roman" w:hAnsi="Verdana" w:cs="Times New Roman"/>
          <w:sz w:val="20"/>
          <w:szCs w:val="20"/>
          <w:lang w:val="uk-UA" w:eastAsia="ru-RU"/>
        </w:rPr>
        <w:t>France</w:t>
      </w:r>
      <w:proofErr w:type="spellEnd"/>
      <w:r w:rsidRPr="001D7DEB">
        <w:rPr>
          <w:rFonts w:ascii="Verdana" w:eastAsia="Times New Roman" w:hAnsi="Verdana" w:cs="Times New Roman"/>
          <w:sz w:val="20"/>
          <w:szCs w:val="20"/>
          <w:lang w:val="uk-UA" w:eastAsia="ru-RU"/>
        </w:rPr>
        <w:t xml:space="preserve"> (AF)/KLM(KL)/</w:t>
      </w:r>
      <w:proofErr w:type="spellStart"/>
      <w:r w:rsidRPr="001D7DEB">
        <w:rPr>
          <w:rFonts w:ascii="Verdana" w:eastAsia="Times New Roman" w:hAnsi="Verdana" w:cs="Times New Roman"/>
          <w:sz w:val="20"/>
          <w:szCs w:val="20"/>
          <w:lang w:val="uk-UA" w:eastAsia="ru-RU"/>
        </w:rPr>
        <w:t>Turkish</w:t>
      </w:r>
      <w:proofErr w:type="spellEnd"/>
      <w:r w:rsidRPr="001D7DEB">
        <w:rPr>
          <w:rFonts w:ascii="Verdana" w:eastAsia="Times New Roman" w:hAnsi="Verdana" w:cs="Times New Roman"/>
          <w:sz w:val="20"/>
          <w:szCs w:val="20"/>
          <w:lang w:val="uk-UA" w:eastAsia="ru-RU"/>
        </w:rPr>
        <w:t xml:space="preserve"> </w:t>
      </w:r>
      <w:proofErr w:type="spellStart"/>
      <w:r w:rsidRPr="001D7DEB">
        <w:rPr>
          <w:rFonts w:ascii="Verdana" w:eastAsia="Times New Roman" w:hAnsi="Verdana" w:cs="Times New Roman"/>
          <w:sz w:val="20"/>
          <w:szCs w:val="20"/>
          <w:lang w:val="uk-UA" w:eastAsia="ru-RU"/>
        </w:rPr>
        <w:t>Airlines</w:t>
      </w:r>
      <w:proofErr w:type="spellEnd"/>
      <w:r w:rsidRPr="001D7DEB">
        <w:rPr>
          <w:rFonts w:ascii="Verdana" w:eastAsia="Times New Roman" w:hAnsi="Verdana" w:cs="Times New Roman"/>
          <w:sz w:val="20"/>
          <w:szCs w:val="20"/>
          <w:lang w:val="uk-UA" w:eastAsia="ru-RU"/>
        </w:rPr>
        <w:t xml:space="preserve"> TK/</w:t>
      </w:r>
      <w:proofErr w:type="spellStart"/>
      <w:r w:rsidRPr="001D7DEB">
        <w:rPr>
          <w:rFonts w:ascii="Verdana" w:eastAsia="Times New Roman" w:hAnsi="Verdana" w:cs="Times New Roman"/>
          <w:sz w:val="20"/>
          <w:szCs w:val="20"/>
          <w:lang w:val="uk-UA" w:eastAsia="ru-RU"/>
        </w:rPr>
        <w:t>Lufthansa</w:t>
      </w:r>
      <w:proofErr w:type="spellEnd"/>
      <w:r w:rsidRPr="001D7DEB">
        <w:rPr>
          <w:rFonts w:ascii="Verdana" w:eastAsia="Times New Roman" w:hAnsi="Verdana" w:cs="Times New Roman"/>
          <w:sz w:val="20"/>
          <w:szCs w:val="20"/>
          <w:lang w:val="uk-UA" w:eastAsia="ru-RU"/>
        </w:rPr>
        <w:t xml:space="preserve"> LH.</w:t>
      </w:r>
    </w:p>
    <w:p w:rsidR="006718CA" w:rsidRPr="001D7DEB" w:rsidRDefault="006718CA" w:rsidP="00E17D3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uk-UA" w:eastAsia="ru-RU"/>
        </w:rPr>
      </w:pPr>
    </w:p>
    <w:p w:rsidR="001D7DEB" w:rsidRDefault="001D7DEB" w:rsidP="00E17D3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uk-UA" w:eastAsia="ru-RU"/>
        </w:rPr>
      </w:pPr>
      <w:r w:rsidRPr="001D7DEB">
        <w:rPr>
          <w:rFonts w:ascii="Verdana" w:eastAsia="Times New Roman" w:hAnsi="Verdana" w:cs="Times New Roman"/>
          <w:sz w:val="20"/>
          <w:szCs w:val="20"/>
          <w:lang w:val="uk-UA" w:eastAsia="ru-RU"/>
        </w:rPr>
        <w:t xml:space="preserve">Усі пасажири МАУ, включаючи пасажирів, що подорожують з дітьми або тваринами, несупроводжуваних дітей, пасажирів з обмеженими фізичними можливостями або інвалідів, а також пасажирів, що </w:t>
      </w:r>
      <w:proofErr w:type="spellStart"/>
      <w:r w:rsidRPr="001D7DEB">
        <w:rPr>
          <w:rFonts w:ascii="Verdana" w:eastAsia="Times New Roman" w:hAnsi="Verdana" w:cs="Times New Roman"/>
          <w:sz w:val="20"/>
          <w:szCs w:val="20"/>
          <w:lang w:val="uk-UA" w:eastAsia="ru-RU"/>
        </w:rPr>
        <w:t>перевозять</w:t>
      </w:r>
      <w:proofErr w:type="spellEnd"/>
      <w:r w:rsidRPr="001D7DEB">
        <w:rPr>
          <w:rFonts w:ascii="Verdana" w:eastAsia="Times New Roman" w:hAnsi="Verdana" w:cs="Times New Roman"/>
          <w:sz w:val="20"/>
          <w:szCs w:val="20"/>
          <w:lang w:val="uk-UA" w:eastAsia="ru-RU"/>
        </w:rPr>
        <w:t xml:space="preserve"> зброю, можуть, як і раніше, скористатися безкоштовною опцією віддаленої реєстрації на рейс, вибравши один із таких варіантів:</w:t>
      </w:r>
    </w:p>
    <w:p w:rsidR="001D7DEB" w:rsidRPr="001D7DEB" w:rsidRDefault="003E0F0F" w:rsidP="001D7DE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uk-UA" w:eastAsia="ru-RU"/>
        </w:rPr>
      </w:pPr>
      <w:r w:rsidRPr="001D7DEB">
        <w:rPr>
          <w:rFonts w:ascii="Verdana" w:eastAsia="Times New Roman" w:hAnsi="Verdana" w:cs="Times New Roman"/>
          <w:sz w:val="20"/>
          <w:szCs w:val="20"/>
          <w:lang w:val="uk-UA" w:eastAsia="ru-RU"/>
        </w:rPr>
        <w:br/>
      </w:r>
      <w:r w:rsidR="001D7DEB">
        <w:rPr>
          <w:rFonts w:ascii="Verdana" w:eastAsia="Times New Roman" w:hAnsi="Verdana" w:cs="Times New Roman"/>
          <w:sz w:val="20"/>
          <w:szCs w:val="20"/>
          <w:lang w:val="uk-UA" w:eastAsia="ru-RU"/>
        </w:rPr>
        <w:t xml:space="preserve">- Онлайн реєстрація на сайті </w:t>
      </w:r>
      <w:hyperlink r:id="rId4" w:history="1">
        <w:r w:rsidR="001D7DEB" w:rsidRPr="001D7DEB">
          <w:rPr>
            <w:rStyle w:val="a3"/>
            <w:rFonts w:ascii="Verdana" w:eastAsia="Times New Roman" w:hAnsi="Verdana" w:cs="Times New Roman"/>
            <w:sz w:val="20"/>
            <w:szCs w:val="20"/>
            <w:lang w:val="uk-UA" w:eastAsia="ru-RU"/>
          </w:rPr>
          <w:t>МАУ</w:t>
        </w:r>
      </w:hyperlink>
      <w:r w:rsidR="001D7DEB" w:rsidRPr="001D7DEB">
        <w:rPr>
          <w:rFonts w:ascii="Verdana" w:eastAsia="Times New Roman" w:hAnsi="Verdana" w:cs="Times New Roman"/>
          <w:sz w:val="20"/>
          <w:szCs w:val="20"/>
          <w:lang w:val="uk-UA" w:eastAsia="ru-RU"/>
        </w:rPr>
        <w:t xml:space="preserve"> або </w:t>
      </w:r>
      <w:r w:rsidR="0005365A">
        <w:rPr>
          <w:rFonts w:ascii="Verdana" w:eastAsia="Times New Roman" w:hAnsi="Verdana" w:cs="Times New Roman"/>
          <w:sz w:val="20"/>
          <w:szCs w:val="20"/>
          <w:lang w:val="uk-UA" w:eastAsia="ru-RU"/>
        </w:rPr>
        <w:t xml:space="preserve">за допомогою </w:t>
      </w:r>
      <w:hyperlink r:id="rId5" w:history="1">
        <w:r w:rsidR="0005365A">
          <w:rPr>
            <w:rStyle w:val="a3"/>
            <w:rFonts w:ascii="Verdana" w:eastAsia="Times New Roman" w:hAnsi="Verdana" w:cs="Times New Roman"/>
            <w:sz w:val="20"/>
            <w:szCs w:val="20"/>
            <w:lang w:val="uk-UA" w:eastAsia="ru-RU"/>
          </w:rPr>
          <w:t>мобільного додатку.</w:t>
        </w:r>
      </w:hyperlink>
    </w:p>
    <w:p w:rsidR="001D7DEB" w:rsidRDefault="001D7DEB" w:rsidP="001D7DE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uk-UA" w:eastAsia="ru-RU"/>
        </w:rPr>
      </w:pPr>
      <w:r w:rsidRPr="001D7DEB">
        <w:rPr>
          <w:rFonts w:ascii="Verdana" w:eastAsia="Times New Roman" w:hAnsi="Verdana" w:cs="Times New Roman"/>
          <w:b/>
          <w:sz w:val="20"/>
          <w:szCs w:val="20"/>
          <w:lang w:val="uk-UA" w:eastAsia="ru-RU"/>
        </w:rPr>
        <w:t>Онлайн реєстрація відкривається за 48 годин та закривається за 40 хвилин до вильоту за розкладом.</w:t>
      </w:r>
      <w:r w:rsidRPr="001D7DEB">
        <w:rPr>
          <w:rFonts w:ascii="Verdana" w:eastAsia="Times New Roman" w:hAnsi="Verdana" w:cs="Times New Roman"/>
          <w:sz w:val="20"/>
          <w:szCs w:val="20"/>
          <w:lang w:val="uk-UA" w:eastAsia="ru-RU"/>
        </w:rPr>
        <w:t xml:space="preserve"> Передбачає можливість самостійно вибрати місце у салоні з доступних на момент реєстрації.</w:t>
      </w:r>
    </w:p>
    <w:p w:rsidR="001D7DEB" w:rsidRPr="001D7DEB" w:rsidRDefault="001D7DEB" w:rsidP="001D7DE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uk-UA" w:eastAsia="ru-RU"/>
        </w:rPr>
      </w:pPr>
    </w:p>
    <w:p w:rsidR="0005365A" w:rsidRDefault="009F1438" w:rsidP="00E17D3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uk-UA" w:eastAsia="ru-RU"/>
        </w:rPr>
      </w:pPr>
      <w:r w:rsidRPr="001D7DEB">
        <w:rPr>
          <w:rFonts w:ascii="Verdana" w:eastAsia="Times New Roman" w:hAnsi="Verdana" w:cs="Times New Roman"/>
          <w:sz w:val="20"/>
          <w:szCs w:val="20"/>
          <w:lang w:val="uk-UA" w:eastAsia="ru-RU"/>
        </w:rPr>
        <w:t xml:space="preserve">- </w:t>
      </w:r>
      <w:r w:rsidR="0005365A" w:rsidRPr="0005365A">
        <w:rPr>
          <w:rFonts w:ascii="Verdana" w:eastAsia="Times New Roman" w:hAnsi="Verdana" w:cs="Times New Roman"/>
          <w:sz w:val="20"/>
          <w:szCs w:val="20"/>
          <w:lang w:val="uk-UA" w:eastAsia="ru-RU"/>
        </w:rPr>
        <w:t xml:space="preserve">Онлайн реєстрація на сайті </w:t>
      </w:r>
      <w:hyperlink r:id="rId6" w:history="1">
        <w:r w:rsidRPr="001D7DEB">
          <w:rPr>
            <w:rStyle w:val="a3"/>
            <w:rFonts w:ascii="Verdana" w:eastAsia="Times New Roman" w:hAnsi="Verdana" w:cs="Times New Roman"/>
            <w:sz w:val="20"/>
            <w:szCs w:val="20"/>
            <w:lang w:val="uk-UA" w:eastAsia="ru-RU"/>
          </w:rPr>
          <w:t>AF</w:t>
        </w:r>
      </w:hyperlink>
      <w:r w:rsidRPr="001D7DEB">
        <w:rPr>
          <w:rFonts w:ascii="Verdana" w:eastAsia="Times New Roman" w:hAnsi="Verdana" w:cs="Times New Roman"/>
          <w:sz w:val="20"/>
          <w:szCs w:val="20"/>
          <w:lang w:val="uk-UA" w:eastAsia="ru-RU"/>
        </w:rPr>
        <w:t xml:space="preserve"> </w:t>
      </w:r>
      <w:r w:rsidR="00E17D3C" w:rsidRPr="001D7DEB">
        <w:rPr>
          <w:rFonts w:ascii="Verdana" w:eastAsia="Times New Roman" w:hAnsi="Verdana" w:cs="Times New Roman"/>
          <w:sz w:val="20"/>
          <w:szCs w:val="20"/>
          <w:lang w:val="uk-UA" w:eastAsia="ru-RU"/>
        </w:rPr>
        <w:t>/</w:t>
      </w:r>
      <w:r w:rsidRPr="001D7DEB">
        <w:rPr>
          <w:rFonts w:ascii="Verdana" w:eastAsia="Times New Roman" w:hAnsi="Verdana" w:cs="Times New Roman"/>
          <w:sz w:val="20"/>
          <w:szCs w:val="20"/>
          <w:lang w:val="uk-UA" w:eastAsia="ru-RU"/>
        </w:rPr>
        <w:t xml:space="preserve"> </w:t>
      </w:r>
      <w:hyperlink r:id="rId7" w:history="1">
        <w:r w:rsidRPr="001D7DEB">
          <w:rPr>
            <w:rStyle w:val="a3"/>
            <w:rFonts w:ascii="Verdana" w:eastAsia="Times New Roman" w:hAnsi="Verdana" w:cs="Times New Roman"/>
            <w:sz w:val="20"/>
            <w:szCs w:val="20"/>
            <w:lang w:val="uk-UA" w:eastAsia="ru-RU"/>
          </w:rPr>
          <w:t>KLM</w:t>
        </w:r>
      </w:hyperlink>
      <w:r w:rsidRPr="001D7DEB">
        <w:rPr>
          <w:rFonts w:ascii="Verdana" w:eastAsia="Times New Roman" w:hAnsi="Verdana" w:cs="Times New Roman"/>
          <w:sz w:val="20"/>
          <w:szCs w:val="20"/>
          <w:lang w:val="uk-UA" w:eastAsia="ru-RU"/>
        </w:rPr>
        <w:t xml:space="preserve"> </w:t>
      </w:r>
      <w:r w:rsidR="00E17D3C" w:rsidRPr="001D7DEB">
        <w:rPr>
          <w:rFonts w:ascii="Verdana" w:eastAsia="Times New Roman" w:hAnsi="Verdana" w:cs="Times New Roman"/>
          <w:sz w:val="20"/>
          <w:szCs w:val="20"/>
          <w:lang w:val="uk-UA" w:eastAsia="ru-RU"/>
        </w:rPr>
        <w:t xml:space="preserve">/ </w:t>
      </w:r>
      <w:hyperlink r:id="rId8" w:history="1">
        <w:r w:rsidR="00E17D3C" w:rsidRPr="001D7DEB">
          <w:rPr>
            <w:rStyle w:val="a3"/>
            <w:rFonts w:ascii="Verdana" w:eastAsia="Times New Roman" w:hAnsi="Verdana" w:cs="Times New Roman"/>
            <w:sz w:val="20"/>
            <w:szCs w:val="20"/>
            <w:lang w:val="uk-UA" w:eastAsia="ru-RU"/>
          </w:rPr>
          <w:t>TK</w:t>
        </w:r>
      </w:hyperlink>
      <w:r w:rsidR="00E17D3C" w:rsidRPr="001D7DEB">
        <w:rPr>
          <w:rFonts w:ascii="Verdana" w:eastAsia="Times New Roman" w:hAnsi="Verdana" w:cs="Times New Roman"/>
          <w:sz w:val="20"/>
          <w:szCs w:val="20"/>
          <w:lang w:val="uk-UA" w:eastAsia="ru-RU"/>
        </w:rPr>
        <w:t xml:space="preserve"> / </w:t>
      </w:r>
      <w:hyperlink r:id="rId9" w:history="1">
        <w:r w:rsidR="00E17D3C" w:rsidRPr="001D7DEB">
          <w:rPr>
            <w:rStyle w:val="a3"/>
            <w:rFonts w:ascii="Verdana" w:eastAsia="Times New Roman" w:hAnsi="Verdana" w:cs="Times New Roman"/>
            <w:sz w:val="20"/>
            <w:szCs w:val="20"/>
            <w:lang w:val="uk-UA" w:eastAsia="ru-RU"/>
          </w:rPr>
          <w:t>LH</w:t>
        </w:r>
      </w:hyperlink>
      <w:r w:rsidR="00E17D3C" w:rsidRPr="001D7DEB">
        <w:rPr>
          <w:rFonts w:ascii="Verdana" w:eastAsia="Times New Roman" w:hAnsi="Verdana" w:cs="Times New Roman"/>
          <w:sz w:val="20"/>
          <w:szCs w:val="20"/>
          <w:lang w:val="uk-UA" w:eastAsia="ru-RU"/>
        </w:rPr>
        <w:t xml:space="preserve"> </w:t>
      </w:r>
      <w:r w:rsidR="0005365A" w:rsidRPr="0005365A">
        <w:rPr>
          <w:rFonts w:ascii="Verdana" w:eastAsia="Times New Roman" w:hAnsi="Verdana" w:cs="Times New Roman"/>
          <w:sz w:val="20"/>
          <w:szCs w:val="20"/>
          <w:lang w:val="uk-UA" w:eastAsia="ru-RU"/>
        </w:rPr>
        <w:t>у розділі «реєстрація онлайн» (за 30 годин AF/KLM, за 24 години TK, за 23 години LH і менше до вильоту). У разі виникнення труднощів при реєстрації онлайн на рейс МАУ спільно з авіакомпанією AF/KL/TK/LH, будь ласка, перейдіть на сайт</w:t>
      </w:r>
      <w:r w:rsidR="00E7597E" w:rsidRPr="001D7DEB">
        <w:rPr>
          <w:rFonts w:ascii="Verdana" w:eastAsia="Times New Roman" w:hAnsi="Verdana" w:cs="Times New Roman"/>
          <w:sz w:val="20"/>
          <w:szCs w:val="20"/>
          <w:lang w:val="uk-UA" w:eastAsia="ru-RU"/>
        </w:rPr>
        <w:t xml:space="preserve"> </w:t>
      </w:r>
      <w:hyperlink r:id="rId10" w:history="1">
        <w:r w:rsidR="00E7597E" w:rsidRPr="001D7DEB">
          <w:rPr>
            <w:rStyle w:val="a3"/>
            <w:rFonts w:ascii="Verdana" w:eastAsia="Times New Roman" w:hAnsi="Verdana" w:cs="Times New Roman"/>
            <w:sz w:val="20"/>
            <w:szCs w:val="20"/>
            <w:lang w:val="uk-UA" w:eastAsia="ru-RU"/>
          </w:rPr>
          <w:t>МАУ</w:t>
        </w:r>
      </w:hyperlink>
      <w:r w:rsidR="00E7597E" w:rsidRPr="001D7DEB">
        <w:rPr>
          <w:rFonts w:ascii="Verdana" w:eastAsia="Times New Roman" w:hAnsi="Verdana" w:cs="Times New Roman"/>
          <w:sz w:val="20"/>
          <w:szCs w:val="20"/>
          <w:lang w:val="uk-UA" w:eastAsia="ru-RU"/>
        </w:rPr>
        <w:t xml:space="preserve"> </w:t>
      </w:r>
      <w:r w:rsidR="0005365A" w:rsidRPr="0005365A">
        <w:rPr>
          <w:rFonts w:ascii="Verdana" w:eastAsia="Times New Roman" w:hAnsi="Verdana" w:cs="Times New Roman"/>
          <w:sz w:val="20"/>
          <w:szCs w:val="20"/>
          <w:lang w:val="uk-UA" w:eastAsia="ru-RU"/>
        </w:rPr>
        <w:t xml:space="preserve">та зареєструйтесь. </w:t>
      </w:r>
    </w:p>
    <w:p w:rsidR="00E7597E" w:rsidRDefault="0005365A" w:rsidP="00E17D3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uk-UA" w:eastAsia="ru-RU"/>
        </w:rPr>
      </w:pPr>
      <w:r w:rsidRPr="0005365A">
        <w:rPr>
          <w:rFonts w:ascii="Verdana" w:eastAsia="Times New Roman" w:hAnsi="Verdana" w:cs="Times New Roman"/>
          <w:sz w:val="20"/>
          <w:szCs w:val="20"/>
          <w:lang w:val="uk-UA" w:eastAsia="ru-RU"/>
        </w:rPr>
        <w:t>На</w:t>
      </w:r>
      <w:r>
        <w:rPr>
          <w:rFonts w:ascii="Verdana" w:eastAsia="Times New Roman" w:hAnsi="Verdana" w:cs="Times New Roman"/>
          <w:sz w:val="20"/>
          <w:szCs w:val="20"/>
          <w:lang w:val="uk-UA" w:eastAsia="ru-RU"/>
        </w:rPr>
        <w:t xml:space="preserve"> зворотному шляху при вильоті з </w:t>
      </w:r>
      <w:r w:rsidRPr="0005365A">
        <w:rPr>
          <w:rFonts w:ascii="Verdana" w:eastAsia="Times New Roman" w:hAnsi="Verdana" w:cs="Times New Roman"/>
          <w:sz w:val="20"/>
          <w:szCs w:val="20"/>
          <w:lang w:val="uk-UA" w:eastAsia="ru-RU"/>
        </w:rPr>
        <w:t>Парижа/Амстердама/Стамбула/Франкфурта/Мюнхена для реєстрації можна скористатися кіосками самообслуговування в аеропорту CDG/AMS/IST/FRA/MUC.</w:t>
      </w:r>
    </w:p>
    <w:p w:rsidR="0005365A" w:rsidRPr="001D7DEB" w:rsidRDefault="0005365A" w:rsidP="00E17D3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uk-UA" w:eastAsia="ru-RU"/>
        </w:rPr>
      </w:pPr>
    </w:p>
    <w:p w:rsidR="00E7597E" w:rsidRDefault="009D2F60" w:rsidP="00E17D3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uk-UA" w:eastAsia="ru-RU"/>
        </w:rPr>
      </w:pPr>
      <w:r w:rsidRPr="009D2F60">
        <w:rPr>
          <w:rFonts w:ascii="Verdana" w:eastAsia="Times New Roman" w:hAnsi="Verdana" w:cs="Times New Roman"/>
          <w:sz w:val="20"/>
          <w:szCs w:val="20"/>
          <w:lang w:val="uk-UA" w:eastAsia="ru-RU"/>
        </w:rPr>
        <w:t>Після завершення реєстрації необхідно зберегти посадковий талон або вибрати опцію відправки на електронну пошту. Талони необхідно роздрукувати (рекомендуємо) або зберегти в портативний пристрій і пред'явити співробітнику контролю на авіаційну безпеку у паперовому чи цифровому вигляді (</w:t>
      </w:r>
      <w:r>
        <w:rPr>
          <w:rFonts w:ascii="Verdana" w:eastAsia="Times New Roman" w:hAnsi="Verdana" w:cs="Times New Roman"/>
          <w:sz w:val="20"/>
          <w:szCs w:val="20"/>
          <w:lang w:val="uk-UA" w:eastAsia="ru-RU"/>
        </w:rPr>
        <w:t>іноді</w:t>
      </w:r>
      <w:r w:rsidRPr="009D2F6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9D2F60">
        <w:rPr>
          <w:rFonts w:ascii="Verdana" w:eastAsia="Times New Roman" w:hAnsi="Verdana" w:cs="Times New Roman"/>
          <w:sz w:val="20"/>
          <w:szCs w:val="20"/>
          <w:lang w:val="uk-UA" w:eastAsia="ru-RU"/>
        </w:rPr>
        <w:t>не зчитує QR код).</w:t>
      </w:r>
    </w:p>
    <w:p w:rsidR="009D2F60" w:rsidRPr="001D7DEB" w:rsidRDefault="009D2F60" w:rsidP="00E17D3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uk-UA" w:eastAsia="ru-RU"/>
        </w:rPr>
      </w:pPr>
    </w:p>
    <w:p w:rsidR="006E112C" w:rsidRDefault="009D2F60" w:rsidP="006E11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uk-UA" w:eastAsia="ru-RU"/>
        </w:rPr>
      </w:pPr>
      <w:r w:rsidRPr="009D2F60">
        <w:rPr>
          <w:rFonts w:ascii="Verdana" w:eastAsia="Times New Roman" w:hAnsi="Verdana" w:cs="Times New Roman"/>
          <w:sz w:val="20"/>
          <w:szCs w:val="20"/>
          <w:lang w:val="uk-UA" w:eastAsia="ru-RU"/>
        </w:rPr>
        <w:t xml:space="preserve">З 15 червня 2018 року з пасажирів економічного класу власних регулярних </w:t>
      </w:r>
      <w:proofErr w:type="spellStart"/>
      <w:r w:rsidRPr="009D2F60">
        <w:rPr>
          <w:rFonts w:ascii="Verdana" w:eastAsia="Times New Roman" w:hAnsi="Verdana" w:cs="Times New Roman"/>
          <w:sz w:val="20"/>
          <w:szCs w:val="20"/>
          <w:lang w:val="uk-UA" w:eastAsia="ru-RU"/>
        </w:rPr>
        <w:t>середньомагістральних</w:t>
      </w:r>
      <w:proofErr w:type="spellEnd"/>
      <w:r w:rsidRPr="009D2F60">
        <w:rPr>
          <w:rFonts w:ascii="Verdana" w:eastAsia="Times New Roman" w:hAnsi="Verdana" w:cs="Times New Roman"/>
          <w:sz w:val="20"/>
          <w:szCs w:val="20"/>
          <w:lang w:val="uk-UA" w:eastAsia="ru-RU"/>
        </w:rPr>
        <w:t xml:space="preserve"> рейсів МАУ та рейсів всередині України, які не скористалися жодною з перерахованих можливостей та вирішили отримати посадковий талон на </w:t>
      </w:r>
      <w:proofErr w:type="spellStart"/>
      <w:r w:rsidRPr="009D2F60">
        <w:rPr>
          <w:rFonts w:ascii="Verdana" w:eastAsia="Times New Roman" w:hAnsi="Verdana" w:cs="Times New Roman"/>
          <w:sz w:val="20"/>
          <w:szCs w:val="20"/>
          <w:lang w:val="uk-UA" w:eastAsia="ru-RU"/>
        </w:rPr>
        <w:t>стійці</w:t>
      </w:r>
      <w:proofErr w:type="spellEnd"/>
      <w:r w:rsidRPr="009D2F60">
        <w:rPr>
          <w:rFonts w:ascii="Verdana" w:eastAsia="Times New Roman" w:hAnsi="Verdana" w:cs="Times New Roman"/>
          <w:sz w:val="20"/>
          <w:szCs w:val="20"/>
          <w:lang w:val="uk-UA" w:eastAsia="ru-RU"/>
        </w:rPr>
        <w:t xml:space="preserve"> реєстрації в аеропорту вильоту, стягується додаткова плата в еквіваленті 15 євро у місцевій валюті.</w:t>
      </w:r>
    </w:p>
    <w:p w:rsidR="009D2F60" w:rsidRPr="001D7DEB" w:rsidRDefault="009D2F60" w:rsidP="006E11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uk-UA" w:eastAsia="ru-RU"/>
        </w:rPr>
      </w:pPr>
    </w:p>
    <w:p w:rsidR="00E7597E" w:rsidRDefault="009D2F60" w:rsidP="00E17D3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uk-UA" w:eastAsia="ru-RU"/>
        </w:rPr>
      </w:pPr>
      <w:r w:rsidRPr="009D2F60">
        <w:rPr>
          <w:rFonts w:ascii="Verdana" w:eastAsia="Times New Roman" w:hAnsi="Verdana" w:cs="Times New Roman"/>
          <w:sz w:val="20"/>
          <w:szCs w:val="20"/>
          <w:lang w:val="uk-UA" w:eastAsia="ru-RU"/>
        </w:rPr>
        <w:t xml:space="preserve">З 1 серпня 2018 року для пасажирів, що подорожують на </w:t>
      </w:r>
      <w:proofErr w:type="spellStart"/>
      <w:r w:rsidRPr="009D2F60">
        <w:rPr>
          <w:rFonts w:ascii="Verdana" w:eastAsia="Times New Roman" w:hAnsi="Verdana" w:cs="Times New Roman"/>
          <w:sz w:val="20"/>
          <w:szCs w:val="20"/>
          <w:lang w:val="uk-UA" w:eastAsia="ru-RU"/>
        </w:rPr>
        <w:t>далекомагістральних</w:t>
      </w:r>
      <w:proofErr w:type="spellEnd"/>
      <w:r w:rsidRPr="009D2F60">
        <w:rPr>
          <w:rFonts w:ascii="Verdana" w:eastAsia="Times New Roman" w:hAnsi="Verdana" w:cs="Times New Roman"/>
          <w:sz w:val="20"/>
          <w:szCs w:val="20"/>
          <w:lang w:val="uk-UA" w:eastAsia="ru-RU"/>
        </w:rPr>
        <w:t xml:space="preserve"> рейсах і вирішили отримати посадковий талон на </w:t>
      </w:r>
      <w:proofErr w:type="spellStart"/>
      <w:r w:rsidRPr="009D2F60">
        <w:rPr>
          <w:rFonts w:ascii="Verdana" w:eastAsia="Times New Roman" w:hAnsi="Verdana" w:cs="Times New Roman"/>
          <w:sz w:val="20"/>
          <w:szCs w:val="20"/>
          <w:lang w:val="uk-UA" w:eastAsia="ru-RU"/>
        </w:rPr>
        <w:t>стійці</w:t>
      </w:r>
      <w:proofErr w:type="spellEnd"/>
      <w:r w:rsidRPr="009D2F60">
        <w:rPr>
          <w:rFonts w:ascii="Verdana" w:eastAsia="Times New Roman" w:hAnsi="Verdana" w:cs="Times New Roman"/>
          <w:sz w:val="20"/>
          <w:szCs w:val="20"/>
          <w:lang w:val="uk-UA" w:eastAsia="ru-RU"/>
        </w:rPr>
        <w:t xml:space="preserve"> реєстрації в аеропорту вильоту, вводиться опція отримання посадкового талону лише за додаткову плату.</w:t>
      </w:r>
    </w:p>
    <w:p w:rsidR="009D2F60" w:rsidRPr="001D7DEB" w:rsidRDefault="009D2F60" w:rsidP="00E17D3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uk-UA" w:eastAsia="ru-RU"/>
        </w:rPr>
      </w:pPr>
    </w:p>
    <w:p w:rsidR="00E7597E" w:rsidRPr="001D7DEB" w:rsidRDefault="009D2F60" w:rsidP="00E17D3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uk-UA" w:eastAsia="ru-RU"/>
        </w:rPr>
      </w:pPr>
      <w:r w:rsidRPr="009D2F60">
        <w:rPr>
          <w:rFonts w:ascii="Verdana" w:eastAsia="Times New Roman" w:hAnsi="Verdana" w:cs="Times New Roman"/>
          <w:sz w:val="20"/>
          <w:szCs w:val="20"/>
          <w:lang w:val="uk-UA" w:eastAsia="ru-RU"/>
        </w:rPr>
        <w:t>Детальний опис про правила реєстрації на сайті авіакомпанії</w:t>
      </w:r>
      <w:bookmarkStart w:id="0" w:name="_GoBack"/>
      <w:bookmarkEnd w:id="0"/>
      <w:r w:rsidR="00E7597E" w:rsidRPr="001D7DEB">
        <w:rPr>
          <w:rFonts w:ascii="Verdana" w:eastAsia="Times New Roman" w:hAnsi="Verdana" w:cs="Times New Roman"/>
          <w:sz w:val="20"/>
          <w:szCs w:val="20"/>
          <w:lang w:val="uk-UA" w:eastAsia="ru-RU"/>
        </w:rPr>
        <w:t xml:space="preserve"> </w:t>
      </w:r>
      <w:hyperlink r:id="rId11" w:history="1">
        <w:r w:rsidR="00E7597E" w:rsidRPr="001D7DEB">
          <w:rPr>
            <w:rStyle w:val="a3"/>
            <w:rFonts w:ascii="Verdana" w:eastAsia="Times New Roman" w:hAnsi="Verdana" w:cs="Times New Roman"/>
            <w:sz w:val="20"/>
            <w:szCs w:val="20"/>
            <w:lang w:val="uk-UA" w:eastAsia="ru-RU"/>
          </w:rPr>
          <w:t>МАУ</w:t>
        </w:r>
      </w:hyperlink>
    </w:p>
    <w:sectPr w:rsidR="00E7597E" w:rsidRPr="001D7DEB" w:rsidSect="001B3D2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CB"/>
    <w:rsid w:val="0005365A"/>
    <w:rsid w:val="001B3D2E"/>
    <w:rsid w:val="001D7DEB"/>
    <w:rsid w:val="00255F4B"/>
    <w:rsid w:val="003E0F0F"/>
    <w:rsid w:val="005307B5"/>
    <w:rsid w:val="006718CA"/>
    <w:rsid w:val="006E112C"/>
    <w:rsid w:val="00765188"/>
    <w:rsid w:val="008E5A02"/>
    <w:rsid w:val="009D2F60"/>
    <w:rsid w:val="009F1438"/>
    <w:rsid w:val="00A60527"/>
    <w:rsid w:val="00C640DB"/>
    <w:rsid w:val="00C96DB2"/>
    <w:rsid w:val="00DB5CE2"/>
    <w:rsid w:val="00DD0FCB"/>
    <w:rsid w:val="00E17D3C"/>
    <w:rsid w:val="00E7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2557"/>
  <w15:docId w15:val="{E88A8BD6-FF54-423E-996B-2F310954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8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kishairlines.com/en-u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lm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rfrance.com" TargetMode="External"/><Relationship Id="rId11" Type="http://schemas.openxmlformats.org/officeDocument/2006/relationships/hyperlink" Target="https://www.flyuia.com/rus/Information-and-services/online-services/check-in.html" TargetMode="External"/><Relationship Id="rId5" Type="http://schemas.openxmlformats.org/officeDocument/2006/relationships/hyperlink" Target="http://www.flyuia.com/rus/Information-and-services/online-services/check-in-app.html" TargetMode="External"/><Relationship Id="rId10" Type="http://schemas.openxmlformats.org/officeDocument/2006/relationships/hyperlink" Target="https://www.flyuia.com/rus/Information-and-services/online-services/check-in.html" TargetMode="External"/><Relationship Id="rId4" Type="http://schemas.openxmlformats.org/officeDocument/2006/relationships/hyperlink" Target="https://www.flyuia.com/rus/Information-and-services/online-services/check-in.html" TargetMode="External"/><Relationship Id="rId9" Type="http://schemas.openxmlformats.org/officeDocument/2006/relationships/hyperlink" Target="https://www.lufthansa.com/ua/en/Online-check-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1966</Words>
  <Characters>1122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</dc:creator>
  <cp:lastModifiedBy>Amphy</cp:lastModifiedBy>
  <cp:revision>3</cp:revision>
  <dcterms:created xsi:type="dcterms:W3CDTF">2022-04-27T19:20:00Z</dcterms:created>
  <dcterms:modified xsi:type="dcterms:W3CDTF">2022-04-27T19:22:00Z</dcterms:modified>
</cp:coreProperties>
</file>