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026C3" w:rsidRPr="00BE53A5" w:rsidRDefault="00BE53A5" w:rsidP="00BE53A5">
      <w:pPr>
        <w:jc w:val="center"/>
        <w:rPr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9136" behindDoc="1" locked="0" layoutInCell="1" allowOverlap="1" wp14:anchorId="2394B08C" wp14:editId="1A45A096">
            <wp:simplePos x="0" y="0"/>
            <wp:positionH relativeFrom="column">
              <wp:posOffset>4674235</wp:posOffset>
            </wp:positionH>
            <wp:positionV relativeFrom="paragraph">
              <wp:posOffset>-568960</wp:posOffset>
            </wp:positionV>
            <wp:extent cx="2638425" cy="3150235"/>
            <wp:effectExtent l="0" t="0" r="9525" b="0"/>
            <wp:wrapTight wrapText="bothSides">
              <wp:wrapPolygon edited="0">
                <wp:start x="0" y="0"/>
                <wp:lineTo x="0" y="21421"/>
                <wp:lineTo x="21522" y="21421"/>
                <wp:lineTo x="2152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8112" behindDoc="1" locked="0" layoutInCell="1" allowOverlap="1" wp14:anchorId="44200439" wp14:editId="1B4ED9D3">
            <wp:simplePos x="0" y="0"/>
            <wp:positionH relativeFrom="column">
              <wp:posOffset>-450215</wp:posOffset>
            </wp:positionH>
            <wp:positionV relativeFrom="paragraph">
              <wp:posOffset>-571500</wp:posOffset>
            </wp:positionV>
            <wp:extent cx="2560955" cy="3150870"/>
            <wp:effectExtent l="0" t="0" r="0" b="0"/>
            <wp:wrapTight wrapText="bothSides">
              <wp:wrapPolygon edited="0">
                <wp:start x="0" y="0"/>
                <wp:lineTo x="0" y="21417"/>
                <wp:lineTo x="21370" y="21417"/>
                <wp:lineTo x="213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6399" behindDoc="1" locked="0" layoutInCell="1" allowOverlap="1" wp14:anchorId="649E8081" wp14:editId="2FB4BF6A">
            <wp:simplePos x="0" y="0"/>
            <wp:positionH relativeFrom="column">
              <wp:posOffset>873760</wp:posOffset>
            </wp:positionH>
            <wp:positionV relativeFrom="paragraph">
              <wp:posOffset>-571500</wp:posOffset>
            </wp:positionV>
            <wp:extent cx="4817110" cy="3146425"/>
            <wp:effectExtent l="0" t="0" r="2540" b="0"/>
            <wp:wrapTight wrapText="bothSides">
              <wp:wrapPolygon edited="0">
                <wp:start x="0" y="0"/>
                <wp:lineTo x="0" y="21447"/>
                <wp:lineTo x="21526" y="21447"/>
                <wp:lineTo x="2152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navan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8F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9pt;height:70.5pt" fillcolor="#c00000" stroked="f">
            <v:fill color2="#aaa"/>
            <v:stroke r:id="rId12" o:title=""/>
            <v:shadow on="t" color="#4d4d4d" opacity="52429f" offset=",3pt"/>
            <v:textpath style="font-family:&quot;Arial Black&quot;;v-text-spacing:78650f;v-text-kern:t" trim="t" fitpath="t" string="Майские Праздники в Армении"/>
          </v:shape>
        </w:pict>
      </w:r>
      <w:r w:rsidR="00BB2D50" w:rsidRPr="00BE53A5">
        <w:rPr>
          <w:b/>
          <w:color w:val="0F243E" w:themeColor="text2" w:themeShade="80"/>
          <w:sz w:val="40"/>
          <w:szCs w:val="32"/>
          <w:lang w:val="ru-RU"/>
        </w:rPr>
        <w:t>Сборный Гарантированный тур</w:t>
      </w:r>
    </w:p>
    <w:p w:rsidR="009F3854" w:rsidRPr="00BE53A5" w:rsidRDefault="00DF6859" w:rsidP="009F3854">
      <w:pPr>
        <w:tabs>
          <w:tab w:val="left" w:pos="3600"/>
        </w:tabs>
        <w:jc w:val="center"/>
        <w:rPr>
          <w:b/>
          <w:color w:val="0F243E" w:themeColor="text2" w:themeShade="80"/>
          <w:sz w:val="40"/>
          <w:szCs w:val="32"/>
          <w:lang w:val="ru-RU"/>
        </w:rPr>
      </w:pPr>
      <w:r w:rsidRPr="00BE53A5">
        <w:rPr>
          <w:b/>
          <w:color w:val="0F243E" w:themeColor="text2" w:themeShade="80"/>
          <w:sz w:val="40"/>
          <w:szCs w:val="32"/>
          <w:lang w:val="ru-RU"/>
        </w:rPr>
        <w:t>30</w:t>
      </w:r>
      <w:r w:rsidR="00BB2D50" w:rsidRPr="00BE53A5">
        <w:rPr>
          <w:b/>
          <w:color w:val="0F243E" w:themeColor="text2" w:themeShade="80"/>
          <w:sz w:val="40"/>
          <w:szCs w:val="32"/>
          <w:lang w:val="ru-RU"/>
        </w:rPr>
        <w:t xml:space="preserve"> апреля – 0</w:t>
      </w:r>
      <w:r w:rsidRPr="00BE53A5">
        <w:rPr>
          <w:b/>
          <w:color w:val="0F243E" w:themeColor="text2" w:themeShade="80"/>
          <w:sz w:val="40"/>
          <w:szCs w:val="32"/>
          <w:lang w:val="ru-RU"/>
        </w:rPr>
        <w:t>6</w:t>
      </w:r>
      <w:r w:rsidR="00BB2D50" w:rsidRPr="00BE53A5">
        <w:rPr>
          <w:b/>
          <w:color w:val="0F243E" w:themeColor="text2" w:themeShade="80"/>
          <w:sz w:val="40"/>
          <w:szCs w:val="32"/>
          <w:lang w:val="ru-RU"/>
        </w:rPr>
        <w:t xml:space="preserve"> мая</w:t>
      </w:r>
      <w:r w:rsidR="002134F1" w:rsidRPr="00BE53A5">
        <w:rPr>
          <w:b/>
          <w:color w:val="0F243E" w:themeColor="text2" w:themeShade="80"/>
          <w:sz w:val="40"/>
          <w:szCs w:val="32"/>
          <w:lang w:val="ru-RU"/>
        </w:rPr>
        <w:t>, 201</w:t>
      </w:r>
      <w:r w:rsidRPr="00BE53A5">
        <w:rPr>
          <w:b/>
          <w:color w:val="0F243E" w:themeColor="text2" w:themeShade="80"/>
          <w:sz w:val="40"/>
          <w:szCs w:val="32"/>
          <w:lang w:val="ru-RU"/>
        </w:rPr>
        <w:t>9</w:t>
      </w:r>
    </w:p>
    <w:p w:rsidR="0023254D" w:rsidRPr="00BE53A5" w:rsidRDefault="00BB2D50" w:rsidP="00BE53A5">
      <w:pPr>
        <w:jc w:val="center"/>
        <w:rPr>
          <w:i/>
          <w:color w:val="262626" w:themeColor="text1" w:themeTint="D9"/>
          <w:sz w:val="28"/>
          <w:szCs w:val="28"/>
          <w:lang w:val="ru-RU"/>
        </w:rPr>
      </w:pPr>
      <w:r w:rsidRPr="00BE53A5">
        <w:rPr>
          <w:i/>
          <w:color w:val="262626" w:themeColor="text1" w:themeTint="D9"/>
          <w:sz w:val="28"/>
          <w:szCs w:val="28"/>
          <w:lang w:val="ru-RU"/>
        </w:rPr>
        <w:t xml:space="preserve">МАЙ – это самое идеальное время посетить Армению. В это время природа в полном расцвете, погода бархатная, все вокруг цветет, благоухает и вдохновляет своей красотой. </w:t>
      </w:r>
      <w:r w:rsidR="0023254D" w:rsidRPr="00BE53A5">
        <w:rPr>
          <w:i/>
          <w:color w:val="262626" w:themeColor="text1" w:themeTint="D9"/>
          <w:sz w:val="28"/>
          <w:szCs w:val="28"/>
          <w:lang w:val="ru-RU"/>
        </w:rPr>
        <w:t>Это месяц знаменателен для армян не только традиционными праздниками 1 и 9 мая – День Работника и  День Победы</w:t>
      </w:r>
      <w:r w:rsidR="00C6335E" w:rsidRPr="00BE53A5">
        <w:rPr>
          <w:i/>
          <w:color w:val="262626" w:themeColor="text1" w:themeTint="D9"/>
          <w:sz w:val="28"/>
          <w:szCs w:val="28"/>
          <w:lang w:val="ru-RU"/>
        </w:rPr>
        <w:t xml:space="preserve"> в Великой отечественной войне</w:t>
      </w:r>
      <w:r w:rsidR="00A019A3" w:rsidRPr="00BE53A5">
        <w:rPr>
          <w:i/>
          <w:color w:val="262626" w:themeColor="text1" w:themeTint="D9"/>
          <w:sz w:val="28"/>
          <w:szCs w:val="28"/>
          <w:lang w:val="ru-RU"/>
        </w:rPr>
        <w:t>,</w:t>
      </w:r>
      <w:r w:rsidR="00C6335E" w:rsidRPr="00BE53A5">
        <w:rPr>
          <w:i/>
          <w:color w:val="262626" w:themeColor="text1" w:themeTint="D9"/>
          <w:sz w:val="28"/>
          <w:szCs w:val="28"/>
          <w:lang w:val="ru-RU"/>
        </w:rPr>
        <w:t xml:space="preserve"> в которую армянский народ внес свой весомый вклад</w:t>
      </w:r>
      <w:r w:rsidR="0023254D" w:rsidRPr="00BE53A5">
        <w:rPr>
          <w:i/>
          <w:color w:val="262626" w:themeColor="text1" w:themeTint="D9"/>
          <w:sz w:val="28"/>
          <w:szCs w:val="28"/>
          <w:lang w:val="ru-RU"/>
        </w:rPr>
        <w:t>,</w:t>
      </w:r>
      <w:r w:rsidR="00C6335E" w:rsidRPr="00BE53A5">
        <w:rPr>
          <w:i/>
          <w:color w:val="262626" w:themeColor="text1" w:themeTint="D9"/>
          <w:sz w:val="28"/>
          <w:szCs w:val="28"/>
          <w:lang w:val="ru-RU"/>
        </w:rPr>
        <w:t xml:space="preserve"> </w:t>
      </w:r>
      <w:r w:rsidR="0023254D" w:rsidRPr="00BE53A5">
        <w:rPr>
          <w:i/>
          <w:color w:val="262626" w:themeColor="text1" w:themeTint="D9"/>
          <w:sz w:val="28"/>
          <w:szCs w:val="28"/>
          <w:lang w:val="ru-RU"/>
        </w:rPr>
        <w:t>но также другими армянскими праздниками, а именно День освобождения Шуши – 9 мая, и праздник, посвященный провозглашению первой республики Армении День Республики – 28 мая.</w:t>
      </w:r>
    </w:p>
    <w:p w:rsidR="0023254D" w:rsidRPr="00BE53A5" w:rsidRDefault="0023254D" w:rsidP="00BE53A5">
      <w:pPr>
        <w:jc w:val="center"/>
        <w:rPr>
          <w:i/>
          <w:color w:val="262626" w:themeColor="text1" w:themeTint="D9"/>
          <w:sz w:val="28"/>
          <w:szCs w:val="28"/>
          <w:u w:val="single"/>
          <w:lang w:val="ru-RU"/>
        </w:rPr>
      </w:pPr>
      <w:r w:rsidRPr="00BE53A5">
        <w:rPr>
          <w:i/>
          <w:color w:val="262626" w:themeColor="text1" w:themeTint="D9"/>
          <w:sz w:val="28"/>
          <w:szCs w:val="28"/>
          <w:lang w:val="ru-RU"/>
        </w:rPr>
        <w:t>Данный тур предоставит вам прекрасную возможность прекрасно провести свой короткий, но незабываемый отпуск на майские праздники в Армении!</w:t>
      </w:r>
    </w:p>
    <w:p w:rsidR="00BE53A5" w:rsidRPr="00632416" w:rsidRDefault="00BE53A5" w:rsidP="00BB2D50">
      <w:pPr>
        <w:jc w:val="both"/>
        <w:rPr>
          <w:b/>
          <w:i/>
          <w:color w:val="00ABAB"/>
          <w:sz w:val="28"/>
          <w:szCs w:val="24"/>
          <w:u w:val="single"/>
          <w:lang w:val="ru-RU"/>
        </w:rPr>
      </w:pPr>
    </w:p>
    <w:p w:rsidR="00BE53A5" w:rsidRPr="00632416" w:rsidRDefault="00BE53A5" w:rsidP="00BB2D50">
      <w:pPr>
        <w:jc w:val="both"/>
        <w:rPr>
          <w:b/>
          <w:i/>
          <w:color w:val="00ABAB"/>
          <w:sz w:val="28"/>
          <w:szCs w:val="24"/>
          <w:u w:val="single"/>
          <w:lang w:val="ru-RU"/>
        </w:rPr>
      </w:pPr>
    </w:p>
    <w:p w:rsidR="00BE53A5" w:rsidRPr="00632416" w:rsidRDefault="00BE53A5" w:rsidP="00BB2D50">
      <w:pPr>
        <w:jc w:val="both"/>
        <w:rPr>
          <w:b/>
          <w:i/>
          <w:color w:val="00ABAB"/>
          <w:sz w:val="28"/>
          <w:szCs w:val="24"/>
          <w:u w:val="single"/>
          <w:lang w:val="ru-RU"/>
        </w:rPr>
      </w:pPr>
    </w:p>
    <w:p w:rsidR="00BE53A5" w:rsidRPr="00632416" w:rsidRDefault="00BE53A5" w:rsidP="00BB2D50">
      <w:pPr>
        <w:jc w:val="both"/>
        <w:rPr>
          <w:b/>
          <w:i/>
          <w:color w:val="00ABAB"/>
          <w:sz w:val="28"/>
          <w:szCs w:val="24"/>
          <w:u w:val="single"/>
          <w:lang w:val="ru-RU"/>
        </w:rPr>
      </w:pPr>
    </w:p>
    <w:p w:rsidR="00BE53A5" w:rsidRPr="00632416" w:rsidRDefault="00BE53A5" w:rsidP="00BB2D50">
      <w:pPr>
        <w:jc w:val="both"/>
        <w:rPr>
          <w:b/>
          <w:i/>
          <w:color w:val="00ABAB"/>
          <w:sz w:val="28"/>
          <w:szCs w:val="24"/>
          <w:u w:val="single"/>
          <w:lang w:val="ru-RU"/>
        </w:rPr>
      </w:pPr>
    </w:p>
    <w:p w:rsidR="00BB2D50" w:rsidRPr="009F3854" w:rsidRDefault="00BB2D50" w:rsidP="00BE53A5">
      <w:pPr>
        <w:jc w:val="center"/>
        <w:rPr>
          <w:i/>
          <w:color w:val="00ABAB"/>
          <w:sz w:val="32"/>
          <w:szCs w:val="24"/>
          <w:lang w:val="ru-RU"/>
        </w:rPr>
      </w:pPr>
      <w:r w:rsidRPr="009F3854">
        <w:rPr>
          <w:b/>
          <w:i/>
          <w:color w:val="00ABAB"/>
          <w:sz w:val="28"/>
          <w:szCs w:val="24"/>
          <w:u w:val="single"/>
          <w:lang w:val="ru-RU"/>
        </w:rPr>
        <w:lastRenderedPageBreak/>
        <w:t xml:space="preserve">Программа Тура на </w:t>
      </w:r>
      <w:r w:rsidR="00C22C86" w:rsidRPr="00C22C86">
        <w:rPr>
          <w:b/>
          <w:i/>
          <w:color w:val="00ABAB"/>
          <w:sz w:val="28"/>
          <w:szCs w:val="24"/>
          <w:u w:val="single"/>
          <w:lang w:val="ru-RU"/>
        </w:rPr>
        <w:t>7</w:t>
      </w:r>
      <w:r w:rsidRPr="009F3854">
        <w:rPr>
          <w:b/>
          <w:i/>
          <w:color w:val="00ABAB"/>
          <w:sz w:val="28"/>
          <w:szCs w:val="24"/>
          <w:u w:val="single"/>
          <w:lang w:val="ru-RU"/>
        </w:rPr>
        <w:t xml:space="preserve"> Дней / </w:t>
      </w:r>
      <w:r w:rsidR="00C22C86" w:rsidRPr="00C22C86">
        <w:rPr>
          <w:b/>
          <w:i/>
          <w:color w:val="00ABAB"/>
          <w:sz w:val="28"/>
          <w:szCs w:val="24"/>
          <w:u w:val="single"/>
          <w:lang w:val="ru-RU"/>
        </w:rPr>
        <w:t>6</w:t>
      </w:r>
      <w:r w:rsidRPr="009F3854">
        <w:rPr>
          <w:b/>
          <w:i/>
          <w:color w:val="00ABAB"/>
          <w:sz w:val="28"/>
          <w:szCs w:val="24"/>
          <w:u w:val="single"/>
          <w:lang w:val="ru-RU"/>
        </w:rPr>
        <w:t xml:space="preserve"> Ноч</w:t>
      </w:r>
      <w:r w:rsidR="00C22C86" w:rsidRPr="00C22C86">
        <w:rPr>
          <w:b/>
          <w:i/>
          <w:color w:val="00ABAB"/>
          <w:sz w:val="28"/>
          <w:szCs w:val="24"/>
          <w:u w:val="single"/>
          <w:lang w:val="ru-RU"/>
        </w:rPr>
        <w:t>ей</w:t>
      </w:r>
      <w:r w:rsidRPr="009F3854">
        <w:rPr>
          <w:b/>
          <w:i/>
          <w:color w:val="00ABAB"/>
          <w:sz w:val="28"/>
          <w:szCs w:val="24"/>
          <w:u w:val="single"/>
          <w:lang w:val="ru-RU"/>
        </w:rPr>
        <w:t>:</w:t>
      </w:r>
    </w:p>
    <w:p w:rsidR="00BB2D50" w:rsidRPr="009F3854" w:rsidRDefault="00BB2D50" w:rsidP="00BB2D50">
      <w:pPr>
        <w:jc w:val="both"/>
        <w:rPr>
          <w:i/>
          <w:color w:val="262626" w:themeColor="text1" w:themeTint="D9"/>
          <w:sz w:val="24"/>
          <w:szCs w:val="24"/>
          <w:lang w:val="ru-RU"/>
        </w:rPr>
      </w:pPr>
      <w:r w:rsidRPr="009F3854">
        <w:rPr>
          <w:b/>
          <w:i/>
          <w:color w:val="00ABAB"/>
          <w:sz w:val="24"/>
          <w:szCs w:val="24"/>
          <w:u w:val="single"/>
          <w:lang w:val="ru-RU"/>
        </w:rPr>
        <w:t>День 1</w:t>
      </w:r>
      <w:r w:rsidR="009F3854" w:rsidRPr="009F3854">
        <w:rPr>
          <w:b/>
          <w:i/>
          <w:color w:val="00ABAB"/>
          <w:sz w:val="24"/>
          <w:szCs w:val="24"/>
          <w:u w:val="single"/>
          <w:lang w:val="ru-RU"/>
        </w:rPr>
        <w:t>.</w:t>
      </w:r>
      <w:r w:rsidRPr="009F3854">
        <w:rPr>
          <w:b/>
          <w:i/>
          <w:color w:val="00ABAB"/>
          <w:sz w:val="24"/>
          <w:szCs w:val="24"/>
          <w:lang w:val="ru-RU"/>
        </w:rPr>
        <w:t xml:space="preserve"> </w:t>
      </w:r>
      <w:r w:rsidRPr="009F3854">
        <w:rPr>
          <w:b/>
          <w:i/>
          <w:color w:val="00ABAB"/>
          <w:sz w:val="24"/>
          <w:szCs w:val="24"/>
          <w:u w:val="single"/>
          <w:lang w:val="ru-RU"/>
        </w:rPr>
        <w:t>(</w:t>
      </w:r>
      <w:r w:rsidR="00DF6859" w:rsidRPr="00DF6859">
        <w:rPr>
          <w:b/>
          <w:i/>
          <w:color w:val="00ABAB"/>
          <w:sz w:val="24"/>
          <w:szCs w:val="24"/>
          <w:u w:val="single"/>
          <w:lang w:val="ru-RU"/>
        </w:rPr>
        <w:t>30</w:t>
      </w:r>
      <w:r w:rsidRPr="009F3854">
        <w:rPr>
          <w:b/>
          <w:i/>
          <w:color w:val="00ABAB"/>
          <w:sz w:val="24"/>
          <w:szCs w:val="24"/>
          <w:u w:val="single"/>
          <w:lang w:val="ru-RU"/>
        </w:rPr>
        <w:t xml:space="preserve"> апреля</w:t>
      </w:r>
      <w:r w:rsidR="000055FD" w:rsidRPr="009F3854">
        <w:rPr>
          <w:b/>
          <w:i/>
          <w:color w:val="00ABAB"/>
          <w:sz w:val="24"/>
          <w:szCs w:val="24"/>
          <w:u w:val="single"/>
          <w:lang w:val="ru-RU"/>
        </w:rPr>
        <w:t>)</w:t>
      </w:r>
      <w:r w:rsidR="000055FD" w:rsidRPr="009F3854">
        <w:rPr>
          <w:i/>
          <w:color w:val="1F497D" w:themeColor="text2"/>
          <w:sz w:val="24"/>
          <w:szCs w:val="24"/>
          <w:lang w:val="ru-RU"/>
        </w:rPr>
        <w:t xml:space="preserve"> -</w:t>
      </w:r>
      <w:r w:rsidRPr="009F3854">
        <w:rPr>
          <w:i/>
          <w:color w:val="1F497D" w:themeColor="text2"/>
          <w:sz w:val="24"/>
          <w:szCs w:val="24"/>
          <w:lang w:val="ru-RU"/>
        </w:rPr>
        <w:t xml:space="preserve"> </w:t>
      </w:r>
      <w:r w:rsidRPr="009F3854">
        <w:rPr>
          <w:i/>
          <w:color w:val="262626" w:themeColor="text1" w:themeTint="D9"/>
          <w:sz w:val="24"/>
          <w:szCs w:val="24"/>
          <w:lang w:val="ru-RU"/>
        </w:rPr>
        <w:t>Прибытие в ме</w:t>
      </w:r>
      <w:r w:rsidR="00306495">
        <w:rPr>
          <w:i/>
          <w:color w:val="262626" w:themeColor="text1" w:themeTint="D9"/>
          <w:sz w:val="24"/>
          <w:szCs w:val="24"/>
          <w:lang w:val="ru-RU"/>
        </w:rPr>
        <w:t xml:space="preserve">ждународный аэропорт Звартноц - трансфер в гостиницу - </w:t>
      </w:r>
      <w:r w:rsidRPr="009F3854">
        <w:rPr>
          <w:i/>
          <w:color w:val="262626" w:themeColor="text1" w:themeTint="D9"/>
          <w:sz w:val="24"/>
          <w:szCs w:val="24"/>
          <w:lang w:val="ru-RU"/>
        </w:rPr>
        <w:t>отдых</w:t>
      </w:r>
    </w:p>
    <w:p w:rsidR="0022122B" w:rsidRPr="00306495" w:rsidRDefault="00BB2D50" w:rsidP="00BB2D50">
      <w:pPr>
        <w:jc w:val="both"/>
        <w:rPr>
          <w:i/>
          <w:color w:val="262626" w:themeColor="text1" w:themeTint="D9"/>
          <w:sz w:val="24"/>
          <w:szCs w:val="24"/>
          <w:lang w:val="ru-RU"/>
        </w:rPr>
      </w:pPr>
      <w:r w:rsidRPr="009F3854">
        <w:rPr>
          <w:b/>
          <w:i/>
          <w:color w:val="00ABAB"/>
          <w:sz w:val="24"/>
          <w:szCs w:val="24"/>
          <w:u w:val="single"/>
          <w:lang w:val="ru-RU"/>
        </w:rPr>
        <w:t>День 2.</w:t>
      </w:r>
      <w:r w:rsidR="000055FD" w:rsidRPr="009F3854">
        <w:rPr>
          <w:b/>
          <w:i/>
          <w:color w:val="00ABAB"/>
          <w:sz w:val="24"/>
          <w:szCs w:val="24"/>
          <w:u w:val="single"/>
          <w:lang w:val="ru-RU"/>
        </w:rPr>
        <w:t xml:space="preserve"> (</w:t>
      </w:r>
      <w:r w:rsidR="00DF6859" w:rsidRPr="009F3854">
        <w:rPr>
          <w:b/>
          <w:i/>
          <w:color w:val="00ABAB"/>
          <w:sz w:val="24"/>
          <w:szCs w:val="24"/>
          <w:u w:val="single"/>
          <w:lang w:val="ru-RU"/>
        </w:rPr>
        <w:t>01 мая</w:t>
      </w:r>
      <w:r w:rsidR="000055FD" w:rsidRPr="009F3854">
        <w:rPr>
          <w:b/>
          <w:i/>
          <w:color w:val="00ABAB"/>
          <w:sz w:val="24"/>
          <w:szCs w:val="24"/>
          <w:u w:val="single"/>
          <w:lang w:val="ru-RU"/>
        </w:rPr>
        <w:t xml:space="preserve">) </w:t>
      </w:r>
      <w:r w:rsidR="000055FD" w:rsidRPr="009F3854">
        <w:rPr>
          <w:i/>
          <w:color w:val="262626" w:themeColor="text1" w:themeTint="D9"/>
          <w:sz w:val="24"/>
          <w:szCs w:val="24"/>
          <w:lang w:val="ru-RU"/>
        </w:rPr>
        <w:t xml:space="preserve">- </w:t>
      </w:r>
      <w:r w:rsidRPr="009F3854">
        <w:rPr>
          <w:i/>
          <w:color w:val="262626" w:themeColor="text1" w:themeTint="D9"/>
          <w:sz w:val="24"/>
          <w:szCs w:val="24"/>
          <w:lang w:val="ru-RU"/>
        </w:rPr>
        <w:t xml:space="preserve"> </w:t>
      </w:r>
      <w:r w:rsidR="0022122B" w:rsidRPr="0022122B">
        <w:rPr>
          <w:i/>
          <w:color w:val="262626" w:themeColor="text1" w:themeTint="D9"/>
          <w:sz w:val="24"/>
          <w:szCs w:val="24"/>
          <w:lang w:val="ru-RU"/>
        </w:rPr>
        <w:t xml:space="preserve">Тур по городу Ереван: Исторический </w:t>
      </w:r>
      <w:r w:rsidR="00306495">
        <w:rPr>
          <w:i/>
          <w:color w:val="262626" w:themeColor="text1" w:themeTint="D9"/>
          <w:sz w:val="24"/>
          <w:szCs w:val="24"/>
          <w:lang w:val="ru-RU"/>
        </w:rPr>
        <w:t>музей, Цицернакаберд</w:t>
      </w:r>
      <w:r w:rsidR="00C22C86">
        <w:rPr>
          <w:i/>
          <w:color w:val="262626" w:themeColor="text1" w:themeTint="D9"/>
          <w:sz w:val="24"/>
          <w:szCs w:val="24"/>
          <w:lang w:val="ru-RU"/>
        </w:rPr>
        <w:t xml:space="preserve">, свободный вечер </w:t>
      </w:r>
      <w:r w:rsidR="00C22C86" w:rsidRPr="00C22C86">
        <w:rPr>
          <w:i/>
          <w:color w:val="262626" w:themeColor="text1" w:themeTint="D9"/>
          <w:sz w:val="24"/>
          <w:szCs w:val="24"/>
          <w:lang w:val="ru-RU"/>
        </w:rPr>
        <w:t xml:space="preserve">- </w:t>
      </w:r>
      <w:r w:rsidR="00306495">
        <w:rPr>
          <w:i/>
          <w:color w:val="262626" w:themeColor="text1" w:themeTint="D9"/>
          <w:sz w:val="24"/>
          <w:szCs w:val="24"/>
          <w:lang w:val="ru-RU"/>
        </w:rPr>
        <w:t xml:space="preserve">ланч во время экскурсии - </w:t>
      </w:r>
      <w:r w:rsidR="0022122B" w:rsidRPr="0022122B">
        <w:rPr>
          <w:i/>
          <w:color w:val="262626" w:themeColor="text1" w:themeTint="D9"/>
          <w:sz w:val="24"/>
          <w:szCs w:val="24"/>
          <w:lang w:val="ru-RU"/>
        </w:rPr>
        <w:t>ночлег</w:t>
      </w:r>
    </w:p>
    <w:p w:rsidR="00BB2D50" w:rsidRPr="00306495" w:rsidRDefault="00306495" w:rsidP="00BB2D50">
      <w:pPr>
        <w:jc w:val="both"/>
        <w:rPr>
          <w:i/>
          <w:color w:val="262626" w:themeColor="text1" w:themeTint="D9"/>
          <w:sz w:val="24"/>
          <w:szCs w:val="24"/>
          <w:lang w:val="ru-RU"/>
        </w:rPr>
      </w:pPr>
      <w:r>
        <w:rPr>
          <w:b/>
          <w:i/>
          <w:color w:val="00ABAB"/>
          <w:sz w:val="24"/>
          <w:szCs w:val="24"/>
          <w:u w:val="single"/>
          <w:lang w:val="ru-RU"/>
        </w:rPr>
        <w:t>День 3. (0</w:t>
      </w:r>
      <w:r w:rsidRPr="00306495">
        <w:rPr>
          <w:b/>
          <w:i/>
          <w:color w:val="00ABAB"/>
          <w:sz w:val="24"/>
          <w:szCs w:val="24"/>
          <w:u w:val="single"/>
          <w:lang w:val="ru-RU"/>
        </w:rPr>
        <w:t>2</w:t>
      </w:r>
      <w:r w:rsidR="0022122B" w:rsidRPr="009F3854">
        <w:rPr>
          <w:b/>
          <w:i/>
          <w:color w:val="00ABAB"/>
          <w:sz w:val="24"/>
          <w:szCs w:val="24"/>
          <w:u w:val="single"/>
          <w:lang w:val="ru-RU"/>
        </w:rPr>
        <w:t xml:space="preserve"> мая)</w:t>
      </w:r>
      <w:r w:rsidR="0022122B" w:rsidRPr="009F3854">
        <w:rPr>
          <w:i/>
          <w:color w:val="262626" w:themeColor="text1" w:themeTint="D9"/>
          <w:sz w:val="24"/>
          <w:szCs w:val="24"/>
          <w:lang w:val="ru-RU"/>
        </w:rPr>
        <w:t xml:space="preserve"> </w:t>
      </w:r>
      <w:r w:rsidR="0022122B" w:rsidRPr="0022122B">
        <w:rPr>
          <w:i/>
          <w:color w:val="262626" w:themeColor="text1" w:themeTint="D9"/>
          <w:sz w:val="24"/>
          <w:szCs w:val="24"/>
          <w:lang w:val="ru-RU"/>
        </w:rPr>
        <w:t xml:space="preserve">- </w:t>
      </w:r>
      <w:r>
        <w:rPr>
          <w:i/>
          <w:color w:val="262626" w:themeColor="text1" w:themeTint="D9"/>
          <w:sz w:val="24"/>
          <w:szCs w:val="24"/>
          <w:lang w:val="ru-RU"/>
        </w:rPr>
        <w:t>К</w:t>
      </w:r>
      <w:r w:rsidRPr="00306495">
        <w:rPr>
          <w:i/>
          <w:color w:val="262626" w:themeColor="text1" w:themeTint="D9"/>
          <w:sz w:val="24"/>
          <w:szCs w:val="24"/>
          <w:lang w:val="ru-RU"/>
        </w:rPr>
        <w:t xml:space="preserve">афедральный собор </w:t>
      </w:r>
      <w:r w:rsidRPr="0022122B">
        <w:rPr>
          <w:i/>
          <w:color w:val="262626" w:themeColor="text1" w:themeTint="D9"/>
          <w:sz w:val="24"/>
          <w:szCs w:val="24"/>
          <w:lang w:val="ru-RU"/>
        </w:rPr>
        <w:t>Эчмиадзин</w:t>
      </w:r>
      <w:r>
        <w:rPr>
          <w:i/>
          <w:color w:val="262626" w:themeColor="text1" w:themeTint="D9"/>
          <w:sz w:val="24"/>
          <w:szCs w:val="24"/>
          <w:lang w:val="ru-RU"/>
        </w:rPr>
        <w:t xml:space="preserve"> - Храм Звартноц - </w:t>
      </w:r>
      <w:r w:rsidRPr="0022122B">
        <w:rPr>
          <w:i/>
          <w:color w:val="262626" w:themeColor="text1" w:themeTint="D9"/>
          <w:sz w:val="24"/>
          <w:szCs w:val="24"/>
          <w:lang w:val="ru-RU"/>
        </w:rPr>
        <w:t>ночлег</w:t>
      </w:r>
    </w:p>
    <w:p w:rsidR="00BB2D50" w:rsidRPr="009F3854" w:rsidRDefault="00B81D90" w:rsidP="00BB2D50">
      <w:pPr>
        <w:jc w:val="both"/>
        <w:rPr>
          <w:i/>
          <w:color w:val="262626" w:themeColor="text1" w:themeTint="D9"/>
          <w:sz w:val="24"/>
          <w:szCs w:val="24"/>
          <w:lang w:val="ru-RU"/>
        </w:rPr>
      </w:pPr>
      <w:r>
        <w:rPr>
          <w:b/>
          <w:i/>
          <w:color w:val="00ABAB"/>
          <w:sz w:val="24"/>
          <w:szCs w:val="24"/>
          <w:u w:val="single"/>
          <w:lang w:val="ru-RU"/>
        </w:rPr>
        <w:t xml:space="preserve">День 4. </w:t>
      </w:r>
      <w:r w:rsidR="00306495">
        <w:rPr>
          <w:b/>
          <w:i/>
          <w:color w:val="00ABAB"/>
          <w:sz w:val="24"/>
          <w:szCs w:val="24"/>
          <w:u w:val="single"/>
          <w:lang w:val="ru-RU"/>
        </w:rPr>
        <w:t>(03</w:t>
      </w:r>
      <w:r w:rsidR="0022122B" w:rsidRPr="009F3854">
        <w:rPr>
          <w:b/>
          <w:i/>
          <w:color w:val="00ABAB"/>
          <w:sz w:val="24"/>
          <w:szCs w:val="24"/>
          <w:u w:val="single"/>
          <w:lang w:val="ru-RU"/>
        </w:rPr>
        <w:t xml:space="preserve"> мая)</w:t>
      </w:r>
      <w:r w:rsidR="0022122B" w:rsidRPr="009F3854">
        <w:rPr>
          <w:i/>
          <w:color w:val="1F497D" w:themeColor="text2"/>
          <w:sz w:val="24"/>
          <w:szCs w:val="24"/>
          <w:lang w:val="ru-RU"/>
        </w:rPr>
        <w:t xml:space="preserve"> </w:t>
      </w:r>
      <w:r w:rsidR="000055FD" w:rsidRPr="009F3854">
        <w:rPr>
          <w:i/>
          <w:color w:val="262626" w:themeColor="text1" w:themeTint="D9"/>
          <w:sz w:val="24"/>
          <w:szCs w:val="24"/>
          <w:lang w:val="ru-RU"/>
        </w:rPr>
        <w:t xml:space="preserve">- </w:t>
      </w:r>
      <w:r w:rsidR="00306495">
        <w:rPr>
          <w:rFonts w:eastAsiaTheme="minorHAnsi"/>
          <w:i/>
          <w:color w:val="262626" w:themeColor="text1" w:themeTint="D9"/>
          <w:sz w:val="24"/>
          <w:szCs w:val="24"/>
          <w:lang w:val="ru-RU"/>
        </w:rPr>
        <w:t xml:space="preserve">Храм Гарни - </w:t>
      </w:r>
      <w:r w:rsidR="00306495" w:rsidRPr="009F3854">
        <w:rPr>
          <w:rFonts w:eastAsiaTheme="minorHAnsi"/>
          <w:i/>
          <w:color w:val="262626" w:themeColor="text1" w:themeTint="D9"/>
          <w:sz w:val="24"/>
          <w:szCs w:val="24"/>
          <w:lang w:val="ru-RU"/>
        </w:rPr>
        <w:t>монастырь Гегард (Объект Всемирного Наследия ЮНЕСКО</w:t>
      </w:r>
      <w:r w:rsidR="00306495" w:rsidRPr="00306495">
        <w:rPr>
          <w:rFonts w:eastAsiaTheme="minorHAnsi"/>
          <w:i/>
          <w:color w:val="262626" w:themeColor="text1" w:themeTint="D9"/>
          <w:sz w:val="24"/>
          <w:szCs w:val="24"/>
          <w:lang w:val="ru-RU"/>
        </w:rPr>
        <w:t>)</w:t>
      </w:r>
      <w:r w:rsidR="00306495">
        <w:rPr>
          <w:rFonts w:eastAsiaTheme="minorHAnsi"/>
          <w:i/>
          <w:color w:val="262626" w:themeColor="text1" w:themeTint="D9"/>
          <w:sz w:val="24"/>
          <w:szCs w:val="24"/>
          <w:lang w:val="ru-RU"/>
        </w:rPr>
        <w:t xml:space="preserve"> - свободное время - </w:t>
      </w:r>
      <w:r w:rsidR="00306495" w:rsidRPr="009F3854">
        <w:rPr>
          <w:rFonts w:eastAsiaTheme="minorHAnsi"/>
          <w:i/>
          <w:color w:val="262626" w:themeColor="text1" w:themeTint="D9"/>
          <w:sz w:val="24"/>
          <w:szCs w:val="24"/>
          <w:lang w:val="ru-RU"/>
        </w:rPr>
        <w:t>ночлег</w:t>
      </w:r>
      <w:r w:rsidR="00306495" w:rsidRPr="00306495">
        <w:rPr>
          <w:rFonts w:eastAsiaTheme="minorHAnsi"/>
          <w:i/>
          <w:color w:val="262626" w:themeColor="text1" w:themeTint="D9"/>
          <w:sz w:val="24"/>
          <w:szCs w:val="24"/>
          <w:lang w:val="ru-RU"/>
        </w:rPr>
        <w:t xml:space="preserve">  </w:t>
      </w:r>
    </w:p>
    <w:p w:rsidR="00BB2D50" w:rsidRPr="0022122B" w:rsidRDefault="00306495" w:rsidP="00BB2D50">
      <w:pPr>
        <w:jc w:val="both"/>
        <w:rPr>
          <w:i/>
          <w:color w:val="262626" w:themeColor="text1" w:themeTint="D9"/>
          <w:sz w:val="24"/>
          <w:szCs w:val="24"/>
          <w:lang w:val="ru-RU"/>
        </w:rPr>
      </w:pPr>
      <w:r>
        <w:rPr>
          <w:b/>
          <w:i/>
          <w:color w:val="00ABAB"/>
          <w:sz w:val="24"/>
          <w:szCs w:val="24"/>
          <w:u w:val="single"/>
          <w:lang w:val="ru-RU"/>
        </w:rPr>
        <w:t>День 5. (04</w:t>
      </w:r>
      <w:r w:rsidR="0022122B" w:rsidRPr="009F3854">
        <w:rPr>
          <w:b/>
          <w:i/>
          <w:color w:val="00ABAB"/>
          <w:sz w:val="24"/>
          <w:szCs w:val="24"/>
          <w:u w:val="single"/>
          <w:lang w:val="ru-RU"/>
        </w:rPr>
        <w:t xml:space="preserve"> мая)</w:t>
      </w:r>
      <w:r w:rsidR="0022122B" w:rsidRPr="009F3854">
        <w:rPr>
          <w:i/>
          <w:color w:val="1F497D" w:themeColor="text2"/>
          <w:sz w:val="24"/>
          <w:szCs w:val="24"/>
          <w:lang w:val="ru-RU"/>
        </w:rPr>
        <w:t xml:space="preserve"> </w:t>
      </w:r>
      <w:r w:rsidR="000055FD" w:rsidRPr="009F3854">
        <w:rPr>
          <w:i/>
          <w:color w:val="262626" w:themeColor="text1" w:themeTint="D9"/>
          <w:sz w:val="24"/>
          <w:szCs w:val="24"/>
          <w:lang w:val="ru-RU"/>
        </w:rPr>
        <w:t>–</w:t>
      </w:r>
      <w:r>
        <w:rPr>
          <w:i/>
          <w:color w:val="262626" w:themeColor="text1" w:themeTint="D9"/>
          <w:sz w:val="24"/>
          <w:szCs w:val="24"/>
          <w:lang w:val="ru-RU"/>
        </w:rPr>
        <w:t xml:space="preserve"> Озеро Севан - монастырь Севанаванк – Дилижан - монастырь Агарцин - </w:t>
      </w:r>
      <w:r w:rsidRPr="009F3854">
        <w:rPr>
          <w:i/>
          <w:color w:val="262626" w:themeColor="text1" w:themeTint="D9"/>
          <w:sz w:val="24"/>
          <w:szCs w:val="24"/>
          <w:lang w:val="ru-RU"/>
        </w:rPr>
        <w:t xml:space="preserve">Ереван - ночлег </w:t>
      </w:r>
      <w:r w:rsidRPr="00306495">
        <w:rPr>
          <w:i/>
          <w:color w:val="262626" w:themeColor="text1" w:themeTint="D9"/>
          <w:sz w:val="24"/>
          <w:szCs w:val="24"/>
          <w:lang w:val="ru-RU"/>
        </w:rPr>
        <w:t xml:space="preserve"> </w:t>
      </w:r>
    </w:p>
    <w:p w:rsidR="0022122B" w:rsidRPr="00306495" w:rsidRDefault="00306495" w:rsidP="0022122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  <w:sz w:val="24"/>
          <w:szCs w:val="24"/>
          <w:lang w:val="ru-RU"/>
        </w:rPr>
      </w:pPr>
      <w:r>
        <w:rPr>
          <w:b/>
          <w:i/>
          <w:color w:val="00ABAB"/>
          <w:sz w:val="24"/>
          <w:szCs w:val="24"/>
          <w:u w:val="single"/>
          <w:lang w:val="ru-RU"/>
        </w:rPr>
        <w:t>День 6. (05</w:t>
      </w:r>
      <w:r w:rsidR="0022122B" w:rsidRPr="0022122B">
        <w:rPr>
          <w:b/>
          <w:i/>
          <w:color w:val="00ABAB"/>
          <w:sz w:val="24"/>
          <w:szCs w:val="24"/>
          <w:u w:val="single"/>
          <w:lang w:val="ru-RU"/>
        </w:rPr>
        <w:t xml:space="preserve"> мая)</w:t>
      </w:r>
      <w:r w:rsidR="0022122B" w:rsidRPr="00A55541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="0022122B" w:rsidRPr="0022122B">
        <w:rPr>
          <w:rFonts w:eastAsia="Times New Roman" w:cstheme="minorHAnsi"/>
          <w:i/>
          <w:sz w:val="24"/>
          <w:szCs w:val="24"/>
          <w:lang w:val="ru-RU"/>
        </w:rPr>
        <w:t xml:space="preserve">- </w:t>
      </w:r>
      <w:r>
        <w:rPr>
          <w:i/>
          <w:color w:val="262626" w:themeColor="text1" w:themeTint="D9"/>
          <w:sz w:val="24"/>
          <w:szCs w:val="24"/>
          <w:lang w:val="ru-RU"/>
        </w:rPr>
        <w:t xml:space="preserve">Хор Вирап - </w:t>
      </w:r>
      <w:r w:rsidRPr="009F3854">
        <w:rPr>
          <w:i/>
          <w:color w:val="262626" w:themeColor="text1" w:themeTint="D9"/>
          <w:sz w:val="24"/>
          <w:szCs w:val="24"/>
          <w:lang w:val="ru-RU"/>
        </w:rPr>
        <w:t xml:space="preserve">Монастырский комплекс  </w:t>
      </w:r>
      <w:r>
        <w:rPr>
          <w:i/>
          <w:color w:val="262626" w:themeColor="text1" w:themeTint="D9"/>
          <w:sz w:val="24"/>
          <w:szCs w:val="24"/>
          <w:lang w:val="ru-RU"/>
        </w:rPr>
        <w:t xml:space="preserve">Нораванк - </w:t>
      </w:r>
      <w:r w:rsidRPr="009F3854">
        <w:rPr>
          <w:i/>
          <w:color w:val="262626" w:themeColor="text1" w:themeTint="D9"/>
          <w:sz w:val="24"/>
          <w:szCs w:val="24"/>
          <w:lang w:val="ru-RU"/>
        </w:rPr>
        <w:t>село Арени</w:t>
      </w:r>
      <w:r>
        <w:rPr>
          <w:i/>
          <w:color w:val="262626" w:themeColor="text1" w:themeTint="D9"/>
          <w:sz w:val="24"/>
          <w:szCs w:val="24"/>
          <w:lang w:val="ru-RU"/>
        </w:rPr>
        <w:t xml:space="preserve"> – Ереван - н</w:t>
      </w:r>
      <w:r w:rsidRPr="009F3854">
        <w:rPr>
          <w:i/>
          <w:color w:val="262626" w:themeColor="text1" w:themeTint="D9"/>
          <w:sz w:val="24"/>
          <w:szCs w:val="24"/>
          <w:lang w:val="ru-RU"/>
        </w:rPr>
        <w:t>очлег</w:t>
      </w:r>
      <w:r w:rsidRPr="00306495">
        <w:rPr>
          <w:i/>
          <w:color w:val="262626" w:themeColor="text1" w:themeTint="D9"/>
          <w:sz w:val="24"/>
          <w:szCs w:val="24"/>
          <w:lang w:val="ru-RU"/>
        </w:rPr>
        <w:t xml:space="preserve"> </w:t>
      </w:r>
    </w:p>
    <w:p w:rsidR="0022122B" w:rsidRPr="003C6E51" w:rsidRDefault="0022122B" w:rsidP="0022122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  <w:sz w:val="24"/>
          <w:szCs w:val="24"/>
          <w:lang w:val="ru-RU"/>
        </w:rPr>
      </w:pPr>
    </w:p>
    <w:p w:rsidR="0022122B" w:rsidRPr="00A55541" w:rsidRDefault="00306495" w:rsidP="0022122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  <w:sz w:val="24"/>
          <w:szCs w:val="24"/>
          <w:lang w:val="ru-RU"/>
        </w:rPr>
      </w:pPr>
      <w:r>
        <w:rPr>
          <w:b/>
          <w:i/>
          <w:color w:val="00ABAB"/>
          <w:sz w:val="24"/>
          <w:szCs w:val="24"/>
          <w:u w:val="single"/>
          <w:lang w:val="ru-RU"/>
        </w:rPr>
        <w:t>День 7. (06</w:t>
      </w:r>
      <w:r w:rsidR="0022122B" w:rsidRPr="0022122B">
        <w:rPr>
          <w:b/>
          <w:i/>
          <w:color w:val="00ABAB"/>
          <w:sz w:val="24"/>
          <w:szCs w:val="24"/>
          <w:u w:val="single"/>
          <w:lang w:val="ru-RU"/>
        </w:rPr>
        <w:t xml:space="preserve"> мая)</w:t>
      </w:r>
      <w:r w:rsidR="0022122B" w:rsidRPr="00A55541">
        <w:rPr>
          <w:rFonts w:eastAsia="Times New Roman" w:cstheme="minorHAnsi"/>
          <w:i/>
          <w:sz w:val="24"/>
          <w:szCs w:val="24"/>
          <w:lang w:val="ru-RU"/>
        </w:rPr>
        <w:t xml:space="preserve"> - </w:t>
      </w:r>
      <w:r w:rsidR="0022122B" w:rsidRPr="0022122B">
        <w:rPr>
          <w:i/>
          <w:color w:val="262626" w:themeColor="text1" w:themeTint="D9"/>
          <w:sz w:val="24"/>
          <w:szCs w:val="24"/>
          <w:lang w:val="ru-RU"/>
        </w:rPr>
        <w:t>Трансфер в аэропорт – отбытие</w:t>
      </w:r>
      <w:r w:rsidR="0022122B" w:rsidRPr="00A55541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</w:p>
    <w:p w:rsidR="0022122B" w:rsidRPr="0022122B" w:rsidRDefault="0022122B" w:rsidP="00BB2D50">
      <w:pPr>
        <w:jc w:val="both"/>
        <w:rPr>
          <w:i/>
          <w:color w:val="1F497D" w:themeColor="text2"/>
          <w:sz w:val="24"/>
          <w:szCs w:val="24"/>
          <w:lang w:val="ru-RU"/>
        </w:rPr>
      </w:pPr>
    </w:p>
    <w:p w:rsidR="00AA5277" w:rsidRPr="0022122B" w:rsidRDefault="00AA5277" w:rsidP="000055FD">
      <w:pPr>
        <w:jc w:val="both"/>
        <w:rPr>
          <w:b/>
          <w:i/>
          <w:color w:val="1F497D" w:themeColor="text2"/>
          <w:sz w:val="28"/>
          <w:szCs w:val="24"/>
          <w:u w:val="single"/>
          <w:lang w:val="ru-RU"/>
        </w:rPr>
      </w:pPr>
    </w:p>
    <w:p w:rsidR="009F3854" w:rsidRPr="0022122B" w:rsidRDefault="009F3854" w:rsidP="000055FD">
      <w:pPr>
        <w:jc w:val="both"/>
        <w:rPr>
          <w:b/>
          <w:i/>
          <w:color w:val="1F497D" w:themeColor="text2"/>
          <w:sz w:val="28"/>
          <w:szCs w:val="24"/>
          <w:u w:val="single"/>
          <w:lang w:val="ru-RU"/>
        </w:rPr>
      </w:pPr>
    </w:p>
    <w:p w:rsidR="009F3854" w:rsidRPr="0022122B" w:rsidRDefault="00BE53A5" w:rsidP="000055FD">
      <w:pPr>
        <w:jc w:val="both"/>
        <w:rPr>
          <w:b/>
          <w:i/>
          <w:color w:val="1F497D" w:themeColor="text2"/>
          <w:sz w:val="28"/>
          <w:szCs w:val="24"/>
          <w:u w:val="single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5520" behindDoc="0" locked="0" layoutInCell="1" allowOverlap="1" wp14:anchorId="60B7A14A" wp14:editId="7FB374C3">
            <wp:simplePos x="914400" y="4591050"/>
            <wp:positionH relativeFrom="margin">
              <wp:align>center</wp:align>
            </wp:positionH>
            <wp:positionV relativeFrom="margin">
              <wp:align>bottom</wp:align>
            </wp:positionV>
            <wp:extent cx="7553325" cy="4248150"/>
            <wp:effectExtent l="0" t="0" r="0" b="0"/>
            <wp:wrapSquare wrapText="bothSides"/>
            <wp:docPr id="1" name="Picture 1" descr="ÐÐ°ÑÑÐ¸Ð½ÐºÐ¸ Ð¿Ð¾ Ð·Ð°Ð¿ÑÐ¾ÑÑ Ð¼Ð°Ð¹ÑÐºÐ¸Ðµ Ð¿ÑÐ°Ð·Ð´Ð½Ð¸ÐºÐ¸ Ð² ÐÑÐ¼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¼Ð°Ð¹ÑÐºÐ¸Ðµ Ð¿ÑÐ°Ð·Ð´Ð½Ð¸ÐºÐ¸ Ð² ÐÑÐ¼ÐµÐ½Ð¸Ð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052" cy="42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495" w:rsidRPr="008D7ADD" w:rsidRDefault="00306495" w:rsidP="00306495">
      <w:pPr>
        <w:jc w:val="both"/>
        <w:rPr>
          <w:b/>
          <w:i/>
          <w:color w:val="262626" w:themeColor="text1" w:themeTint="D9"/>
          <w:sz w:val="24"/>
          <w:szCs w:val="24"/>
          <w:lang w:val="ru-RU"/>
        </w:rPr>
      </w:pPr>
      <w:r w:rsidRPr="008D7ADD">
        <w:rPr>
          <w:b/>
          <w:i/>
          <w:color w:val="00ABAB"/>
          <w:sz w:val="24"/>
          <w:szCs w:val="24"/>
          <w:u w:val="single"/>
          <w:lang w:val="ru-RU"/>
        </w:rPr>
        <w:lastRenderedPageBreak/>
        <w:t>День 1.</w:t>
      </w:r>
      <w:r w:rsidRPr="008D7ADD">
        <w:rPr>
          <w:b/>
          <w:i/>
          <w:color w:val="00ABAB"/>
          <w:sz w:val="24"/>
          <w:szCs w:val="24"/>
          <w:lang w:val="ru-RU"/>
        </w:rPr>
        <w:t xml:space="preserve"> </w:t>
      </w:r>
      <w:r w:rsidRPr="008D7ADD">
        <w:rPr>
          <w:b/>
          <w:i/>
          <w:color w:val="00ABAB"/>
          <w:sz w:val="24"/>
          <w:szCs w:val="24"/>
          <w:u w:val="single"/>
          <w:lang w:val="ru-RU"/>
        </w:rPr>
        <w:t>(30 апреля)</w:t>
      </w:r>
      <w:r w:rsidRPr="008D7ADD">
        <w:rPr>
          <w:b/>
          <w:i/>
          <w:color w:val="1F497D" w:themeColor="text2"/>
          <w:sz w:val="24"/>
          <w:szCs w:val="24"/>
          <w:lang w:val="ru-RU"/>
        </w:rPr>
        <w:t xml:space="preserve"> - </w:t>
      </w:r>
      <w:r w:rsidRPr="008D7ADD">
        <w:rPr>
          <w:b/>
          <w:i/>
          <w:color w:val="262626" w:themeColor="text1" w:themeTint="D9"/>
          <w:sz w:val="24"/>
          <w:szCs w:val="24"/>
          <w:lang w:val="ru-RU"/>
        </w:rPr>
        <w:t>Прибытие в международный аэропорт Звартноц - трансфер в гостиницу - отдых</w:t>
      </w:r>
    </w:p>
    <w:p w:rsidR="00306495" w:rsidRPr="008D7ADD" w:rsidRDefault="00306495" w:rsidP="00306495">
      <w:pPr>
        <w:jc w:val="both"/>
        <w:rPr>
          <w:b/>
          <w:i/>
          <w:color w:val="262626" w:themeColor="text1" w:themeTint="D9"/>
          <w:sz w:val="24"/>
          <w:szCs w:val="24"/>
          <w:lang w:val="ru-RU"/>
        </w:rPr>
      </w:pPr>
      <w:r w:rsidRPr="008D7ADD">
        <w:rPr>
          <w:b/>
          <w:i/>
          <w:color w:val="00ABAB"/>
          <w:sz w:val="24"/>
          <w:szCs w:val="24"/>
          <w:u w:val="single"/>
          <w:lang w:val="ru-RU"/>
        </w:rPr>
        <w:t xml:space="preserve">День 2. (01 мая) </w:t>
      </w:r>
      <w:r w:rsidRPr="008D7ADD">
        <w:rPr>
          <w:b/>
          <w:i/>
          <w:color w:val="262626" w:themeColor="text1" w:themeTint="D9"/>
          <w:sz w:val="24"/>
          <w:szCs w:val="24"/>
          <w:lang w:val="ru-RU"/>
        </w:rPr>
        <w:t xml:space="preserve">-  Тур по городу Ереван: Исторический музей, Цицернакаберд, свободный вечер - ланч во время экскурсии - ночлег </w:t>
      </w:r>
    </w:p>
    <w:p w:rsidR="008D7ADD" w:rsidRDefault="00306495" w:rsidP="00BE53A5">
      <w:pPr>
        <w:spacing w:after="0"/>
        <w:jc w:val="both"/>
        <w:rPr>
          <w:i/>
          <w:noProof/>
          <w:color w:val="262626" w:themeColor="text1" w:themeTint="D9"/>
          <w:sz w:val="24"/>
          <w:szCs w:val="24"/>
          <w:lang w:val="ru-RU"/>
        </w:rPr>
      </w:pPr>
      <w:r w:rsidRPr="008D7ADD">
        <w:rPr>
          <w:i/>
          <w:noProof/>
          <w:color w:val="262626" w:themeColor="text1" w:themeTint="D9"/>
          <w:sz w:val="24"/>
          <w:szCs w:val="24"/>
          <w:lang w:val="ru-RU"/>
        </w:rPr>
        <w:t xml:space="preserve">Сегодня наш взор покорят красоты столицы Армении, Вы познакомитесь с достопримечательностями этого волшебного города и окунитесь вместе с местными жителями в вдохновляющий местный колорит.   </w:t>
      </w:r>
    </w:p>
    <w:p w:rsidR="00306495" w:rsidRPr="008D7ADD" w:rsidRDefault="00306495" w:rsidP="00BE53A5">
      <w:pPr>
        <w:spacing w:after="0"/>
        <w:jc w:val="both"/>
        <w:rPr>
          <w:i/>
          <w:noProof/>
          <w:color w:val="262626" w:themeColor="text1" w:themeTint="D9"/>
          <w:sz w:val="24"/>
          <w:szCs w:val="24"/>
          <w:lang w:val="ru-RU"/>
        </w:rPr>
      </w:pPr>
      <w:r w:rsidRPr="008D7ADD">
        <w:rPr>
          <w:b/>
          <w:i/>
          <w:noProof/>
          <w:color w:val="00ABAB"/>
          <w:sz w:val="24"/>
          <w:szCs w:val="24"/>
          <w:lang w:val="ru-RU"/>
        </w:rPr>
        <w:t>Сити-тур по Еревану</w:t>
      </w:r>
      <w:r w:rsidRPr="008D7ADD">
        <w:rPr>
          <w:i/>
          <w:noProof/>
          <w:color w:val="262626" w:themeColor="text1" w:themeTint="D9"/>
          <w:sz w:val="24"/>
          <w:szCs w:val="24"/>
          <w:lang w:val="ru-RU"/>
        </w:rPr>
        <w:t xml:space="preserve">: Парк «Ахтанак», памятник «Мать Армения», Площадь Республики, Каскад, Северный Проспект.  </w:t>
      </w:r>
    </w:p>
    <w:p w:rsidR="00306495" w:rsidRPr="008D7ADD" w:rsidRDefault="00306495" w:rsidP="00BE53A5">
      <w:pPr>
        <w:spacing w:after="0"/>
        <w:jc w:val="both"/>
        <w:rPr>
          <w:i/>
          <w:noProof/>
          <w:color w:val="262626" w:themeColor="text1" w:themeTint="D9"/>
          <w:sz w:val="24"/>
          <w:szCs w:val="24"/>
          <w:lang w:val="ru-RU"/>
        </w:rPr>
      </w:pPr>
      <w:r w:rsidRPr="008D7ADD">
        <w:rPr>
          <w:i/>
          <w:noProof/>
          <w:color w:val="262626" w:themeColor="text1" w:themeTint="D9"/>
          <w:sz w:val="24"/>
          <w:szCs w:val="24"/>
          <w:lang w:val="ru-RU"/>
        </w:rPr>
        <w:t>Сегодня мы увидим все интереснейшие места столицы, включая Кафедральный Собор Святого Григория Просветителя, Площадь Республики, проспект Маршала Баграмяна. Посещение Мемориального комплекса Цицернакаберд, посвящённого памяти жертв Геноцида армян, экскурсия предусматривает остановку в Парке Победы с монументом Мать Армения: панорамный вид  на центр города.</w:t>
      </w:r>
    </w:p>
    <w:p w:rsidR="00306495" w:rsidRPr="008D7ADD" w:rsidRDefault="00306495" w:rsidP="00BE53A5">
      <w:pPr>
        <w:spacing w:after="0"/>
        <w:jc w:val="both"/>
        <w:rPr>
          <w:i/>
          <w:noProof/>
          <w:color w:val="262626" w:themeColor="text1" w:themeTint="D9"/>
          <w:sz w:val="24"/>
          <w:szCs w:val="24"/>
          <w:lang w:val="ru-RU"/>
        </w:rPr>
      </w:pPr>
      <w:r w:rsidRPr="008D7ADD">
        <w:rPr>
          <w:i/>
          <w:noProof/>
          <w:color w:val="262626" w:themeColor="text1" w:themeTint="D9"/>
          <w:sz w:val="24"/>
          <w:szCs w:val="24"/>
          <w:lang w:val="ru-RU"/>
        </w:rPr>
        <w:t xml:space="preserve">После экскурсии у Вас свободное время для самостоятельной прогулки по городу. </w:t>
      </w:r>
    </w:p>
    <w:p w:rsidR="0022122B" w:rsidRPr="008D7ADD" w:rsidRDefault="00BE53A5" w:rsidP="008D7ADD">
      <w:pPr>
        <w:tabs>
          <w:tab w:val="left" w:pos="3600"/>
        </w:tabs>
        <w:spacing w:after="0"/>
        <w:jc w:val="both"/>
        <w:rPr>
          <w:rFonts w:cs="Arial"/>
          <w:i/>
          <w:color w:val="1F497D" w:themeColor="text2"/>
          <w:sz w:val="24"/>
          <w:szCs w:val="24"/>
          <w:lang w:val="ru-RU"/>
        </w:rPr>
      </w:pPr>
      <w:r>
        <w:rPr>
          <w:rFonts w:ascii="Sylfaen" w:hAnsi="Sylfaen"/>
          <w:b/>
          <w:i/>
          <w:noProof/>
          <w:color w:val="00ABAB"/>
          <w:sz w:val="28"/>
          <w:szCs w:val="24"/>
          <w:u w:val="single"/>
          <w:lang w:val="ru-RU" w:eastAsia="ru-RU"/>
        </w:rPr>
        <w:drawing>
          <wp:anchor distT="0" distB="0" distL="114300" distR="114300" simplePos="0" relativeHeight="251742208" behindDoc="1" locked="0" layoutInCell="1" allowOverlap="1" wp14:anchorId="7E07D820" wp14:editId="0DFB2F4D">
            <wp:simplePos x="0" y="0"/>
            <wp:positionH relativeFrom="column">
              <wp:posOffset>2207260</wp:posOffset>
            </wp:positionH>
            <wp:positionV relativeFrom="paragraph">
              <wp:posOffset>288925</wp:posOffset>
            </wp:positionV>
            <wp:extent cx="2423795" cy="2943860"/>
            <wp:effectExtent l="0" t="0" r="0" b="8890"/>
            <wp:wrapTight wrapText="bothSides">
              <wp:wrapPolygon edited="0">
                <wp:start x="0" y="0"/>
                <wp:lineTo x="0" y="21525"/>
                <wp:lineTo x="21391" y="21525"/>
                <wp:lineTo x="2139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ы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/>
          <w:b/>
          <w:i/>
          <w:noProof/>
          <w:color w:val="00ABAB"/>
          <w:sz w:val="28"/>
          <w:szCs w:val="24"/>
          <w:u w:val="single"/>
          <w:lang w:val="ru-RU" w:eastAsia="ru-RU"/>
        </w:rPr>
        <w:drawing>
          <wp:anchor distT="0" distB="0" distL="114300" distR="114300" simplePos="0" relativeHeight="251743232" behindDoc="1" locked="0" layoutInCell="1" allowOverlap="1" wp14:anchorId="1EF1BBC3" wp14:editId="3ABCF4CB">
            <wp:simplePos x="0" y="0"/>
            <wp:positionH relativeFrom="column">
              <wp:posOffset>4759960</wp:posOffset>
            </wp:positionH>
            <wp:positionV relativeFrom="paragraph">
              <wp:posOffset>270510</wp:posOffset>
            </wp:positionV>
            <wp:extent cx="2419350" cy="2947035"/>
            <wp:effectExtent l="0" t="0" r="0" b="5715"/>
            <wp:wrapTight wrapText="bothSides">
              <wp:wrapPolygon edited="0">
                <wp:start x="0" y="0"/>
                <wp:lineTo x="0" y="21502"/>
                <wp:lineTo x="21430" y="21502"/>
                <wp:lineTo x="2143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06618_2031373530259735_228859374194812518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495" w:rsidRPr="008D7ADD">
        <w:rPr>
          <w:i/>
          <w:noProof/>
          <w:color w:val="262626" w:themeColor="text1" w:themeTint="D9"/>
          <w:sz w:val="24"/>
          <w:szCs w:val="24"/>
          <w:lang w:val="ru-RU"/>
        </w:rPr>
        <w:t>Ночь в отеле в городе Ереван.</w:t>
      </w:r>
      <w:r w:rsidR="0022122B" w:rsidRPr="008D7ADD">
        <w:rPr>
          <w:i/>
          <w:color w:val="1F497D" w:themeColor="text2"/>
          <w:sz w:val="24"/>
          <w:szCs w:val="24"/>
          <w:lang w:val="ru-RU"/>
        </w:rPr>
        <w:t xml:space="preserve"> </w:t>
      </w:r>
    </w:p>
    <w:p w:rsidR="0062754D" w:rsidRDefault="00BE53A5" w:rsidP="00926398">
      <w:pPr>
        <w:jc w:val="both"/>
        <w:rPr>
          <w:rFonts w:ascii="Sylfaen" w:hAnsi="Sylfaen"/>
          <w:i/>
          <w:color w:val="262626" w:themeColor="text1" w:themeTint="D9"/>
          <w:szCs w:val="24"/>
          <w:lang w:val="hy-AM"/>
        </w:rPr>
      </w:pPr>
      <w:r>
        <w:rPr>
          <w:b/>
          <w:i/>
          <w:noProof/>
          <w:color w:val="00ABAB"/>
          <w:sz w:val="28"/>
          <w:szCs w:val="24"/>
          <w:u w:val="single"/>
          <w:lang w:val="ru-RU" w:eastAsia="ru-RU"/>
        </w:rPr>
        <w:drawing>
          <wp:anchor distT="0" distB="0" distL="114300" distR="114300" simplePos="0" relativeHeight="251741184" behindDoc="1" locked="0" layoutInCell="1" allowOverlap="1" wp14:anchorId="2281C8E1" wp14:editId="68041649">
            <wp:simplePos x="0" y="0"/>
            <wp:positionH relativeFrom="column">
              <wp:posOffset>-193675</wp:posOffset>
            </wp:positionH>
            <wp:positionV relativeFrom="paragraph">
              <wp:posOffset>56515</wp:posOffset>
            </wp:positionV>
            <wp:extent cx="2285365" cy="2947035"/>
            <wp:effectExtent l="0" t="0" r="635" b="5715"/>
            <wp:wrapTight wrapText="bothSides">
              <wp:wrapPolygon edited="0">
                <wp:start x="0" y="0"/>
                <wp:lineTo x="0" y="21502"/>
                <wp:lineTo x="21426" y="21502"/>
                <wp:lineTo x="2142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54D" w:rsidRPr="00306495" w:rsidRDefault="00BE53A5" w:rsidP="0062754D">
      <w:pPr>
        <w:jc w:val="both"/>
        <w:rPr>
          <w:i/>
          <w:color w:val="262626" w:themeColor="text1" w:themeTint="D9"/>
          <w:sz w:val="24"/>
          <w:szCs w:val="24"/>
          <w:lang w:val="ru-RU"/>
        </w:rPr>
      </w:pPr>
      <w:r w:rsidRPr="0062754D">
        <w:rPr>
          <w:rFonts w:cstheme="minorHAnsi"/>
          <w:i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45280" behindDoc="1" locked="0" layoutInCell="1" allowOverlap="1" wp14:anchorId="3CEF7A25" wp14:editId="4A2DB688">
            <wp:simplePos x="0" y="0"/>
            <wp:positionH relativeFrom="column">
              <wp:posOffset>-142875</wp:posOffset>
            </wp:positionH>
            <wp:positionV relativeFrom="paragraph">
              <wp:posOffset>321310</wp:posOffset>
            </wp:positionV>
            <wp:extent cx="25717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32" name="Picture 5" descr="Эчмиад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чмиадзин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54D">
        <w:rPr>
          <w:b/>
          <w:i/>
          <w:color w:val="00ABAB"/>
          <w:sz w:val="24"/>
          <w:szCs w:val="24"/>
          <w:u w:val="single"/>
          <w:lang w:val="ru-RU"/>
        </w:rPr>
        <w:t>День 3. (0</w:t>
      </w:r>
      <w:r w:rsidR="0062754D" w:rsidRPr="00306495">
        <w:rPr>
          <w:b/>
          <w:i/>
          <w:color w:val="00ABAB"/>
          <w:sz w:val="24"/>
          <w:szCs w:val="24"/>
          <w:u w:val="single"/>
          <w:lang w:val="ru-RU"/>
        </w:rPr>
        <w:t>2</w:t>
      </w:r>
      <w:r w:rsidR="0062754D" w:rsidRPr="009F3854">
        <w:rPr>
          <w:b/>
          <w:i/>
          <w:color w:val="00ABAB"/>
          <w:sz w:val="24"/>
          <w:szCs w:val="24"/>
          <w:u w:val="single"/>
          <w:lang w:val="ru-RU"/>
        </w:rPr>
        <w:t xml:space="preserve"> мая)</w:t>
      </w:r>
      <w:r w:rsidR="0062754D" w:rsidRPr="009F3854">
        <w:rPr>
          <w:i/>
          <w:color w:val="262626" w:themeColor="text1" w:themeTint="D9"/>
          <w:sz w:val="24"/>
          <w:szCs w:val="24"/>
          <w:lang w:val="ru-RU"/>
        </w:rPr>
        <w:t xml:space="preserve"> </w:t>
      </w:r>
      <w:r w:rsidR="0062754D" w:rsidRPr="0022122B">
        <w:rPr>
          <w:i/>
          <w:color w:val="262626" w:themeColor="text1" w:themeTint="D9"/>
          <w:sz w:val="24"/>
          <w:szCs w:val="24"/>
          <w:lang w:val="ru-RU"/>
        </w:rPr>
        <w:t xml:space="preserve">- </w:t>
      </w:r>
      <w:r w:rsidR="0062754D" w:rsidRPr="0062754D">
        <w:rPr>
          <w:b/>
          <w:i/>
          <w:color w:val="262626" w:themeColor="text1" w:themeTint="D9"/>
          <w:sz w:val="24"/>
          <w:szCs w:val="24"/>
          <w:lang w:val="ru-RU"/>
        </w:rPr>
        <w:t>Кафедральный собор Эчмиадзин - Храм Звартноц - ночлег</w:t>
      </w:r>
    </w:p>
    <w:p w:rsidR="0062754D" w:rsidRPr="0062754D" w:rsidRDefault="0062754D" w:rsidP="006C6313">
      <w:pPr>
        <w:ind w:firstLine="270"/>
        <w:jc w:val="both"/>
        <w:rPr>
          <w:rFonts w:cstheme="minorHAnsi"/>
          <w:i/>
          <w:color w:val="262626" w:themeColor="text1" w:themeTint="D9"/>
          <w:sz w:val="24"/>
          <w:szCs w:val="24"/>
          <w:lang w:val="ru-RU"/>
        </w:rPr>
      </w:pPr>
      <w:r w:rsidRPr="0062754D">
        <w:rPr>
          <w:rFonts w:cstheme="minorHAnsi"/>
          <w:i/>
          <w:noProof/>
          <w:color w:val="262626" w:themeColor="text1" w:themeTint="D9"/>
          <w:sz w:val="24"/>
          <w:szCs w:val="24"/>
          <w:lang w:val="ru-RU"/>
        </w:rPr>
        <w:t>На второй</w:t>
      </w:r>
      <w:r w:rsidRPr="0062754D">
        <w:rPr>
          <w:rFonts w:cstheme="minorHAnsi"/>
          <w:i/>
          <w:color w:val="262626" w:themeColor="text1" w:themeTint="D9"/>
          <w:sz w:val="24"/>
          <w:szCs w:val="24"/>
          <w:lang w:val="ru-RU"/>
        </w:rPr>
        <w:t xml:space="preserve"> экскурсионный день гости отправляются в духовный центр Армении – город </w:t>
      </w:r>
      <w:r w:rsidRPr="0062754D">
        <w:rPr>
          <w:rFonts w:cstheme="minorHAnsi"/>
          <w:b/>
          <w:i/>
          <w:color w:val="00ABAB"/>
          <w:sz w:val="24"/>
          <w:szCs w:val="24"/>
          <w:lang w:val="ru-RU"/>
        </w:rPr>
        <w:t>Эчмиадзин</w:t>
      </w:r>
      <w:r w:rsidRPr="0062754D">
        <w:rPr>
          <w:rFonts w:cstheme="minorHAnsi"/>
          <w:i/>
          <w:color w:val="262626" w:themeColor="text1" w:themeTint="D9"/>
          <w:sz w:val="24"/>
          <w:szCs w:val="24"/>
          <w:lang w:val="ru-RU"/>
        </w:rPr>
        <w:t xml:space="preserve">. Эчмиадзин – центр Армянской Апостольской церкви, резиденция Католикоса всех армян. Там же находится Кафедральный собор Эчмиадзин. Согласно легенде, первому патриарху Григору Лусаворичу (Просветителю) приснилось, как единорожденный, то есть Христос, сошел с неба с огненным молотом в руках и указал </w:t>
      </w:r>
      <w:r w:rsidRPr="0062754D">
        <w:rPr>
          <w:rFonts w:cstheme="minorHAnsi"/>
          <w:i/>
          <w:color w:val="262626" w:themeColor="text1" w:themeTint="D9"/>
          <w:sz w:val="24"/>
          <w:szCs w:val="24"/>
          <w:lang w:val="ru-RU"/>
        </w:rPr>
        <w:lastRenderedPageBreak/>
        <w:t>место для постройки собора. На этом месте в 303 году, где находился древний языческий храм, и была заложена церковь, названная Эчмиадзином, что по-армянски означает «место сошествия Единорожденного». В 2001 г., когда Армения праздновала 1700-летие принятия христианства, Пала – Иоанн Павел II привез в Армению мощи первого армянского Католикоса. Пятьсот лет мощи Святого Григория Просветителя хранились в Неаполе, а сейчас находятся в кафедральном соборе Эчмиадзина. В Эчмиадзине находится еще три древних памятника. Согласно легенде эти храмы воздвигнуты в честь мучениц - первых христианок, бежавших из Рима от преследований императора. Это храмы: Сурб Рипсиме, Сурб Гаянэ и Сурб Шогакат.</w:t>
      </w:r>
    </w:p>
    <w:p w:rsidR="0062754D" w:rsidRPr="0062754D" w:rsidRDefault="006C6313" w:rsidP="006C6313">
      <w:pPr>
        <w:ind w:right="-180" w:firstLine="360"/>
        <w:jc w:val="both"/>
        <w:rPr>
          <w:rFonts w:cstheme="minorHAnsi"/>
          <w:i/>
          <w:color w:val="262626" w:themeColor="text1" w:themeTint="D9"/>
          <w:sz w:val="24"/>
          <w:szCs w:val="24"/>
          <w:lang w:val="ru-RU"/>
        </w:rPr>
      </w:pPr>
      <w:r>
        <w:rPr>
          <w:rFonts w:cstheme="minorHAnsi"/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746304" behindDoc="1" locked="0" layoutInCell="1" allowOverlap="1" wp14:anchorId="77926FD7" wp14:editId="47D9756E">
            <wp:simplePos x="0" y="0"/>
            <wp:positionH relativeFrom="column">
              <wp:posOffset>4457700</wp:posOffset>
            </wp:positionH>
            <wp:positionV relativeFrom="paragraph">
              <wp:posOffset>28575</wp:posOffset>
            </wp:positionV>
            <wp:extent cx="2619375" cy="1742440"/>
            <wp:effectExtent l="0" t="0" r="9525" b="0"/>
            <wp:wrapTight wrapText="bothSides">
              <wp:wrapPolygon edited="0">
                <wp:start x="0" y="0"/>
                <wp:lineTo x="0" y="21254"/>
                <wp:lineTo x="21521" y="21254"/>
                <wp:lineTo x="2152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ы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54D" w:rsidRPr="0062754D">
        <w:rPr>
          <w:rFonts w:cstheme="minorHAnsi"/>
          <w:b/>
          <w:i/>
          <w:color w:val="00ABAB"/>
          <w:sz w:val="24"/>
          <w:szCs w:val="24"/>
          <w:lang w:val="ru-RU"/>
        </w:rPr>
        <w:t>Звартноц</w:t>
      </w:r>
      <w:r w:rsidR="0062754D" w:rsidRPr="0062754D">
        <w:rPr>
          <w:rFonts w:cstheme="minorHAnsi"/>
          <w:i/>
          <w:color w:val="262626" w:themeColor="text1" w:themeTint="D9"/>
          <w:sz w:val="24"/>
          <w:szCs w:val="24"/>
          <w:lang w:val="ru-RU"/>
        </w:rPr>
        <w:t xml:space="preserve"> – величайший дворцово-храмовый комплекс, уникальный памятник раннесредневековой армянской архитектуры. Находится около Еревана и Эчмиадзина. Влияние архитектуры Звартноца отчетливо видно на всех памятниках Армении 2-й половины VII века. В результате разрушительного землетрясения в 10 веке второй ярус храма полностью обвалился. Сегодня мы можем увидеть практически полностью реконструированный первый ярус храма. С 2000 г. Звартноц включен в список Всемирного  Наследия ЮНЕСКО. </w:t>
      </w:r>
    </w:p>
    <w:p w:rsidR="0062754D" w:rsidRDefault="006C6313" w:rsidP="009F3854">
      <w:pPr>
        <w:ind w:right="-180"/>
        <w:jc w:val="both"/>
        <w:rPr>
          <w:rFonts w:eastAsiaTheme="minorHAnsi"/>
          <w:b/>
          <w:i/>
          <w:color w:val="262626" w:themeColor="text1" w:themeTint="D9"/>
          <w:sz w:val="24"/>
          <w:szCs w:val="24"/>
          <w:lang w:val="ru-RU"/>
        </w:rPr>
      </w:pPr>
      <w:r>
        <w:rPr>
          <w:b/>
          <w:i/>
          <w:color w:val="00ABAB"/>
          <w:sz w:val="24"/>
          <w:szCs w:val="24"/>
          <w:u w:val="single"/>
          <w:lang w:val="ru-RU"/>
        </w:rPr>
        <w:t>День 4. (03</w:t>
      </w:r>
      <w:r w:rsidRPr="009F3854">
        <w:rPr>
          <w:b/>
          <w:i/>
          <w:color w:val="00ABAB"/>
          <w:sz w:val="24"/>
          <w:szCs w:val="24"/>
          <w:u w:val="single"/>
          <w:lang w:val="ru-RU"/>
        </w:rPr>
        <w:t xml:space="preserve"> мая)</w:t>
      </w:r>
      <w:r w:rsidRPr="009F3854">
        <w:rPr>
          <w:i/>
          <w:color w:val="1F497D" w:themeColor="text2"/>
          <w:sz w:val="24"/>
          <w:szCs w:val="24"/>
          <w:lang w:val="ru-RU"/>
        </w:rPr>
        <w:t xml:space="preserve"> </w:t>
      </w:r>
      <w:r w:rsidRPr="006C6313">
        <w:rPr>
          <w:b/>
          <w:i/>
          <w:color w:val="262626" w:themeColor="text1" w:themeTint="D9"/>
          <w:sz w:val="24"/>
          <w:szCs w:val="24"/>
          <w:lang w:val="ru-RU"/>
        </w:rPr>
        <w:t xml:space="preserve">- </w:t>
      </w:r>
      <w:r w:rsidRPr="006C6313">
        <w:rPr>
          <w:rFonts w:eastAsiaTheme="minorHAnsi"/>
          <w:b/>
          <w:i/>
          <w:color w:val="262626" w:themeColor="text1" w:themeTint="D9"/>
          <w:sz w:val="24"/>
          <w:szCs w:val="24"/>
          <w:lang w:val="ru-RU"/>
        </w:rPr>
        <w:t xml:space="preserve">Храм Гарни - монастырь Гегард (Объект Всемирного Наследия ЮНЕСКО) - свободное время - ночлег  </w:t>
      </w:r>
    </w:p>
    <w:p w:rsidR="009F3854" w:rsidRPr="006C6313" w:rsidRDefault="00BE53A5" w:rsidP="006C6313">
      <w:pPr>
        <w:ind w:right="-180" w:firstLine="360"/>
        <w:jc w:val="both"/>
        <w:rPr>
          <w:i/>
          <w:color w:val="262626" w:themeColor="text1" w:themeTint="D9"/>
          <w:sz w:val="24"/>
          <w:szCs w:val="24"/>
          <w:lang w:val="ru-RU"/>
        </w:rPr>
      </w:pPr>
      <w:r>
        <w:rPr>
          <w:i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48352" behindDoc="1" locked="0" layoutInCell="1" allowOverlap="1" wp14:anchorId="66F11101" wp14:editId="49265178">
            <wp:simplePos x="0" y="0"/>
            <wp:positionH relativeFrom="column">
              <wp:posOffset>4657725</wp:posOffset>
            </wp:positionH>
            <wp:positionV relativeFrom="paragraph">
              <wp:posOffset>2021840</wp:posOffset>
            </wp:positionV>
            <wp:extent cx="2419350" cy="2397125"/>
            <wp:effectExtent l="0" t="0" r="0" b="3175"/>
            <wp:wrapTight wrapText="bothSides">
              <wp:wrapPolygon edited="0">
                <wp:start x="0" y="0"/>
                <wp:lineTo x="0" y="21457"/>
                <wp:lineTo x="21430" y="21457"/>
                <wp:lineTo x="21430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ы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313">
        <w:rPr>
          <w:i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47328" behindDoc="1" locked="0" layoutInCell="1" allowOverlap="1" wp14:anchorId="2259DECE" wp14:editId="6CC544E6">
            <wp:simplePos x="0" y="0"/>
            <wp:positionH relativeFrom="column">
              <wp:posOffset>-47625</wp:posOffset>
            </wp:positionH>
            <wp:positionV relativeFrom="paragraph">
              <wp:posOffset>15875</wp:posOffset>
            </wp:positionV>
            <wp:extent cx="267589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374" y="21495"/>
                <wp:lineTo x="2137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ы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313">
        <w:rPr>
          <w:i/>
          <w:color w:val="262626" w:themeColor="text1" w:themeTint="D9"/>
          <w:sz w:val="24"/>
          <w:szCs w:val="24"/>
          <w:lang w:val="ru-RU"/>
        </w:rPr>
        <w:t xml:space="preserve"> </w:t>
      </w:r>
      <w:r w:rsidR="009F3854" w:rsidRPr="006C6313">
        <w:rPr>
          <w:i/>
          <w:color w:val="262626" w:themeColor="text1" w:themeTint="D9"/>
          <w:sz w:val="24"/>
          <w:szCs w:val="24"/>
          <w:lang w:val="ru-RU"/>
        </w:rPr>
        <w:t xml:space="preserve">День начинается с экскурсии в храм </w:t>
      </w:r>
      <w:r w:rsidR="009F3854" w:rsidRPr="006C6313">
        <w:rPr>
          <w:b/>
          <w:i/>
          <w:color w:val="00ABAB"/>
          <w:sz w:val="28"/>
          <w:szCs w:val="24"/>
          <w:lang w:val="ru-RU"/>
        </w:rPr>
        <w:t>Гарни</w:t>
      </w:r>
      <w:r w:rsidR="009F3854" w:rsidRPr="006C6313">
        <w:rPr>
          <w:i/>
          <w:color w:val="262626" w:themeColor="text1" w:themeTint="D9"/>
          <w:sz w:val="24"/>
          <w:szCs w:val="24"/>
          <w:lang w:val="ru-RU"/>
        </w:rPr>
        <w:t>.  Крепость Гарни воздвигнута в одноименном селении Котайкского марза. Это единственный сохранившийся на территории Армении языческий храм. В сооружениях Гарни своеобразно сочетаются элементы эллинистической и национальной культуры, наглядно свидетельствующие как об античных влияниях, так и о самобытных строительных традициях армянского народа. Храм был построен во второй половине I века н.э. и посвящен языческому божеству, возможно, богу солнца Митре, фигура которого стояла в глубине святилища - наоса. После провозглашения в Армении в 301 году государственной религии - христианства, вероятно, храм использовался как летнее помещение для царей, именуемое в летописи «домом прохлады».</w:t>
      </w:r>
    </w:p>
    <w:p w:rsidR="009F3854" w:rsidRPr="006C6313" w:rsidRDefault="009F3854" w:rsidP="006C6313">
      <w:pPr>
        <w:ind w:right="-180" w:firstLine="360"/>
        <w:jc w:val="both"/>
        <w:rPr>
          <w:i/>
          <w:color w:val="262626" w:themeColor="text1" w:themeTint="D9"/>
          <w:sz w:val="24"/>
          <w:szCs w:val="24"/>
          <w:lang w:val="ru-RU"/>
        </w:rPr>
      </w:pPr>
      <w:r w:rsidRPr="00B81D90">
        <w:rPr>
          <w:b/>
          <w:i/>
          <w:color w:val="00ABAB"/>
          <w:sz w:val="24"/>
          <w:szCs w:val="24"/>
          <w:lang w:val="ru-RU"/>
        </w:rPr>
        <w:t>Гегард</w:t>
      </w:r>
      <w:r w:rsidRPr="006C6313">
        <w:rPr>
          <w:i/>
          <w:color w:val="262626" w:themeColor="text1" w:themeTint="D9"/>
          <w:sz w:val="24"/>
          <w:szCs w:val="24"/>
          <w:lang w:val="ru-RU"/>
        </w:rPr>
        <w:t xml:space="preserve"> - К северо-востоку от Гарни, выше по ущелью реки Азат, находится монастырь Гегард. В его своеобразии, без сомнения, отразился характер, окружающей монастырь, суровой и величественной природы: живописное ущелье, с отвесно громоздящимися друг на друга высокими скалами, очень извилисто, и, за поворотом круто спускающейся дороги, неожиданно открывается монастырь. Основные памятники </w:t>
      </w:r>
      <w:r w:rsidRPr="006C6313">
        <w:rPr>
          <w:i/>
          <w:color w:val="262626" w:themeColor="text1" w:themeTint="D9"/>
          <w:sz w:val="24"/>
          <w:szCs w:val="24"/>
          <w:lang w:val="ru-RU"/>
        </w:rPr>
        <w:lastRenderedPageBreak/>
        <w:t xml:space="preserve">Гегарда занимают середину монастырского двора, окруженного с трех сторон стенами с башнями, а с четвертой, западной, - отвесным обрывом скалы, что придает ансамблю неповторимое своеобразие. На сегодняшний день монастырский комплекс Гегард внесен в список Всемирного Наследия ЮНЕСКО. После экскурсии, будет ланч в местном ресторане ‘Гегард’, где гости смогут отведать блюда из национальной армянской  кухни. </w:t>
      </w:r>
    </w:p>
    <w:p w:rsidR="00FB4B39" w:rsidRPr="0022122B" w:rsidRDefault="00FB4B39" w:rsidP="009F3854">
      <w:pPr>
        <w:ind w:right="-180"/>
        <w:jc w:val="both"/>
        <w:rPr>
          <w:color w:val="262626" w:themeColor="text1" w:themeTint="D9"/>
          <w:sz w:val="24"/>
          <w:szCs w:val="24"/>
          <w:lang w:val="ru-RU"/>
        </w:rPr>
      </w:pPr>
    </w:p>
    <w:p w:rsidR="00EC093A" w:rsidRPr="00EC093A" w:rsidRDefault="00EC093A" w:rsidP="00EC093A">
      <w:pPr>
        <w:tabs>
          <w:tab w:val="left" w:pos="3600"/>
        </w:tabs>
        <w:rPr>
          <w:b/>
          <w:i/>
          <w:color w:val="00ABAB"/>
          <w:sz w:val="24"/>
          <w:szCs w:val="24"/>
          <w:lang w:val="ru-RU"/>
        </w:rPr>
      </w:pPr>
      <w:r>
        <w:rPr>
          <w:i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49376" behindDoc="1" locked="0" layoutInCell="1" allowOverlap="1" wp14:anchorId="7486FD14" wp14:editId="79A7DD86">
            <wp:simplePos x="0" y="0"/>
            <wp:positionH relativeFrom="column">
              <wp:posOffset>0</wp:posOffset>
            </wp:positionH>
            <wp:positionV relativeFrom="paragraph">
              <wp:posOffset>550545</wp:posOffset>
            </wp:positionV>
            <wp:extent cx="2762250" cy="1823085"/>
            <wp:effectExtent l="0" t="0" r="0" b="5715"/>
            <wp:wrapTight wrapText="bothSides">
              <wp:wrapPolygon edited="0">
                <wp:start x="0" y="0"/>
                <wp:lineTo x="0" y="21442"/>
                <wp:lineTo x="21451" y="21442"/>
                <wp:lineTo x="2145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ы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00ABAB"/>
          <w:sz w:val="24"/>
          <w:szCs w:val="24"/>
          <w:u w:val="single"/>
          <w:lang w:val="ru-RU"/>
        </w:rPr>
        <w:t>День 5. (04</w:t>
      </w:r>
      <w:r w:rsidRPr="009F3854">
        <w:rPr>
          <w:b/>
          <w:i/>
          <w:color w:val="00ABAB"/>
          <w:sz w:val="24"/>
          <w:szCs w:val="24"/>
          <w:u w:val="single"/>
          <w:lang w:val="ru-RU"/>
        </w:rPr>
        <w:t xml:space="preserve"> мая)</w:t>
      </w:r>
      <w:r w:rsidRPr="009F3854">
        <w:rPr>
          <w:i/>
          <w:color w:val="1F497D" w:themeColor="text2"/>
          <w:sz w:val="24"/>
          <w:szCs w:val="24"/>
          <w:lang w:val="ru-RU"/>
        </w:rPr>
        <w:t xml:space="preserve"> </w:t>
      </w:r>
      <w:r w:rsidRPr="00EC093A">
        <w:rPr>
          <w:b/>
          <w:i/>
          <w:color w:val="262626" w:themeColor="text1" w:themeTint="D9"/>
          <w:sz w:val="24"/>
          <w:szCs w:val="24"/>
          <w:lang w:val="ru-RU"/>
        </w:rPr>
        <w:t xml:space="preserve">– Озеро Севан - монастырь Севанаванк – Дилижан - монастырь Агарцин - Ереван - ночлег  </w:t>
      </w:r>
    </w:p>
    <w:p w:rsidR="00EC093A" w:rsidRPr="00EC093A" w:rsidRDefault="00EC093A" w:rsidP="00EC093A">
      <w:pPr>
        <w:ind w:right="-180" w:firstLine="360"/>
        <w:jc w:val="both"/>
        <w:rPr>
          <w:i/>
          <w:color w:val="262626" w:themeColor="text1" w:themeTint="D9"/>
          <w:sz w:val="24"/>
          <w:szCs w:val="24"/>
          <w:lang w:val="ru-RU"/>
        </w:rPr>
      </w:pPr>
      <w:r>
        <w:rPr>
          <w:i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50400" behindDoc="1" locked="0" layoutInCell="1" allowOverlap="1" wp14:anchorId="4A021CB4" wp14:editId="4E13FB8F">
            <wp:simplePos x="0" y="0"/>
            <wp:positionH relativeFrom="column">
              <wp:posOffset>2022475</wp:posOffset>
            </wp:positionH>
            <wp:positionV relativeFrom="paragraph">
              <wp:posOffset>1434465</wp:posOffset>
            </wp:positionV>
            <wp:extent cx="2188845" cy="2685415"/>
            <wp:effectExtent l="0" t="0" r="1905" b="635"/>
            <wp:wrapTight wrapText="bothSides">
              <wp:wrapPolygon edited="0">
                <wp:start x="0" y="0"/>
                <wp:lineTo x="0" y="21452"/>
                <wp:lineTo x="21431" y="21452"/>
                <wp:lineTo x="2143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ы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85E" w:rsidRPr="00EC093A">
        <w:rPr>
          <w:i/>
          <w:color w:val="262626" w:themeColor="text1" w:themeTint="D9"/>
          <w:sz w:val="24"/>
          <w:szCs w:val="24"/>
          <w:lang w:val="ru-RU"/>
        </w:rPr>
        <w:t xml:space="preserve">После завтрака в гостинице, гости отправляются в </w:t>
      </w:r>
      <w:r w:rsidRPr="00EC093A">
        <w:rPr>
          <w:b/>
          <w:i/>
          <w:color w:val="00ABAB"/>
          <w:sz w:val="24"/>
          <w:szCs w:val="24"/>
          <w:lang w:val="ru-RU"/>
        </w:rPr>
        <w:t>Озеро Севан</w:t>
      </w:r>
      <w:r w:rsidRPr="00EC093A">
        <w:rPr>
          <w:i/>
          <w:color w:val="262626" w:themeColor="text1" w:themeTint="D9"/>
          <w:sz w:val="24"/>
          <w:szCs w:val="24"/>
          <w:lang w:val="ru-RU"/>
        </w:rPr>
        <w:t xml:space="preserve"> самое большое на Кавказе, а так же одно из самых больших высокогорных пресных озер Земли. Озеро состоит из двух неравных частей – Большой Севан и Малый Севан. Из исторических памятников на побережье Севана наиболее легендарным считается монастырь </w:t>
      </w:r>
      <w:r w:rsidRPr="00EC093A">
        <w:rPr>
          <w:b/>
          <w:i/>
          <w:color w:val="00ABAB"/>
          <w:sz w:val="24"/>
          <w:szCs w:val="24"/>
          <w:lang w:val="ru-RU"/>
        </w:rPr>
        <w:t>Севанаванк</w:t>
      </w:r>
      <w:r w:rsidRPr="00EC093A">
        <w:rPr>
          <w:i/>
          <w:color w:val="262626" w:themeColor="text1" w:themeTint="D9"/>
          <w:sz w:val="24"/>
          <w:szCs w:val="24"/>
          <w:lang w:val="ru-RU"/>
        </w:rPr>
        <w:t xml:space="preserve">, находящойся на полуострове в северо-западной части озера. Первоначально монастырь находился на полуостров, хотя в связи со снижением уровня воды возник перешеек, соединивший полуостров в сушей. На западном склоне величается другой монастырь – </w:t>
      </w:r>
      <w:r w:rsidRPr="00EC093A">
        <w:rPr>
          <w:b/>
          <w:i/>
          <w:color w:val="00ABAB"/>
          <w:sz w:val="24"/>
          <w:szCs w:val="24"/>
          <w:lang w:val="ru-RU"/>
        </w:rPr>
        <w:t>Айриванк.</w:t>
      </w:r>
      <w:r w:rsidRPr="00EC093A">
        <w:rPr>
          <w:i/>
          <w:color w:val="262626" w:themeColor="text1" w:themeTint="D9"/>
          <w:sz w:val="24"/>
          <w:szCs w:val="24"/>
          <w:lang w:val="ru-RU"/>
        </w:rPr>
        <w:t xml:space="preserve"> Сегодня Севан является одним из любимых и часто посещаемых курортов для туристов. </w:t>
      </w:r>
    </w:p>
    <w:p w:rsidR="00D7185E" w:rsidRPr="00EC093A" w:rsidRDefault="00BE53A5" w:rsidP="00EC093A">
      <w:pPr>
        <w:ind w:right="-180" w:firstLine="360"/>
        <w:jc w:val="both"/>
        <w:rPr>
          <w:i/>
          <w:color w:val="262626" w:themeColor="text1" w:themeTint="D9"/>
          <w:sz w:val="24"/>
          <w:szCs w:val="24"/>
          <w:lang w:val="ru-RU"/>
        </w:rPr>
      </w:pPr>
      <w:r>
        <w:rPr>
          <w:i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51424" behindDoc="1" locked="0" layoutInCell="1" allowOverlap="1" wp14:anchorId="2BD2FE8B" wp14:editId="587BD65D">
            <wp:simplePos x="0" y="0"/>
            <wp:positionH relativeFrom="column">
              <wp:posOffset>0</wp:posOffset>
            </wp:positionH>
            <wp:positionV relativeFrom="paragraph">
              <wp:posOffset>1000125</wp:posOffset>
            </wp:positionV>
            <wp:extent cx="2809875" cy="1976755"/>
            <wp:effectExtent l="0" t="0" r="9525" b="4445"/>
            <wp:wrapTight wrapText="bothSides">
              <wp:wrapPolygon edited="0">
                <wp:start x="0" y="0"/>
                <wp:lineTo x="0" y="21440"/>
                <wp:lineTo x="21527" y="21440"/>
                <wp:lineTo x="21527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gjh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9"/>
                    <a:stretch/>
                  </pic:blipFill>
                  <pic:spPr bwMode="auto">
                    <a:xfrm>
                      <a:off x="0" y="0"/>
                      <a:ext cx="2809875" cy="197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85E" w:rsidRPr="00EC093A">
        <w:rPr>
          <w:b/>
          <w:i/>
          <w:color w:val="00ABAB"/>
          <w:sz w:val="24"/>
          <w:szCs w:val="24"/>
          <w:lang w:val="ru-RU"/>
        </w:rPr>
        <w:t>Дилижан</w:t>
      </w:r>
      <w:r w:rsidR="00D7185E" w:rsidRPr="00EC093A">
        <w:rPr>
          <w:i/>
          <w:color w:val="262626" w:themeColor="text1" w:themeTint="D9"/>
          <w:sz w:val="24"/>
          <w:szCs w:val="24"/>
          <w:lang w:val="ru-RU"/>
        </w:rPr>
        <w:t xml:space="preserve">. Дилижан – курортный город Дилижан со специфической флорой и фауной находится на территории республики Армения. Обширная его территория занимает ущелья бассейна реки Агстев и двух ее притоков. Дилижан – это город с древнейшей историей, мягкими климатическими условиями, множеством домов отдыха, пансионатов, здравниц и туристических баз. Ежегодно множество туристов приезжают сюда, чтобы отдохнуть, попоравить здоровье, подышать чистым воздухом и насладиться кристально-чистой водой из природных минеральных источников. В 12 км от Дилижана расположен средневековый монастырный комплекс </w:t>
      </w:r>
      <w:r w:rsidR="00D7185E" w:rsidRPr="00EC093A">
        <w:rPr>
          <w:b/>
          <w:i/>
          <w:color w:val="00ABAB"/>
          <w:sz w:val="24"/>
          <w:szCs w:val="24"/>
          <w:lang w:val="ru-RU"/>
        </w:rPr>
        <w:t>Агарцин.</w:t>
      </w:r>
      <w:r w:rsidR="00D7185E" w:rsidRPr="00EC093A">
        <w:rPr>
          <w:i/>
          <w:color w:val="262626" w:themeColor="text1" w:themeTint="D9"/>
          <w:sz w:val="24"/>
          <w:szCs w:val="24"/>
          <w:lang w:val="ru-RU"/>
        </w:rPr>
        <w:t xml:space="preserve"> Комплекс состоит из четырех церквей, двух часовен и хачкаров (крест-камней). Среди мемориальных хачкаров Агарцина имеются оригинальные художественные примеры. </w:t>
      </w:r>
    </w:p>
    <w:p w:rsidR="00D7185E" w:rsidRPr="009F3854" w:rsidRDefault="00D7185E" w:rsidP="009F3854">
      <w:pPr>
        <w:ind w:right="-180"/>
        <w:jc w:val="both"/>
        <w:rPr>
          <w:color w:val="262626" w:themeColor="text1" w:themeTint="D9"/>
          <w:sz w:val="24"/>
          <w:szCs w:val="24"/>
          <w:lang w:val="ru-RU"/>
        </w:rPr>
      </w:pPr>
    </w:p>
    <w:p w:rsidR="00BE53A5" w:rsidRPr="00632416" w:rsidRDefault="00BE53A5" w:rsidP="00EC093A">
      <w:pPr>
        <w:autoSpaceDE w:val="0"/>
        <w:autoSpaceDN w:val="0"/>
        <w:adjustRightInd w:val="0"/>
        <w:spacing w:after="0" w:line="240" w:lineRule="auto"/>
        <w:rPr>
          <w:b/>
          <w:i/>
          <w:color w:val="00ABAB"/>
          <w:sz w:val="24"/>
          <w:szCs w:val="24"/>
          <w:u w:val="single"/>
          <w:lang w:val="ru-RU"/>
        </w:rPr>
      </w:pPr>
    </w:p>
    <w:p w:rsidR="00EC093A" w:rsidRPr="00EC093A" w:rsidRDefault="00EC093A" w:rsidP="00EC093A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i/>
          <w:sz w:val="24"/>
          <w:szCs w:val="24"/>
          <w:lang w:val="ru-RU"/>
        </w:rPr>
      </w:pPr>
      <w:r>
        <w:rPr>
          <w:b/>
          <w:i/>
          <w:color w:val="00ABAB"/>
          <w:sz w:val="24"/>
          <w:szCs w:val="24"/>
          <w:u w:val="single"/>
          <w:lang w:val="ru-RU"/>
        </w:rPr>
        <w:lastRenderedPageBreak/>
        <w:t>День 6. (05</w:t>
      </w:r>
      <w:r w:rsidRPr="0022122B">
        <w:rPr>
          <w:b/>
          <w:i/>
          <w:color w:val="00ABAB"/>
          <w:sz w:val="24"/>
          <w:szCs w:val="24"/>
          <w:u w:val="single"/>
          <w:lang w:val="ru-RU"/>
        </w:rPr>
        <w:t xml:space="preserve"> мая)</w:t>
      </w:r>
      <w:r w:rsidRPr="00A55541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EC093A">
        <w:rPr>
          <w:rFonts w:eastAsia="Times New Roman" w:cstheme="minorHAnsi"/>
          <w:b/>
          <w:i/>
          <w:sz w:val="24"/>
          <w:szCs w:val="24"/>
          <w:lang w:val="ru-RU"/>
        </w:rPr>
        <w:t xml:space="preserve">- </w:t>
      </w:r>
      <w:r w:rsidRPr="00EC093A">
        <w:rPr>
          <w:b/>
          <w:i/>
          <w:color w:val="262626" w:themeColor="text1" w:themeTint="D9"/>
          <w:sz w:val="24"/>
          <w:szCs w:val="24"/>
          <w:lang w:val="ru-RU"/>
        </w:rPr>
        <w:t xml:space="preserve">Хор Вирап - Монастырский комплекс  Нораванк - село Арени – Ереван - ночлег </w:t>
      </w:r>
    </w:p>
    <w:p w:rsidR="00EC093A" w:rsidRDefault="00BE53A5" w:rsidP="00EC093A">
      <w:pPr>
        <w:tabs>
          <w:tab w:val="left" w:pos="9498"/>
        </w:tabs>
        <w:spacing w:line="271" w:lineRule="auto"/>
        <w:ind w:right="42"/>
        <w:jc w:val="both"/>
        <w:rPr>
          <w:b/>
          <w:i/>
          <w:color w:val="00ABAB"/>
          <w:sz w:val="24"/>
          <w:szCs w:val="24"/>
          <w:lang w:val="ru-RU"/>
        </w:rPr>
      </w:pPr>
      <w:r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752448" behindDoc="1" locked="0" layoutInCell="1" allowOverlap="1" wp14:anchorId="52ACE739" wp14:editId="4E2F52C4">
            <wp:simplePos x="0" y="0"/>
            <wp:positionH relativeFrom="column">
              <wp:posOffset>4483735</wp:posOffset>
            </wp:positionH>
            <wp:positionV relativeFrom="paragraph">
              <wp:posOffset>314960</wp:posOffset>
            </wp:positionV>
            <wp:extent cx="2665095" cy="1724025"/>
            <wp:effectExtent l="0" t="0" r="1905" b="9525"/>
            <wp:wrapTight wrapText="bothSides">
              <wp:wrapPolygon edited="0">
                <wp:start x="0" y="0"/>
                <wp:lineTo x="0" y="21481"/>
                <wp:lineTo x="21461" y="21481"/>
                <wp:lineTo x="21461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ы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C0" w:rsidRPr="00EC093A" w:rsidRDefault="00CE75C0" w:rsidP="00EC093A">
      <w:pPr>
        <w:tabs>
          <w:tab w:val="left" w:pos="9498"/>
        </w:tabs>
        <w:spacing w:line="271" w:lineRule="auto"/>
        <w:ind w:right="-231" w:firstLine="360"/>
        <w:jc w:val="both"/>
        <w:rPr>
          <w:i/>
          <w:color w:val="262626" w:themeColor="text1" w:themeTint="D9"/>
          <w:sz w:val="24"/>
          <w:szCs w:val="24"/>
          <w:lang w:val="ru-RU"/>
        </w:rPr>
      </w:pPr>
      <w:r w:rsidRPr="00EC093A">
        <w:rPr>
          <w:b/>
          <w:i/>
          <w:color w:val="00ABAB"/>
          <w:sz w:val="24"/>
          <w:szCs w:val="24"/>
          <w:lang w:val="ru-RU"/>
        </w:rPr>
        <w:t>Хор Вирап</w:t>
      </w:r>
      <w:r w:rsidRPr="00EC093A">
        <w:rPr>
          <w:i/>
          <w:color w:val="262626" w:themeColor="text1" w:themeTint="D9"/>
          <w:sz w:val="24"/>
          <w:szCs w:val="24"/>
          <w:lang w:val="ru-RU"/>
        </w:rPr>
        <w:t xml:space="preserve"> – самое известное паломническое направление в Армении, так как непосредственно связано с принятием христианства в 301 г. благодаря пыткам Святого Григория Просветителя, который до обращения царя Трдата в христианство был брошен в темницу , где провел в заточении около 15 лет. В 17 веке над темницей был построен монастырь Хор Вирап. С монастыря зрению открывается божественны видна библейскую гору Арарат.</w:t>
      </w:r>
    </w:p>
    <w:p w:rsidR="00CE75C0" w:rsidRPr="00EC093A" w:rsidRDefault="00BE53A5" w:rsidP="00EC093A">
      <w:pPr>
        <w:spacing w:line="271" w:lineRule="auto"/>
        <w:ind w:right="-231"/>
        <w:jc w:val="both"/>
        <w:rPr>
          <w:i/>
          <w:color w:val="262626" w:themeColor="text1" w:themeTint="D9"/>
          <w:sz w:val="24"/>
          <w:szCs w:val="24"/>
          <w:lang w:val="ru-RU"/>
        </w:rPr>
      </w:pPr>
      <w:r>
        <w:rPr>
          <w:i/>
          <w:noProof/>
          <w:color w:val="1F497D" w:themeColor="text2"/>
          <w:sz w:val="24"/>
          <w:lang w:val="ru-RU" w:eastAsia="ru-RU"/>
        </w:rPr>
        <w:drawing>
          <wp:anchor distT="0" distB="0" distL="114300" distR="114300" simplePos="0" relativeHeight="251753472" behindDoc="1" locked="0" layoutInCell="1" allowOverlap="1" wp14:anchorId="577933A2" wp14:editId="5FBEA1D8">
            <wp:simplePos x="0" y="0"/>
            <wp:positionH relativeFrom="column">
              <wp:posOffset>5238750</wp:posOffset>
            </wp:positionH>
            <wp:positionV relativeFrom="paragraph">
              <wp:posOffset>1788160</wp:posOffset>
            </wp:positionV>
            <wp:extent cx="1914525" cy="2168525"/>
            <wp:effectExtent l="0" t="0" r="9525" b="3175"/>
            <wp:wrapTight wrapText="bothSides">
              <wp:wrapPolygon edited="0">
                <wp:start x="0" y="0"/>
                <wp:lineTo x="0" y="21442"/>
                <wp:lineTo x="21493" y="21442"/>
                <wp:lineTo x="2149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ы1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5"/>
                    <a:stretch/>
                  </pic:blipFill>
                  <pic:spPr bwMode="auto">
                    <a:xfrm>
                      <a:off x="0" y="0"/>
                      <a:ext cx="1914525" cy="21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93A">
        <w:rPr>
          <w:i/>
          <w:noProof/>
          <w:lang w:val="ru-RU" w:eastAsia="ru-RU"/>
        </w:rPr>
        <w:drawing>
          <wp:anchor distT="0" distB="0" distL="114300" distR="114300" simplePos="0" relativeHeight="251710464" behindDoc="0" locked="0" layoutInCell="1" allowOverlap="1" wp14:anchorId="24333643" wp14:editId="5BB55B37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257238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35" y="21474"/>
                <wp:lineTo x="21435" y="0"/>
                <wp:lineTo x="0" y="0"/>
              </wp:wrapPolygon>
            </wp:wrapTight>
            <wp:docPr id="86" name="Picture 12" descr="w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5C0" w:rsidRPr="00EC093A">
        <w:rPr>
          <w:b/>
          <w:i/>
          <w:color w:val="00ABAB"/>
          <w:sz w:val="24"/>
          <w:szCs w:val="24"/>
          <w:lang w:val="ru-RU"/>
        </w:rPr>
        <w:t>Арени</w:t>
      </w:r>
      <w:r w:rsidR="00CE75C0" w:rsidRPr="00EC093A">
        <w:rPr>
          <w:i/>
          <w:color w:val="262626" w:themeColor="text1" w:themeTint="D9"/>
          <w:sz w:val="24"/>
          <w:szCs w:val="24"/>
          <w:lang w:val="ru-RU"/>
        </w:rPr>
        <w:t xml:space="preserve"> – Деревня Арени находится в регионе Вайоц Дзор. Эта солнечная деревушка известна своими лучшими сортами вина. Благодаря своеобразному аромату и неповторимому вкусу вино Арени занимает почетное время среди разновидностей армянского вина. Посетив винный завод в Арени, гости будут иметь возможность убедиться в этом. В винном заводе гости смогут продегустировать 15 сортов вина, а также посмотреть 8-минутный фильм об истории и деятельности завода.</w:t>
      </w:r>
    </w:p>
    <w:p w:rsidR="00CE75C0" w:rsidRPr="00EC093A" w:rsidRDefault="00CE14B0" w:rsidP="00EC093A">
      <w:pPr>
        <w:ind w:right="-231"/>
        <w:jc w:val="both"/>
        <w:rPr>
          <w:i/>
          <w:color w:val="262626" w:themeColor="text1" w:themeTint="D9"/>
          <w:sz w:val="24"/>
          <w:szCs w:val="24"/>
          <w:lang w:val="ru-RU"/>
        </w:rPr>
      </w:pPr>
      <w:r w:rsidRPr="00EC093A">
        <w:rPr>
          <w:i/>
          <w:noProof/>
          <w:color w:val="1F497D" w:themeColor="text2"/>
          <w:sz w:val="24"/>
          <w:lang w:val="ru-RU"/>
        </w:rPr>
        <w:t xml:space="preserve"> </w:t>
      </w:r>
      <w:r w:rsidR="00CE75C0" w:rsidRPr="00EC093A">
        <w:rPr>
          <w:b/>
          <w:i/>
          <w:color w:val="00ABAB"/>
          <w:sz w:val="24"/>
          <w:szCs w:val="24"/>
          <w:lang w:val="ru-RU"/>
        </w:rPr>
        <w:t>Нораванк</w:t>
      </w:r>
      <w:r w:rsidR="00CE75C0" w:rsidRPr="00EC093A">
        <w:rPr>
          <w:i/>
          <w:color w:val="262626" w:themeColor="text1" w:themeTint="D9"/>
          <w:sz w:val="24"/>
          <w:szCs w:val="24"/>
          <w:lang w:val="ru-RU"/>
        </w:rPr>
        <w:t xml:space="preserve"> – Монастырский комплекс Нораванк расположен на уступе извилистого глубокого ущелья притока реки Арпа, близ селения Амагу Вайоцдзорского марза. Причудливы массы отвесных красных скал, окружающие Нораванк. В 13-14 веках монастырь стал резиденцией сюникских епископов, что превратило его в крупный религиозный, а затем и культурный центр Армении. Древнейшей постройкой Нораванка является, дошедшая до нас в руинах, церковь Карапета, IX-X веков. К северу от нее расположен главный храм, также посвященный Св.Карапету, возведенный в 1221-1227 годах.</w:t>
      </w:r>
    </w:p>
    <w:p w:rsidR="00EC093A" w:rsidRDefault="00EC093A" w:rsidP="00EC093A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i/>
          <w:sz w:val="24"/>
          <w:szCs w:val="24"/>
          <w:lang w:val="ru-RU"/>
        </w:rPr>
      </w:pPr>
      <w:r>
        <w:rPr>
          <w:b/>
          <w:i/>
          <w:color w:val="00ABAB"/>
          <w:sz w:val="24"/>
          <w:szCs w:val="24"/>
          <w:u w:val="single"/>
          <w:lang w:val="ru-RU"/>
        </w:rPr>
        <w:t>День 7. (06</w:t>
      </w:r>
      <w:r w:rsidRPr="0022122B">
        <w:rPr>
          <w:b/>
          <w:i/>
          <w:color w:val="00ABAB"/>
          <w:sz w:val="24"/>
          <w:szCs w:val="24"/>
          <w:u w:val="single"/>
          <w:lang w:val="ru-RU"/>
        </w:rPr>
        <w:t xml:space="preserve"> мая)</w:t>
      </w:r>
      <w:r w:rsidRPr="00A55541">
        <w:rPr>
          <w:rFonts w:eastAsia="Times New Roman" w:cstheme="minorHAnsi"/>
          <w:i/>
          <w:sz w:val="24"/>
          <w:szCs w:val="24"/>
          <w:lang w:val="ru-RU"/>
        </w:rPr>
        <w:t xml:space="preserve"> </w:t>
      </w:r>
      <w:r w:rsidRPr="00EC093A">
        <w:rPr>
          <w:rFonts w:eastAsia="Times New Roman" w:cstheme="minorHAnsi"/>
          <w:b/>
          <w:i/>
          <w:sz w:val="24"/>
          <w:szCs w:val="24"/>
          <w:lang w:val="ru-RU"/>
        </w:rPr>
        <w:t xml:space="preserve">- </w:t>
      </w:r>
      <w:r w:rsidRPr="00EC093A">
        <w:rPr>
          <w:b/>
          <w:i/>
          <w:color w:val="262626" w:themeColor="text1" w:themeTint="D9"/>
          <w:sz w:val="24"/>
          <w:szCs w:val="24"/>
          <w:lang w:val="ru-RU"/>
        </w:rPr>
        <w:t>Трансфер в аэропорт – отбытие</w:t>
      </w:r>
      <w:r w:rsidRPr="00EC093A">
        <w:rPr>
          <w:rFonts w:eastAsia="Times New Roman" w:cstheme="minorHAnsi"/>
          <w:b/>
          <w:i/>
          <w:sz w:val="24"/>
          <w:szCs w:val="24"/>
          <w:lang w:val="ru-RU"/>
        </w:rPr>
        <w:t xml:space="preserve"> </w:t>
      </w:r>
    </w:p>
    <w:p w:rsidR="00B81D90" w:rsidRDefault="00B81D90" w:rsidP="00EC093A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i/>
          <w:sz w:val="24"/>
          <w:szCs w:val="24"/>
          <w:lang w:val="ru-RU"/>
        </w:rPr>
      </w:pPr>
      <w:r>
        <w:rPr>
          <w:rFonts w:eastAsia="Times New Roman" w:cstheme="minorHAnsi"/>
          <w:b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4496" behindDoc="1" locked="0" layoutInCell="1" allowOverlap="1" wp14:anchorId="5C9B20BF" wp14:editId="464430AE">
            <wp:simplePos x="0" y="0"/>
            <wp:positionH relativeFrom="column">
              <wp:posOffset>695325</wp:posOffset>
            </wp:positionH>
            <wp:positionV relativeFrom="paragraph">
              <wp:posOffset>187960</wp:posOffset>
            </wp:positionV>
            <wp:extent cx="471487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56" y="21445"/>
                <wp:lineTo x="2155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f61d2efecf659d11a1727c469f6b5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D90" w:rsidRPr="00EC093A" w:rsidRDefault="00B81D90" w:rsidP="00EC093A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i/>
          <w:sz w:val="24"/>
          <w:szCs w:val="24"/>
          <w:lang w:val="ru-RU"/>
        </w:rPr>
      </w:pPr>
    </w:p>
    <w:p w:rsidR="00FB4B39" w:rsidRDefault="00FB4B39" w:rsidP="00CE75C0">
      <w:pPr>
        <w:spacing w:line="271" w:lineRule="auto"/>
        <w:ind w:right="4240"/>
        <w:jc w:val="both"/>
        <w:rPr>
          <w:color w:val="1F497D"/>
          <w:sz w:val="24"/>
          <w:lang w:val="ru-RU"/>
        </w:rPr>
      </w:pPr>
    </w:p>
    <w:p w:rsidR="00B81D90" w:rsidRDefault="00B81D90" w:rsidP="00EC093A">
      <w:pPr>
        <w:jc w:val="center"/>
        <w:rPr>
          <w:b/>
          <w:i/>
          <w:color w:val="00ABAB"/>
          <w:sz w:val="28"/>
          <w:szCs w:val="24"/>
          <w:lang w:val="ru-RU"/>
        </w:rPr>
      </w:pPr>
      <w:bookmarkStart w:id="0" w:name="page6"/>
      <w:bookmarkEnd w:id="0"/>
    </w:p>
    <w:p w:rsidR="00B81D90" w:rsidRDefault="00B81D90" w:rsidP="00EC093A">
      <w:pPr>
        <w:jc w:val="center"/>
        <w:rPr>
          <w:b/>
          <w:i/>
          <w:color w:val="00ABAB"/>
          <w:sz w:val="28"/>
          <w:szCs w:val="24"/>
          <w:lang w:val="ru-RU"/>
        </w:rPr>
      </w:pPr>
    </w:p>
    <w:p w:rsidR="00B81D90" w:rsidRDefault="00B81D90" w:rsidP="00EC093A">
      <w:pPr>
        <w:jc w:val="center"/>
        <w:rPr>
          <w:b/>
          <w:i/>
          <w:color w:val="00ABAB"/>
          <w:sz w:val="28"/>
          <w:szCs w:val="24"/>
          <w:lang w:val="ru-RU"/>
        </w:rPr>
      </w:pPr>
    </w:p>
    <w:p w:rsidR="00B81D90" w:rsidRDefault="00B81D90" w:rsidP="00EC093A">
      <w:pPr>
        <w:jc w:val="center"/>
        <w:rPr>
          <w:b/>
          <w:i/>
          <w:color w:val="00ABAB"/>
          <w:sz w:val="28"/>
          <w:szCs w:val="24"/>
          <w:lang w:val="ru-RU"/>
        </w:rPr>
      </w:pPr>
    </w:p>
    <w:p w:rsidR="00C30F87" w:rsidRPr="0012604B" w:rsidRDefault="00C30F87" w:rsidP="00EC093A">
      <w:pPr>
        <w:jc w:val="center"/>
        <w:rPr>
          <w:b/>
          <w:i/>
          <w:color w:val="00ABAB"/>
          <w:sz w:val="28"/>
          <w:szCs w:val="24"/>
          <w:lang w:val="ru-RU"/>
        </w:rPr>
      </w:pPr>
      <w:r w:rsidRPr="0012604B">
        <w:rPr>
          <w:b/>
          <w:i/>
          <w:color w:val="00ABAB"/>
          <w:sz w:val="28"/>
          <w:szCs w:val="24"/>
          <w:lang w:val="ru-RU"/>
        </w:rPr>
        <w:lastRenderedPageBreak/>
        <w:t xml:space="preserve">Стоимость </w:t>
      </w:r>
      <w:r w:rsidR="00D025AD" w:rsidRPr="00D025AD">
        <w:rPr>
          <w:b/>
          <w:i/>
          <w:color w:val="00ABAB"/>
          <w:sz w:val="28"/>
          <w:szCs w:val="24"/>
          <w:lang w:val="ru-RU"/>
        </w:rPr>
        <w:t xml:space="preserve">тура </w:t>
      </w:r>
      <w:r w:rsidR="00CE14B0" w:rsidRPr="00D025AD">
        <w:rPr>
          <w:b/>
          <w:i/>
          <w:color w:val="00ABAB"/>
          <w:sz w:val="28"/>
          <w:szCs w:val="24"/>
          <w:lang w:val="ru-RU"/>
        </w:rPr>
        <w:t xml:space="preserve">Брутто </w:t>
      </w:r>
      <w:r w:rsidRPr="0012604B">
        <w:rPr>
          <w:b/>
          <w:i/>
          <w:color w:val="00ABAB"/>
          <w:sz w:val="28"/>
          <w:szCs w:val="24"/>
          <w:lang w:val="ru-RU"/>
        </w:rPr>
        <w:t>на человека: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3"/>
        <w:gridCol w:w="1618"/>
        <w:gridCol w:w="1630"/>
        <w:gridCol w:w="1489"/>
      </w:tblGrid>
      <w:tr w:rsidR="00CE14B0" w:rsidRPr="00CE14B0" w:rsidTr="00BE53A5">
        <w:trPr>
          <w:trHeight w:val="300"/>
        </w:trPr>
        <w:tc>
          <w:tcPr>
            <w:tcW w:w="1183" w:type="dxa"/>
            <w:vMerge w:val="restart"/>
            <w:shd w:val="clear" w:color="auto" w:fill="00ABAB"/>
            <w:noWrap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proofErr w:type="spellStart"/>
            <w:r w:rsidRPr="0012604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Отель</w:t>
            </w:r>
            <w:proofErr w:type="spellEnd"/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 xml:space="preserve"> </w:t>
            </w:r>
          </w:p>
        </w:tc>
        <w:tc>
          <w:tcPr>
            <w:tcW w:w="4737" w:type="dxa"/>
            <w:gridSpan w:val="3"/>
            <w:shd w:val="clear" w:color="auto" w:fill="00ABAB"/>
            <w:noWrap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proofErr w:type="spellStart"/>
            <w:r w:rsidRPr="0012604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Размещение</w:t>
            </w:r>
            <w:proofErr w:type="spellEnd"/>
          </w:p>
        </w:tc>
      </w:tr>
      <w:tr w:rsidR="00CE14B0" w:rsidRPr="00CE14B0" w:rsidTr="00BE53A5">
        <w:trPr>
          <w:trHeight w:val="300"/>
        </w:trPr>
        <w:tc>
          <w:tcPr>
            <w:tcW w:w="1183" w:type="dxa"/>
            <w:vMerge/>
            <w:shd w:val="clear" w:color="auto" w:fill="00ABAB"/>
            <w:noWrap/>
            <w:vAlign w:val="center"/>
          </w:tcPr>
          <w:p w:rsidR="00CE14B0" w:rsidRPr="0012604B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618" w:type="dxa"/>
            <w:shd w:val="clear" w:color="auto" w:fill="00ABAB"/>
            <w:noWrap/>
            <w:vAlign w:val="center"/>
          </w:tcPr>
          <w:p w:rsidR="00CE14B0" w:rsidRPr="0012604B" w:rsidRDefault="00BE53A5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SGL</w:t>
            </w:r>
          </w:p>
        </w:tc>
        <w:tc>
          <w:tcPr>
            <w:tcW w:w="1630" w:type="dxa"/>
            <w:shd w:val="clear" w:color="auto" w:fill="00ABAB"/>
            <w:vAlign w:val="center"/>
          </w:tcPr>
          <w:p w:rsidR="00CE14B0" w:rsidRPr="0012604B" w:rsidRDefault="00BE53A5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DBL</w:t>
            </w:r>
          </w:p>
        </w:tc>
        <w:tc>
          <w:tcPr>
            <w:tcW w:w="1489" w:type="dxa"/>
            <w:shd w:val="clear" w:color="auto" w:fill="00ABAB"/>
            <w:vAlign w:val="center"/>
          </w:tcPr>
          <w:p w:rsidR="00CE14B0" w:rsidRPr="0012604B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TPL</w:t>
            </w:r>
          </w:p>
        </w:tc>
      </w:tr>
      <w:tr w:rsidR="00CE14B0" w:rsidRPr="00CE14B0" w:rsidTr="00BE53A5">
        <w:trPr>
          <w:trHeight w:hRule="exact" w:val="170"/>
        </w:trPr>
        <w:tc>
          <w:tcPr>
            <w:tcW w:w="1183" w:type="dxa"/>
            <w:vMerge w:val="restart"/>
            <w:shd w:val="clear" w:color="auto" w:fill="00ABAB"/>
            <w:noWrap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3 *</w:t>
            </w:r>
          </w:p>
        </w:tc>
        <w:tc>
          <w:tcPr>
            <w:tcW w:w="1618" w:type="dxa"/>
            <w:vMerge w:val="restart"/>
            <w:shd w:val="clear" w:color="auto" w:fill="FFFFFF" w:themeFill="background1"/>
            <w:noWrap/>
            <w:vAlign w:val="center"/>
          </w:tcPr>
          <w:p w:rsidR="00CE14B0" w:rsidRPr="00CE14B0" w:rsidRDefault="00BE53A5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709</w:t>
            </w:r>
          </w:p>
        </w:tc>
        <w:tc>
          <w:tcPr>
            <w:tcW w:w="1630" w:type="dxa"/>
            <w:vMerge w:val="restart"/>
            <w:shd w:val="clear" w:color="auto" w:fill="FFFFFF" w:themeFill="background1"/>
            <w:vAlign w:val="center"/>
          </w:tcPr>
          <w:p w:rsidR="00CE14B0" w:rsidRPr="00CE14B0" w:rsidRDefault="00BE53A5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522</w:t>
            </w:r>
          </w:p>
        </w:tc>
        <w:tc>
          <w:tcPr>
            <w:tcW w:w="1489" w:type="dxa"/>
            <w:vMerge w:val="restart"/>
            <w:shd w:val="clear" w:color="auto" w:fill="FFFFFF" w:themeFill="background1"/>
            <w:vAlign w:val="center"/>
          </w:tcPr>
          <w:p w:rsidR="00CE14B0" w:rsidRPr="00CE14B0" w:rsidRDefault="00BE53A5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497</w:t>
            </w:r>
          </w:p>
        </w:tc>
      </w:tr>
      <w:tr w:rsidR="00CE14B0" w:rsidRPr="00CE14B0" w:rsidTr="00BE53A5">
        <w:trPr>
          <w:trHeight w:hRule="exact" w:val="170"/>
        </w:trPr>
        <w:tc>
          <w:tcPr>
            <w:tcW w:w="1183" w:type="dxa"/>
            <w:vMerge/>
            <w:shd w:val="clear" w:color="auto" w:fill="00ABAB"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618" w:type="dxa"/>
            <w:vMerge/>
            <w:shd w:val="clear" w:color="auto" w:fill="FFFFFF" w:themeFill="background1"/>
            <w:noWrap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630" w:type="dxa"/>
            <w:vMerge/>
            <w:shd w:val="clear" w:color="auto" w:fill="FFFFFF" w:themeFill="background1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89" w:type="dxa"/>
            <w:vMerge/>
            <w:shd w:val="clear" w:color="auto" w:fill="FFFFFF" w:themeFill="background1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CE14B0" w:rsidRPr="00CE14B0" w:rsidTr="00BE53A5">
        <w:trPr>
          <w:trHeight w:hRule="exact" w:val="170"/>
        </w:trPr>
        <w:tc>
          <w:tcPr>
            <w:tcW w:w="1183" w:type="dxa"/>
            <w:vMerge/>
            <w:shd w:val="clear" w:color="auto" w:fill="00ABAB"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618" w:type="dxa"/>
            <w:vMerge/>
            <w:shd w:val="clear" w:color="auto" w:fill="FFFFFF" w:themeFill="background1"/>
            <w:noWrap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630" w:type="dxa"/>
            <w:vMerge/>
            <w:shd w:val="clear" w:color="auto" w:fill="FFFFFF" w:themeFill="background1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89" w:type="dxa"/>
            <w:vMerge/>
            <w:shd w:val="clear" w:color="auto" w:fill="FFFFFF" w:themeFill="background1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CE14B0" w:rsidRPr="00CE14B0" w:rsidTr="00BE53A5">
        <w:trPr>
          <w:trHeight w:hRule="exact" w:val="170"/>
        </w:trPr>
        <w:tc>
          <w:tcPr>
            <w:tcW w:w="1183" w:type="dxa"/>
            <w:vMerge w:val="restart"/>
            <w:shd w:val="clear" w:color="auto" w:fill="00ABAB"/>
            <w:noWrap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3+*</w:t>
            </w:r>
          </w:p>
        </w:tc>
        <w:tc>
          <w:tcPr>
            <w:tcW w:w="1618" w:type="dxa"/>
            <w:vMerge w:val="restart"/>
            <w:shd w:val="clear" w:color="auto" w:fill="DAEEF3" w:themeFill="accent5" w:themeFillTint="33"/>
            <w:noWrap/>
            <w:vAlign w:val="center"/>
          </w:tcPr>
          <w:p w:rsidR="00CE14B0" w:rsidRPr="00CE14B0" w:rsidRDefault="008E50AF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887</w:t>
            </w:r>
          </w:p>
        </w:tc>
        <w:tc>
          <w:tcPr>
            <w:tcW w:w="1630" w:type="dxa"/>
            <w:vMerge w:val="restart"/>
            <w:shd w:val="clear" w:color="auto" w:fill="DAEEF3" w:themeFill="accent5" w:themeFillTint="33"/>
            <w:vAlign w:val="center"/>
          </w:tcPr>
          <w:p w:rsidR="00CE14B0" w:rsidRPr="00CE14B0" w:rsidRDefault="008E50AF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609</w:t>
            </w:r>
          </w:p>
        </w:tc>
        <w:tc>
          <w:tcPr>
            <w:tcW w:w="1489" w:type="dxa"/>
            <w:vMerge w:val="restart"/>
            <w:shd w:val="clear" w:color="auto" w:fill="DAEEF3" w:themeFill="accent5" w:themeFillTint="33"/>
            <w:vAlign w:val="center"/>
          </w:tcPr>
          <w:p w:rsidR="00CE14B0" w:rsidRPr="00CE14B0" w:rsidRDefault="008E50AF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553</w:t>
            </w:r>
          </w:p>
        </w:tc>
      </w:tr>
      <w:tr w:rsidR="00CE14B0" w:rsidRPr="00CE14B0" w:rsidTr="00BE53A5">
        <w:trPr>
          <w:trHeight w:hRule="exact" w:val="170"/>
        </w:trPr>
        <w:tc>
          <w:tcPr>
            <w:tcW w:w="1183" w:type="dxa"/>
            <w:vMerge/>
            <w:shd w:val="clear" w:color="auto" w:fill="00ABAB"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618" w:type="dxa"/>
            <w:vMerge/>
            <w:shd w:val="clear" w:color="auto" w:fill="DAEEF3" w:themeFill="accent5" w:themeFillTint="33"/>
            <w:noWrap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630" w:type="dxa"/>
            <w:vMerge/>
            <w:shd w:val="clear" w:color="auto" w:fill="DAEEF3" w:themeFill="accent5" w:themeFillTint="33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89" w:type="dxa"/>
            <w:vMerge/>
            <w:shd w:val="clear" w:color="auto" w:fill="DAEEF3" w:themeFill="accent5" w:themeFillTint="33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CE14B0" w:rsidRPr="00CE14B0" w:rsidTr="00BE53A5">
        <w:trPr>
          <w:trHeight w:hRule="exact" w:val="170"/>
        </w:trPr>
        <w:tc>
          <w:tcPr>
            <w:tcW w:w="1183" w:type="dxa"/>
            <w:vMerge/>
            <w:shd w:val="clear" w:color="auto" w:fill="00ABAB"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618" w:type="dxa"/>
            <w:vMerge/>
            <w:shd w:val="clear" w:color="auto" w:fill="DAEEF3" w:themeFill="accent5" w:themeFillTint="33"/>
            <w:noWrap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630" w:type="dxa"/>
            <w:vMerge/>
            <w:shd w:val="clear" w:color="auto" w:fill="DAEEF3" w:themeFill="accent5" w:themeFillTint="33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89" w:type="dxa"/>
            <w:vMerge/>
            <w:shd w:val="clear" w:color="auto" w:fill="DAEEF3" w:themeFill="accent5" w:themeFillTint="33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CE14B0" w:rsidRPr="00CE14B0" w:rsidTr="00BE53A5">
        <w:trPr>
          <w:trHeight w:hRule="exact" w:val="170"/>
        </w:trPr>
        <w:tc>
          <w:tcPr>
            <w:tcW w:w="1183" w:type="dxa"/>
            <w:vMerge w:val="restart"/>
            <w:shd w:val="clear" w:color="auto" w:fill="00ABAB"/>
            <w:noWrap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4*</w:t>
            </w:r>
          </w:p>
        </w:tc>
        <w:tc>
          <w:tcPr>
            <w:tcW w:w="1618" w:type="dxa"/>
            <w:vMerge w:val="restart"/>
            <w:shd w:val="clear" w:color="auto" w:fill="FFFFFF" w:themeFill="background1"/>
            <w:noWrap/>
            <w:vAlign w:val="center"/>
          </w:tcPr>
          <w:p w:rsidR="00CE14B0" w:rsidRPr="00CE14B0" w:rsidRDefault="008E50AF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1</w:t>
            </w:r>
            <w:r>
              <w:rPr>
                <w:rFonts w:ascii="Calibri" w:eastAsia="Times New Roman" w:hAnsi="Calibri" w:cs="Calibri"/>
                <w:color w:val="000000"/>
              </w:rPr>
              <w:t> </w:t>
            </w:r>
            <w:r w:rsidRPr="00BE53A5">
              <w:rPr>
                <w:rFonts w:ascii="Calibri" w:eastAsia="Times New Roman" w:hAnsi="Calibri" w:cs="Calibri"/>
                <w:color w:val="000000"/>
              </w:rPr>
              <w:t>055</w:t>
            </w:r>
          </w:p>
        </w:tc>
        <w:tc>
          <w:tcPr>
            <w:tcW w:w="1630" w:type="dxa"/>
            <w:vMerge w:val="restart"/>
            <w:shd w:val="clear" w:color="auto" w:fill="FFFFFF" w:themeFill="background1"/>
            <w:vAlign w:val="center"/>
          </w:tcPr>
          <w:p w:rsidR="00CE14B0" w:rsidRPr="00CE14B0" w:rsidRDefault="008E50AF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683</w:t>
            </w:r>
          </w:p>
        </w:tc>
        <w:tc>
          <w:tcPr>
            <w:tcW w:w="1489" w:type="dxa"/>
            <w:vMerge w:val="restart"/>
            <w:shd w:val="clear" w:color="auto" w:fill="FFFFFF" w:themeFill="background1"/>
            <w:vAlign w:val="center"/>
          </w:tcPr>
          <w:p w:rsidR="00CE14B0" w:rsidRPr="00CE14B0" w:rsidRDefault="008E50AF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603</w:t>
            </w:r>
          </w:p>
        </w:tc>
      </w:tr>
      <w:tr w:rsidR="00CE14B0" w:rsidRPr="00CE14B0" w:rsidTr="00BE53A5">
        <w:trPr>
          <w:trHeight w:hRule="exact" w:val="364"/>
        </w:trPr>
        <w:tc>
          <w:tcPr>
            <w:tcW w:w="1183" w:type="dxa"/>
            <w:vMerge/>
            <w:shd w:val="clear" w:color="auto" w:fill="00ABAB"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618" w:type="dxa"/>
            <w:vMerge/>
            <w:shd w:val="clear" w:color="auto" w:fill="FFFFFF" w:themeFill="background1"/>
            <w:noWrap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630" w:type="dxa"/>
            <w:vMerge/>
            <w:shd w:val="clear" w:color="auto" w:fill="FFFFFF" w:themeFill="background1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89" w:type="dxa"/>
            <w:vMerge/>
            <w:shd w:val="clear" w:color="auto" w:fill="FFFFFF" w:themeFill="background1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CE14B0" w:rsidRPr="00CE14B0" w:rsidTr="00BE53A5">
        <w:trPr>
          <w:trHeight w:val="508"/>
        </w:trPr>
        <w:tc>
          <w:tcPr>
            <w:tcW w:w="1183" w:type="dxa"/>
            <w:shd w:val="clear" w:color="auto" w:fill="00ABAB"/>
            <w:vAlign w:val="center"/>
            <w:hideMark/>
          </w:tcPr>
          <w:p w:rsidR="00CE14B0" w:rsidRPr="00CE14B0" w:rsidRDefault="00BE53A5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4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+</w:t>
            </w: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*</w:t>
            </w:r>
          </w:p>
        </w:tc>
        <w:tc>
          <w:tcPr>
            <w:tcW w:w="1618" w:type="dxa"/>
            <w:shd w:val="clear" w:color="auto" w:fill="FFFFFF" w:themeFill="background1"/>
            <w:noWrap/>
            <w:vAlign w:val="center"/>
          </w:tcPr>
          <w:p w:rsidR="00CE14B0" w:rsidRPr="00CE14B0" w:rsidRDefault="008E50AF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1</w:t>
            </w:r>
            <w:r>
              <w:rPr>
                <w:rFonts w:ascii="Calibri" w:eastAsia="Times New Roman" w:hAnsi="Calibri" w:cs="Calibri"/>
                <w:color w:val="000000"/>
              </w:rPr>
              <w:t> </w:t>
            </w:r>
            <w:r w:rsidRPr="00BE53A5">
              <w:rPr>
                <w:rFonts w:ascii="Calibri" w:eastAsia="Times New Roman" w:hAnsi="Calibri" w:cs="Calibri"/>
                <w:color w:val="000000"/>
              </w:rPr>
              <w:t>222</w:t>
            </w:r>
          </w:p>
        </w:tc>
        <w:tc>
          <w:tcPr>
            <w:tcW w:w="1630" w:type="dxa"/>
            <w:shd w:val="clear" w:color="auto" w:fill="FFFFFF" w:themeFill="background1"/>
            <w:vAlign w:val="center"/>
          </w:tcPr>
          <w:p w:rsidR="00CE14B0" w:rsidRPr="00CE14B0" w:rsidRDefault="008E50AF" w:rsidP="008E50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813</w:t>
            </w:r>
          </w:p>
        </w:tc>
        <w:tc>
          <w:tcPr>
            <w:tcW w:w="1489" w:type="dxa"/>
            <w:shd w:val="clear" w:color="auto" w:fill="FFFFFF" w:themeFill="background1"/>
            <w:vAlign w:val="center"/>
          </w:tcPr>
          <w:p w:rsidR="00CE14B0" w:rsidRPr="00CE14B0" w:rsidRDefault="008E50AF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689</w:t>
            </w:r>
          </w:p>
        </w:tc>
      </w:tr>
      <w:tr w:rsidR="00CE14B0" w:rsidRPr="00CE14B0" w:rsidTr="00BE53A5">
        <w:trPr>
          <w:trHeight w:hRule="exact" w:val="170"/>
        </w:trPr>
        <w:tc>
          <w:tcPr>
            <w:tcW w:w="1183" w:type="dxa"/>
            <w:vMerge w:val="restart"/>
            <w:shd w:val="clear" w:color="auto" w:fill="00ABAB"/>
            <w:noWrap/>
            <w:vAlign w:val="center"/>
            <w:hideMark/>
          </w:tcPr>
          <w:p w:rsidR="00CE14B0" w:rsidRPr="00CE14B0" w:rsidRDefault="00BE53A5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5</w:t>
            </w: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*</w:t>
            </w:r>
          </w:p>
        </w:tc>
        <w:tc>
          <w:tcPr>
            <w:tcW w:w="1618" w:type="dxa"/>
            <w:vMerge w:val="restart"/>
            <w:shd w:val="clear" w:color="auto" w:fill="DAEEF3" w:themeFill="accent5" w:themeFillTint="33"/>
            <w:noWrap/>
            <w:vAlign w:val="center"/>
          </w:tcPr>
          <w:p w:rsidR="00CE14B0" w:rsidRPr="00CE14B0" w:rsidRDefault="008E50AF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1</w:t>
            </w:r>
            <w:r>
              <w:rPr>
                <w:rFonts w:ascii="Calibri" w:eastAsia="Times New Roman" w:hAnsi="Calibri" w:cs="Calibri"/>
                <w:color w:val="000000"/>
              </w:rPr>
              <w:t> </w:t>
            </w:r>
            <w:r w:rsidRPr="00BE53A5">
              <w:rPr>
                <w:rFonts w:ascii="Calibri" w:eastAsia="Times New Roman" w:hAnsi="Calibri" w:cs="Calibri"/>
                <w:color w:val="000000"/>
              </w:rPr>
              <w:t>333</w:t>
            </w:r>
          </w:p>
        </w:tc>
        <w:tc>
          <w:tcPr>
            <w:tcW w:w="1630" w:type="dxa"/>
            <w:vMerge w:val="restart"/>
            <w:shd w:val="clear" w:color="auto" w:fill="DAEEF3" w:themeFill="accent5" w:themeFillTint="33"/>
            <w:vAlign w:val="center"/>
          </w:tcPr>
          <w:p w:rsidR="00CE14B0" w:rsidRPr="00CE14B0" w:rsidRDefault="008E50AF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897</w:t>
            </w:r>
          </w:p>
        </w:tc>
        <w:tc>
          <w:tcPr>
            <w:tcW w:w="1489" w:type="dxa"/>
            <w:vMerge w:val="restart"/>
            <w:shd w:val="clear" w:color="auto" w:fill="DAEEF3" w:themeFill="accent5" w:themeFillTint="33"/>
            <w:vAlign w:val="center"/>
          </w:tcPr>
          <w:p w:rsidR="00CE14B0" w:rsidRPr="00CE14B0" w:rsidRDefault="008E50AF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53A5">
              <w:rPr>
                <w:rFonts w:ascii="Calibri" w:eastAsia="Times New Roman" w:hAnsi="Calibri" w:cs="Calibri"/>
                <w:color w:val="000000"/>
              </w:rPr>
              <w:t>$        764</w:t>
            </w:r>
          </w:p>
        </w:tc>
      </w:tr>
      <w:tr w:rsidR="00CE14B0" w:rsidRPr="00CE14B0" w:rsidTr="00BE53A5">
        <w:trPr>
          <w:trHeight w:hRule="exact" w:val="170"/>
        </w:trPr>
        <w:tc>
          <w:tcPr>
            <w:tcW w:w="1183" w:type="dxa"/>
            <w:vMerge/>
            <w:shd w:val="clear" w:color="auto" w:fill="00ABAB"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618" w:type="dxa"/>
            <w:vMerge/>
            <w:shd w:val="clear" w:color="auto" w:fill="DAEEF3" w:themeFill="accent5" w:themeFillTint="33"/>
            <w:noWrap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630" w:type="dxa"/>
            <w:vMerge/>
            <w:shd w:val="clear" w:color="auto" w:fill="DAEEF3" w:themeFill="accent5" w:themeFillTint="33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89" w:type="dxa"/>
            <w:vMerge/>
            <w:shd w:val="clear" w:color="auto" w:fill="DAEEF3" w:themeFill="accent5" w:themeFillTint="33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CE14B0" w:rsidRPr="00CE14B0" w:rsidTr="00BE53A5">
        <w:trPr>
          <w:trHeight w:hRule="exact" w:val="170"/>
        </w:trPr>
        <w:tc>
          <w:tcPr>
            <w:tcW w:w="1183" w:type="dxa"/>
            <w:vMerge/>
            <w:shd w:val="clear" w:color="auto" w:fill="00ABAB"/>
            <w:vAlign w:val="center"/>
            <w:hideMark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618" w:type="dxa"/>
            <w:vMerge/>
            <w:shd w:val="clear" w:color="auto" w:fill="DAEEF3" w:themeFill="accent5" w:themeFillTint="33"/>
            <w:noWrap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630" w:type="dxa"/>
            <w:vMerge/>
            <w:shd w:val="clear" w:color="auto" w:fill="DAEEF3" w:themeFill="accent5" w:themeFillTint="33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89" w:type="dxa"/>
            <w:vMerge/>
            <w:shd w:val="clear" w:color="auto" w:fill="DAEEF3" w:themeFill="accent5" w:themeFillTint="33"/>
            <w:vAlign w:val="center"/>
          </w:tcPr>
          <w:p w:rsidR="00CE14B0" w:rsidRPr="00CE14B0" w:rsidRDefault="00CE14B0" w:rsidP="00BE53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</w:tbl>
    <w:p w:rsidR="009911FE" w:rsidRPr="00B81D90" w:rsidRDefault="00CE14B0" w:rsidP="0012604B">
      <w:pPr>
        <w:jc w:val="both"/>
        <w:rPr>
          <w:rFonts w:cs="Arial"/>
          <w:b/>
          <w:i/>
          <w:color w:val="00ABAB"/>
          <w:sz w:val="24"/>
          <w:szCs w:val="24"/>
          <w:u w:val="single"/>
          <w:lang w:val="ru-RU"/>
        </w:rPr>
      </w:pPr>
      <w:r>
        <w:rPr>
          <w:b/>
          <w:i/>
          <w:color w:val="1F497D" w:themeColor="text2"/>
          <w:sz w:val="24"/>
          <w:szCs w:val="24"/>
        </w:rPr>
        <w:br w:type="textWrapping" w:clear="all"/>
      </w:r>
      <w:r w:rsidR="00935C04" w:rsidRPr="00B81D90">
        <w:rPr>
          <w:rFonts w:cs="Arial"/>
          <w:b/>
          <w:i/>
          <w:color w:val="00ABAB"/>
          <w:sz w:val="24"/>
          <w:szCs w:val="24"/>
          <w:u w:val="single"/>
          <w:lang w:val="ru-RU"/>
        </w:rPr>
        <w:t>Стоимость включает:</w:t>
      </w:r>
    </w:p>
    <w:p w:rsidR="00935C04" w:rsidRPr="0012604B" w:rsidRDefault="00935C04" w:rsidP="00935C04">
      <w:pPr>
        <w:pStyle w:val="a7"/>
        <w:numPr>
          <w:ilvl w:val="0"/>
          <w:numId w:val="3"/>
        </w:numPr>
        <w:tabs>
          <w:tab w:val="left" w:pos="3600"/>
        </w:tabs>
        <w:jc w:val="both"/>
        <w:rPr>
          <w:rFonts w:cs="Arial"/>
          <w:color w:val="262626" w:themeColor="text1" w:themeTint="D9"/>
          <w:sz w:val="24"/>
          <w:szCs w:val="24"/>
          <w:lang w:val="ru-RU"/>
        </w:rPr>
      </w:pPr>
      <w:r w:rsidRPr="0012604B">
        <w:rPr>
          <w:rFonts w:cs="Arial"/>
          <w:color w:val="262626" w:themeColor="text1" w:themeTint="D9"/>
          <w:sz w:val="24"/>
          <w:szCs w:val="24"/>
          <w:lang w:val="ru-RU"/>
        </w:rPr>
        <w:t xml:space="preserve">Гостиничное проживание на </w:t>
      </w:r>
      <w:r w:rsidR="00D12DA5" w:rsidRPr="00D12DA5">
        <w:rPr>
          <w:rFonts w:cs="Arial"/>
          <w:color w:val="262626" w:themeColor="text1" w:themeTint="D9"/>
          <w:sz w:val="24"/>
          <w:szCs w:val="24"/>
          <w:lang w:val="ru-RU"/>
        </w:rPr>
        <w:t>6</w:t>
      </w:r>
      <w:r w:rsidR="00B835E7" w:rsidRPr="0012604B">
        <w:rPr>
          <w:rFonts w:cs="Arial"/>
          <w:color w:val="262626" w:themeColor="text1" w:themeTint="D9"/>
          <w:sz w:val="24"/>
          <w:szCs w:val="24"/>
          <w:lang w:val="ru-RU"/>
        </w:rPr>
        <w:t xml:space="preserve"> ноч</w:t>
      </w:r>
      <w:r w:rsidR="00D12DA5" w:rsidRPr="00D12DA5">
        <w:rPr>
          <w:rFonts w:cs="Arial"/>
          <w:color w:val="262626" w:themeColor="text1" w:themeTint="D9"/>
          <w:sz w:val="24"/>
          <w:szCs w:val="24"/>
          <w:lang w:val="ru-RU"/>
        </w:rPr>
        <w:t>ей</w:t>
      </w:r>
      <w:r w:rsidRPr="0012604B">
        <w:rPr>
          <w:rFonts w:cs="Arial"/>
          <w:color w:val="262626" w:themeColor="text1" w:themeTint="D9"/>
          <w:sz w:val="24"/>
          <w:szCs w:val="24"/>
          <w:lang w:val="ru-RU"/>
        </w:rPr>
        <w:t>/</w:t>
      </w:r>
      <w:r w:rsidR="00D12DA5" w:rsidRPr="00D12DA5">
        <w:rPr>
          <w:rFonts w:cs="Arial"/>
          <w:color w:val="262626" w:themeColor="text1" w:themeTint="D9"/>
          <w:sz w:val="24"/>
          <w:szCs w:val="24"/>
          <w:lang w:val="ru-RU"/>
        </w:rPr>
        <w:t>7</w:t>
      </w:r>
      <w:r w:rsidRPr="0012604B">
        <w:rPr>
          <w:rFonts w:cs="Arial"/>
          <w:color w:val="262626" w:themeColor="text1" w:themeTint="D9"/>
          <w:sz w:val="24"/>
          <w:szCs w:val="24"/>
          <w:lang w:val="ru-RU"/>
        </w:rPr>
        <w:t xml:space="preserve"> дней на базе завтраков</w:t>
      </w:r>
    </w:p>
    <w:p w:rsidR="00935C04" w:rsidRPr="00BE53A5" w:rsidRDefault="00BE53A5" w:rsidP="008E50AF">
      <w:pPr>
        <w:pStyle w:val="a7"/>
        <w:numPr>
          <w:ilvl w:val="0"/>
          <w:numId w:val="3"/>
        </w:numPr>
        <w:tabs>
          <w:tab w:val="left" w:pos="3600"/>
        </w:tabs>
        <w:jc w:val="both"/>
        <w:rPr>
          <w:rFonts w:cs="Arial"/>
          <w:color w:val="262626" w:themeColor="text1" w:themeTint="D9"/>
          <w:sz w:val="24"/>
          <w:szCs w:val="24"/>
          <w:lang w:val="ru-RU"/>
        </w:rPr>
      </w:pPr>
      <w:r w:rsidRPr="008E50AF">
        <w:rPr>
          <w:rFonts w:cs="Arial"/>
          <w:color w:val="262626" w:themeColor="text1" w:themeTint="D9"/>
          <w:sz w:val="24"/>
          <w:szCs w:val="24"/>
          <w:lang w:val="ru-RU"/>
        </w:rPr>
        <w:t>Трансфер из/в аэропорт</w:t>
      </w:r>
      <w:r w:rsidR="008E50AF" w:rsidRPr="008E50AF">
        <w:rPr>
          <w:rFonts w:cs="Arial"/>
          <w:color w:val="262626" w:themeColor="text1" w:themeTint="D9"/>
          <w:sz w:val="24"/>
          <w:szCs w:val="24"/>
          <w:lang w:val="ru-RU"/>
        </w:rPr>
        <w:t xml:space="preserve"> под все авиа рейсы</w:t>
      </w:r>
    </w:p>
    <w:p w:rsidR="00BE53A5" w:rsidRPr="00BE53A5" w:rsidRDefault="00BE53A5" w:rsidP="00935C04">
      <w:pPr>
        <w:pStyle w:val="a7"/>
        <w:numPr>
          <w:ilvl w:val="0"/>
          <w:numId w:val="3"/>
        </w:numPr>
        <w:tabs>
          <w:tab w:val="left" w:pos="3600"/>
        </w:tabs>
        <w:jc w:val="both"/>
        <w:rPr>
          <w:rFonts w:cs="Arial"/>
          <w:color w:val="262626" w:themeColor="text1" w:themeTint="D9"/>
          <w:sz w:val="24"/>
          <w:szCs w:val="24"/>
          <w:lang w:val="ru-RU"/>
        </w:rPr>
      </w:pPr>
      <w:proofErr w:type="spellStart"/>
      <w:r>
        <w:rPr>
          <w:rFonts w:cs="Arial"/>
          <w:color w:val="262626" w:themeColor="text1" w:themeTint="D9"/>
          <w:sz w:val="24"/>
          <w:szCs w:val="24"/>
        </w:rPr>
        <w:t>Указанные</w:t>
      </w:r>
      <w:proofErr w:type="spellEnd"/>
      <w:r>
        <w:rPr>
          <w:rFonts w:cs="Arial"/>
          <w:color w:val="262626" w:themeColor="text1" w:themeTint="D9"/>
          <w:sz w:val="24"/>
          <w:szCs w:val="24"/>
        </w:rPr>
        <w:t xml:space="preserve"> </w:t>
      </w:r>
      <w:proofErr w:type="spellStart"/>
      <w:r>
        <w:rPr>
          <w:rFonts w:cs="Arial"/>
          <w:color w:val="262626" w:themeColor="text1" w:themeTint="D9"/>
          <w:sz w:val="24"/>
          <w:szCs w:val="24"/>
        </w:rPr>
        <w:t>экскурсии</w:t>
      </w:r>
      <w:proofErr w:type="spellEnd"/>
    </w:p>
    <w:p w:rsidR="00BE53A5" w:rsidRPr="00BE53A5" w:rsidRDefault="00BE53A5" w:rsidP="00935C04">
      <w:pPr>
        <w:pStyle w:val="a7"/>
        <w:numPr>
          <w:ilvl w:val="0"/>
          <w:numId w:val="3"/>
        </w:numPr>
        <w:tabs>
          <w:tab w:val="left" w:pos="3600"/>
        </w:tabs>
        <w:jc w:val="both"/>
        <w:rPr>
          <w:rFonts w:cs="Arial"/>
          <w:color w:val="262626" w:themeColor="text1" w:themeTint="D9"/>
          <w:sz w:val="24"/>
          <w:szCs w:val="24"/>
          <w:lang w:val="ru-RU"/>
        </w:rPr>
      </w:pPr>
      <w:proofErr w:type="spellStart"/>
      <w:r>
        <w:rPr>
          <w:rFonts w:cs="Arial"/>
          <w:color w:val="262626" w:themeColor="text1" w:themeTint="D9"/>
          <w:sz w:val="24"/>
          <w:szCs w:val="24"/>
        </w:rPr>
        <w:t>Дегустация</w:t>
      </w:r>
      <w:proofErr w:type="spellEnd"/>
      <w:r>
        <w:rPr>
          <w:rFonts w:cs="Arial"/>
          <w:color w:val="262626" w:themeColor="text1" w:themeTint="D9"/>
          <w:sz w:val="24"/>
          <w:szCs w:val="24"/>
        </w:rPr>
        <w:t xml:space="preserve"> </w:t>
      </w:r>
      <w:proofErr w:type="spellStart"/>
      <w:r>
        <w:rPr>
          <w:rFonts w:cs="Arial"/>
          <w:color w:val="262626" w:themeColor="text1" w:themeTint="D9"/>
          <w:sz w:val="24"/>
          <w:szCs w:val="24"/>
        </w:rPr>
        <w:t>вина</w:t>
      </w:r>
      <w:proofErr w:type="spellEnd"/>
      <w:r>
        <w:rPr>
          <w:rFonts w:cs="Arial"/>
          <w:color w:val="262626" w:themeColor="text1" w:themeTint="D9"/>
          <w:sz w:val="24"/>
          <w:szCs w:val="24"/>
        </w:rPr>
        <w:t xml:space="preserve"> в </w:t>
      </w:r>
      <w:proofErr w:type="spellStart"/>
      <w:r>
        <w:rPr>
          <w:rFonts w:cs="Arial"/>
          <w:color w:val="262626" w:themeColor="text1" w:themeTint="D9"/>
          <w:sz w:val="24"/>
          <w:szCs w:val="24"/>
        </w:rPr>
        <w:t>Заводе</w:t>
      </w:r>
      <w:proofErr w:type="spellEnd"/>
      <w:r>
        <w:rPr>
          <w:rFonts w:cs="Arial"/>
          <w:color w:val="262626" w:themeColor="text1" w:themeTint="D9"/>
          <w:sz w:val="24"/>
          <w:szCs w:val="24"/>
        </w:rPr>
        <w:t xml:space="preserve"> </w:t>
      </w:r>
      <w:proofErr w:type="spellStart"/>
      <w:r>
        <w:rPr>
          <w:rFonts w:cs="Arial"/>
          <w:color w:val="262626" w:themeColor="text1" w:themeTint="D9"/>
          <w:sz w:val="24"/>
          <w:szCs w:val="24"/>
        </w:rPr>
        <w:t>Арени</w:t>
      </w:r>
      <w:proofErr w:type="spellEnd"/>
    </w:p>
    <w:p w:rsidR="00BE53A5" w:rsidRPr="008E50AF" w:rsidRDefault="008E50AF" w:rsidP="008E50AF">
      <w:pPr>
        <w:pStyle w:val="a7"/>
        <w:numPr>
          <w:ilvl w:val="0"/>
          <w:numId w:val="3"/>
        </w:numPr>
        <w:tabs>
          <w:tab w:val="left" w:pos="3600"/>
        </w:tabs>
        <w:jc w:val="both"/>
        <w:rPr>
          <w:rFonts w:cs="Arial"/>
          <w:color w:val="262626" w:themeColor="text1" w:themeTint="D9"/>
          <w:sz w:val="24"/>
          <w:szCs w:val="24"/>
          <w:lang w:val="ru-RU"/>
        </w:rPr>
      </w:pPr>
      <w:r w:rsidRPr="008E50AF">
        <w:rPr>
          <w:rFonts w:cs="Arial"/>
          <w:color w:val="262626" w:themeColor="text1" w:themeTint="D9"/>
          <w:sz w:val="24"/>
          <w:szCs w:val="24"/>
          <w:lang w:val="ru-RU"/>
        </w:rPr>
        <w:t xml:space="preserve">Сбор туристов на экскурсии с разных отелей </w:t>
      </w:r>
      <w:r w:rsidR="00BE53A5" w:rsidRPr="00BE53A5">
        <w:rPr>
          <w:rFonts w:cs="Arial"/>
          <w:color w:val="262626" w:themeColor="text1" w:themeTint="D9"/>
          <w:sz w:val="24"/>
          <w:szCs w:val="24"/>
          <w:lang w:val="ru-RU"/>
        </w:rPr>
        <w:t xml:space="preserve"> (туры заканчиваются в центре города</w:t>
      </w:r>
      <w:r w:rsidRPr="008E50AF">
        <w:rPr>
          <w:rFonts w:cs="Arial"/>
          <w:color w:val="262626" w:themeColor="text1" w:themeTint="D9"/>
          <w:sz w:val="24"/>
          <w:szCs w:val="24"/>
          <w:lang w:val="ru-RU"/>
        </w:rPr>
        <w:t>)</w:t>
      </w:r>
    </w:p>
    <w:p w:rsidR="008E50AF" w:rsidRPr="008E50AF" w:rsidRDefault="008E50AF" w:rsidP="008E50AF">
      <w:pPr>
        <w:pStyle w:val="a7"/>
        <w:numPr>
          <w:ilvl w:val="0"/>
          <w:numId w:val="3"/>
        </w:numPr>
        <w:tabs>
          <w:tab w:val="left" w:pos="3600"/>
        </w:tabs>
        <w:jc w:val="both"/>
        <w:rPr>
          <w:rFonts w:cs="Arial"/>
          <w:color w:val="262626" w:themeColor="text1" w:themeTint="D9"/>
          <w:sz w:val="24"/>
          <w:szCs w:val="24"/>
          <w:lang w:val="ru-RU"/>
        </w:rPr>
      </w:pPr>
      <w:r w:rsidRPr="008E50AF">
        <w:rPr>
          <w:rFonts w:cs="Arial"/>
          <w:color w:val="262626" w:themeColor="text1" w:themeTint="D9"/>
          <w:sz w:val="24"/>
          <w:szCs w:val="24"/>
          <w:lang w:val="ru-RU"/>
        </w:rPr>
        <w:t>Услуги профессионального русскоязычного гида</w:t>
      </w:r>
    </w:p>
    <w:p w:rsidR="008E50AF" w:rsidRPr="0012604B" w:rsidRDefault="008E50AF" w:rsidP="008E50AF">
      <w:pPr>
        <w:pStyle w:val="a7"/>
        <w:numPr>
          <w:ilvl w:val="0"/>
          <w:numId w:val="3"/>
        </w:numPr>
        <w:tabs>
          <w:tab w:val="left" w:pos="3600"/>
        </w:tabs>
        <w:jc w:val="both"/>
        <w:rPr>
          <w:rFonts w:cs="Arial"/>
          <w:color w:val="262626" w:themeColor="text1" w:themeTint="D9"/>
          <w:sz w:val="24"/>
          <w:szCs w:val="24"/>
          <w:lang w:val="ru-RU"/>
        </w:rPr>
      </w:pPr>
      <w:r w:rsidRPr="008E50AF">
        <w:rPr>
          <w:rFonts w:cs="Arial"/>
          <w:color w:val="262626" w:themeColor="text1" w:themeTint="D9"/>
          <w:sz w:val="24"/>
          <w:szCs w:val="24"/>
          <w:lang w:val="ru-RU"/>
        </w:rPr>
        <w:t>Круглосуточная поддержка туристов</w:t>
      </w:r>
    </w:p>
    <w:p w:rsidR="00935C04" w:rsidRDefault="00935C04" w:rsidP="00935C04">
      <w:pPr>
        <w:pStyle w:val="a7"/>
        <w:numPr>
          <w:ilvl w:val="0"/>
          <w:numId w:val="3"/>
        </w:numPr>
        <w:tabs>
          <w:tab w:val="left" w:pos="3600"/>
        </w:tabs>
        <w:jc w:val="both"/>
        <w:rPr>
          <w:rFonts w:cs="Arial"/>
          <w:color w:val="262626" w:themeColor="text1" w:themeTint="D9"/>
          <w:sz w:val="24"/>
          <w:szCs w:val="24"/>
        </w:rPr>
      </w:pPr>
      <w:proofErr w:type="spellStart"/>
      <w:r w:rsidRPr="0012604B">
        <w:rPr>
          <w:rFonts w:cs="Arial"/>
          <w:color w:val="262626" w:themeColor="text1" w:themeTint="D9"/>
          <w:sz w:val="24"/>
          <w:szCs w:val="24"/>
        </w:rPr>
        <w:t>Все</w:t>
      </w:r>
      <w:proofErr w:type="spellEnd"/>
      <w:r w:rsidRPr="0012604B">
        <w:rPr>
          <w:rFonts w:cs="Arial"/>
          <w:color w:val="262626" w:themeColor="text1" w:themeTint="D9"/>
          <w:sz w:val="24"/>
          <w:szCs w:val="24"/>
        </w:rPr>
        <w:t xml:space="preserve"> </w:t>
      </w:r>
      <w:proofErr w:type="spellStart"/>
      <w:r w:rsidRPr="0012604B">
        <w:rPr>
          <w:rFonts w:cs="Arial"/>
          <w:color w:val="262626" w:themeColor="text1" w:themeTint="D9"/>
          <w:sz w:val="24"/>
          <w:szCs w:val="24"/>
        </w:rPr>
        <w:t>входные</w:t>
      </w:r>
      <w:proofErr w:type="spellEnd"/>
      <w:r w:rsidRPr="0012604B">
        <w:rPr>
          <w:rFonts w:cs="Arial"/>
          <w:color w:val="262626" w:themeColor="text1" w:themeTint="D9"/>
          <w:sz w:val="24"/>
          <w:szCs w:val="24"/>
        </w:rPr>
        <w:t xml:space="preserve"> </w:t>
      </w:r>
      <w:proofErr w:type="spellStart"/>
      <w:r w:rsidRPr="0012604B">
        <w:rPr>
          <w:rFonts w:cs="Arial"/>
          <w:color w:val="262626" w:themeColor="text1" w:themeTint="D9"/>
          <w:sz w:val="24"/>
          <w:szCs w:val="24"/>
        </w:rPr>
        <w:t>билеты</w:t>
      </w:r>
      <w:proofErr w:type="spellEnd"/>
    </w:p>
    <w:p w:rsidR="00632416" w:rsidRDefault="00632416" w:rsidP="00935C04">
      <w:pPr>
        <w:pStyle w:val="a7"/>
        <w:numPr>
          <w:ilvl w:val="0"/>
          <w:numId w:val="3"/>
        </w:numPr>
        <w:tabs>
          <w:tab w:val="left" w:pos="3600"/>
        </w:tabs>
        <w:jc w:val="both"/>
        <w:rPr>
          <w:rFonts w:cs="Arial"/>
          <w:color w:val="262626" w:themeColor="text1" w:themeTint="D9"/>
          <w:sz w:val="24"/>
          <w:szCs w:val="24"/>
        </w:rPr>
      </w:pPr>
      <w:r>
        <w:rPr>
          <w:rFonts w:cs="Arial"/>
          <w:color w:val="262626" w:themeColor="text1" w:themeTint="D9"/>
          <w:sz w:val="24"/>
          <w:szCs w:val="24"/>
          <w:lang w:val="ru-RU"/>
        </w:rPr>
        <w:t xml:space="preserve">Страховка </w:t>
      </w:r>
    </w:p>
    <w:p w:rsidR="009911FE" w:rsidRPr="00B81D90" w:rsidRDefault="000F2233" w:rsidP="009911FE">
      <w:pPr>
        <w:tabs>
          <w:tab w:val="left" w:pos="3600"/>
        </w:tabs>
        <w:rPr>
          <w:b/>
          <w:i/>
          <w:color w:val="00ABAB"/>
          <w:sz w:val="24"/>
          <w:u w:val="single"/>
        </w:rPr>
      </w:pPr>
      <w:proofErr w:type="spellStart"/>
      <w:r w:rsidRPr="00B81D90">
        <w:rPr>
          <w:b/>
          <w:i/>
          <w:color w:val="00ABAB"/>
          <w:sz w:val="24"/>
          <w:u w:val="single"/>
        </w:rPr>
        <w:t>Стоимость</w:t>
      </w:r>
      <w:proofErr w:type="spellEnd"/>
      <w:r w:rsidRPr="00B81D90">
        <w:rPr>
          <w:b/>
          <w:i/>
          <w:color w:val="00ABAB"/>
          <w:sz w:val="24"/>
          <w:u w:val="single"/>
        </w:rPr>
        <w:t xml:space="preserve"> </w:t>
      </w:r>
      <w:proofErr w:type="spellStart"/>
      <w:r w:rsidRPr="00B81D90">
        <w:rPr>
          <w:b/>
          <w:i/>
          <w:color w:val="00ABAB"/>
          <w:sz w:val="24"/>
          <w:u w:val="single"/>
        </w:rPr>
        <w:t>не</w:t>
      </w:r>
      <w:proofErr w:type="spellEnd"/>
      <w:r w:rsidRPr="00B81D90">
        <w:rPr>
          <w:b/>
          <w:i/>
          <w:color w:val="00ABAB"/>
          <w:sz w:val="24"/>
          <w:u w:val="single"/>
        </w:rPr>
        <w:t xml:space="preserve"> </w:t>
      </w:r>
      <w:proofErr w:type="spellStart"/>
      <w:r w:rsidRPr="00B81D90">
        <w:rPr>
          <w:b/>
          <w:i/>
          <w:color w:val="00ABAB"/>
          <w:sz w:val="24"/>
          <w:u w:val="single"/>
        </w:rPr>
        <w:t>включает</w:t>
      </w:r>
      <w:proofErr w:type="spellEnd"/>
      <w:r w:rsidRPr="00B81D90">
        <w:rPr>
          <w:b/>
          <w:i/>
          <w:color w:val="00ABAB"/>
          <w:sz w:val="24"/>
          <w:u w:val="single"/>
        </w:rPr>
        <w:t>:</w:t>
      </w:r>
      <w:bookmarkStart w:id="1" w:name="_GoBack"/>
      <w:bookmarkEnd w:id="1"/>
    </w:p>
    <w:p w:rsidR="00BE53A5" w:rsidRPr="00BE53A5" w:rsidRDefault="00B81D90" w:rsidP="000F2233">
      <w:pPr>
        <w:pStyle w:val="a7"/>
        <w:numPr>
          <w:ilvl w:val="0"/>
          <w:numId w:val="4"/>
        </w:numPr>
        <w:tabs>
          <w:tab w:val="left" w:pos="3600"/>
        </w:tabs>
        <w:rPr>
          <w:color w:val="262626" w:themeColor="text1" w:themeTint="D9"/>
          <w:sz w:val="24"/>
          <w:lang w:val="ru-RU"/>
        </w:rPr>
      </w:pPr>
      <w:r w:rsidRPr="00BE53A5">
        <w:rPr>
          <w:color w:val="262626" w:themeColor="text1" w:themeTint="D9"/>
          <w:sz w:val="24"/>
          <w:lang w:val="ru-RU"/>
        </w:rPr>
        <w:t>Обеды и у</w:t>
      </w:r>
      <w:r w:rsidR="0012604B" w:rsidRPr="00BE53A5">
        <w:rPr>
          <w:color w:val="262626" w:themeColor="text1" w:themeTint="D9"/>
          <w:sz w:val="24"/>
          <w:lang w:val="ru-RU"/>
        </w:rPr>
        <w:t>жины</w:t>
      </w:r>
    </w:p>
    <w:p w:rsidR="000F2233" w:rsidRPr="00BE53A5" w:rsidRDefault="000F2233" w:rsidP="000F2233">
      <w:pPr>
        <w:pStyle w:val="a7"/>
        <w:numPr>
          <w:ilvl w:val="0"/>
          <w:numId w:val="4"/>
        </w:numPr>
        <w:tabs>
          <w:tab w:val="left" w:pos="3600"/>
        </w:tabs>
        <w:rPr>
          <w:color w:val="262626" w:themeColor="text1" w:themeTint="D9"/>
          <w:sz w:val="24"/>
          <w:lang w:val="ru-RU"/>
        </w:rPr>
      </w:pPr>
      <w:r w:rsidRPr="00BE53A5">
        <w:rPr>
          <w:color w:val="262626" w:themeColor="text1" w:themeTint="D9"/>
          <w:sz w:val="24"/>
          <w:lang w:val="ru-RU"/>
        </w:rPr>
        <w:t>Чаевые</w:t>
      </w:r>
    </w:p>
    <w:p w:rsidR="000F2233" w:rsidRPr="0012604B" w:rsidRDefault="000F2233" w:rsidP="000F2233">
      <w:pPr>
        <w:pStyle w:val="a7"/>
        <w:numPr>
          <w:ilvl w:val="0"/>
          <w:numId w:val="4"/>
        </w:numPr>
        <w:tabs>
          <w:tab w:val="left" w:pos="3600"/>
        </w:tabs>
        <w:rPr>
          <w:color w:val="262626" w:themeColor="text1" w:themeTint="D9"/>
          <w:sz w:val="24"/>
          <w:lang w:val="ru-RU"/>
        </w:rPr>
      </w:pPr>
      <w:r w:rsidRPr="0012604B">
        <w:rPr>
          <w:color w:val="262626" w:themeColor="text1" w:themeTint="D9"/>
          <w:sz w:val="24"/>
          <w:lang w:val="ru-RU"/>
        </w:rPr>
        <w:t>Личные расходы</w:t>
      </w:r>
    </w:p>
    <w:sectPr w:rsidR="000F2233" w:rsidRPr="0012604B" w:rsidSect="00BE53A5">
      <w:pgSz w:w="12240" w:h="15840"/>
      <w:pgMar w:top="900" w:right="474" w:bottom="709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8FB" w:rsidRDefault="000D68FB" w:rsidP="004A75F9">
      <w:pPr>
        <w:spacing w:after="0" w:line="240" w:lineRule="auto"/>
      </w:pPr>
      <w:r>
        <w:separator/>
      </w:r>
    </w:p>
  </w:endnote>
  <w:endnote w:type="continuationSeparator" w:id="0">
    <w:p w:rsidR="000D68FB" w:rsidRDefault="000D68FB" w:rsidP="004A7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8FB" w:rsidRDefault="000D68FB" w:rsidP="004A75F9">
      <w:pPr>
        <w:spacing w:after="0" w:line="240" w:lineRule="auto"/>
      </w:pPr>
      <w:r>
        <w:separator/>
      </w:r>
    </w:p>
  </w:footnote>
  <w:footnote w:type="continuationSeparator" w:id="0">
    <w:p w:rsidR="000D68FB" w:rsidRDefault="000D68FB" w:rsidP="004A7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2FC6"/>
    <w:multiLevelType w:val="hybridMultilevel"/>
    <w:tmpl w:val="EF8207D0"/>
    <w:lvl w:ilvl="0" w:tplc="37A8B612">
      <w:start w:val="1"/>
      <w:numFmt w:val="bullet"/>
      <w:lvlText w:val="$"/>
      <w:lvlJc w:val="left"/>
      <w:pPr>
        <w:ind w:left="720" w:hanging="360"/>
      </w:pPr>
      <w:rPr>
        <w:rFonts w:ascii="Calibri" w:hAnsi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8621D5"/>
    <w:multiLevelType w:val="hybridMultilevel"/>
    <w:tmpl w:val="2C82F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E12F2D"/>
    <w:multiLevelType w:val="hybridMultilevel"/>
    <w:tmpl w:val="283E1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1102D2"/>
    <w:multiLevelType w:val="hybridMultilevel"/>
    <w:tmpl w:val="AD88C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168"/>
    <w:rsid w:val="00001CA5"/>
    <w:rsid w:val="000055FD"/>
    <w:rsid w:val="00084D88"/>
    <w:rsid w:val="000A3ABE"/>
    <w:rsid w:val="000C7B95"/>
    <w:rsid w:val="000D68FB"/>
    <w:rsid w:val="000F2233"/>
    <w:rsid w:val="00124DD5"/>
    <w:rsid w:val="0012604B"/>
    <w:rsid w:val="00134299"/>
    <w:rsid w:val="00134884"/>
    <w:rsid w:val="001362E8"/>
    <w:rsid w:val="00184BE2"/>
    <w:rsid w:val="001A5348"/>
    <w:rsid w:val="001E5FF0"/>
    <w:rsid w:val="001F7F89"/>
    <w:rsid w:val="00212923"/>
    <w:rsid w:val="002134F1"/>
    <w:rsid w:val="0022122B"/>
    <w:rsid w:val="0023254D"/>
    <w:rsid w:val="00277049"/>
    <w:rsid w:val="002F6DB4"/>
    <w:rsid w:val="00306495"/>
    <w:rsid w:val="00345C96"/>
    <w:rsid w:val="003559AC"/>
    <w:rsid w:val="003E0711"/>
    <w:rsid w:val="00443309"/>
    <w:rsid w:val="004A75F9"/>
    <w:rsid w:val="00553105"/>
    <w:rsid w:val="005A74B3"/>
    <w:rsid w:val="005A7F1A"/>
    <w:rsid w:val="005C0DDB"/>
    <w:rsid w:val="005C14E0"/>
    <w:rsid w:val="005D7416"/>
    <w:rsid w:val="00602176"/>
    <w:rsid w:val="00612246"/>
    <w:rsid w:val="0062754D"/>
    <w:rsid w:val="00630543"/>
    <w:rsid w:val="00632416"/>
    <w:rsid w:val="006C6313"/>
    <w:rsid w:val="007750A2"/>
    <w:rsid w:val="007B6AEB"/>
    <w:rsid w:val="007D1703"/>
    <w:rsid w:val="007E0DA0"/>
    <w:rsid w:val="007F3AB6"/>
    <w:rsid w:val="008139AA"/>
    <w:rsid w:val="008170B0"/>
    <w:rsid w:val="00860FD0"/>
    <w:rsid w:val="008D3232"/>
    <w:rsid w:val="008D7ADD"/>
    <w:rsid w:val="008E50AF"/>
    <w:rsid w:val="00926398"/>
    <w:rsid w:val="009313BC"/>
    <w:rsid w:val="00935C04"/>
    <w:rsid w:val="00943361"/>
    <w:rsid w:val="009911FE"/>
    <w:rsid w:val="009A7810"/>
    <w:rsid w:val="009F3854"/>
    <w:rsid w:val="00A019A3"/>
    <w:rsid w:val="00A05184"/>
    <w:rsid w:val="00A23EB1"/>
    <w:rsid w:val="00A541AE"/>
    <w:rsid w:val="00A6414B"/>
    <w:rsid w:val="00A65168"/>
    <w:rsid w:val="00A958CD"/>
    <w:rsid w:val="00AA5277"/>
    <w:rsid w:val="00B11904"/>
    <w:rsid w:val="00B55563"/>
    <w:rsid w:val="00B81D90"/>
    <w:rsid w:val="00B835E7"/>
    <w:rsid w:val="00BB2D50"/>
    <w:rsid w:val="00BE2E49"/>
    <w:rsid w:val="00BE53A5"/>
    <w:rsid w:val="00BE785E"/>
    <w:rsid w:val="00C026C3"/>
    <w:rsid w:val="00C22C86"/>
    <w:rsid w:val="00C30F87"/>
    <w:rsid w:val="00C41B77"/>
    <w:rsid w:val="00C6335E"/>
    <w:rsid w:val="00CE14B0"/>
    <w:rsid w:val="00CE75C0"/>
    <w:rsid w:val="00D025AD"/>
    <w:rsid w:val="00D12DA5"/>
    <w:rsid w:val="00D1438D"/>
    <w:rsid w:val="00D50234"/>
    <w:rsid w:val="00D7185E"/>
    <w:rsid w:val="00DB2535"/>
    <w:rsid w:val="00DD6E0C"/>
    <w:rsid w:val="00DE675D"/>
    <w:rsid w:val="00DF6859"/>
    <w:rsid w:val="00E041C0"/>
    <w:rsid w:val="00EC093A"/>
    <w:rsid w:val="00EE1132"/>
    <w:rsid w:val="00EF7DB4"/>
    <w:rsid w:val="00F243A6"/>
    <w:rsid w:val="00F935B7"/>
    <w:rsid w:val="00FB4B39"/>
    <w:rsid w:val="00FC46B3"/>
    <w:rsid w:val="00FE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1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911FE"/>
  </w:style>
  <w:style w:type="character" w:styleId="a6">
    <w:name w:val="Hyperlink"/>
    <w:basedOn w:val="a0"/>
    <w:uiPriority w:val="99"/>
    <w:unhideWhenUsed/>
    <w:rsid w:val="007D170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D1703"/>
    <w:pPr>
      <w:ind w:left="720"/>
      <w:contextualSpacing/>
    </w:pPr>
  </w:style>
  <w:style w:type="table" w:styleId="1-5">
    <w:name w:val="Medium Shading 1 Accent 5"/>
    <w:basedOn w:val="a1"/>
    <w:uiPriority w:val="63"/>
    <w:rsid w:val="007D17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header"/>
    <w:basedOn w:val="a"/>
    <w:link w:val="a9"/>
    <w:uiPriority w:val="99"/>
    <w:semiHidden/>
    <w:unhideWhenUsed/>
    <w:rsid w:val="004A7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75F9"/>
  </w:style>
  <w:style w:type="paragraph" w:styleId="aa">
    <w:name w:val="footer"/>
    <w:basedOn w:val="a"/>
    <w:link w:val="ab"/>
    <w:uiPriority w:val="99"/>
    <w:semiHidden/>
    <w:unhideWhenUsed/>
    <w:rsid w:val="004A7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A75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1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911FE"/>
  </w:style>
  <w:style w:type="character" w:styleId="a6">
    <w:name w:val="Hyperlink"/>
    <w:basedOn w:val="a0"/>
    <w:uiPriority w:val="99"/>
    <w:unhideWhenUsed/>
    <w:rsid w:val="007D170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D1703"/>
    <w:pPr>
      <w:ind w:left="720"/>
      <w:contextualSpacing/>
    </w:pPr>
  </w:style>
  <w:style w:type="table" w:styleId="1-5">
    <w:name w:val="Medium Shading 1 Accent 5"/>
    <w:basedOn w:val="a1"/>
    <w:uiPriority w:val="63"/>
    <w:rsid w:val="007D17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header"/>
    <w:basedOn w:val="a"/>
    <w:link w:val="a9"/>
    <w:uiPriority w:val="99"/>
    <w:semiHidden/>
    <w:unhideWhenUsed/>
    <w:rsid w:val="004A7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75F9"/>
  </w:style>
  <w:style w:type="paragraph" w:styleId="aa">
    <w:name w:val="footer"/>
    <w:basedOn w:val="a"/>
    <w:link w:val="ab"/>
    <w:uiPriority w:val="99"/>
    <w:semiHidden/>
    <w:unhideWhenUsed/>
    <w:rsid w:val="004A7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A7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542F9-59D0-429D-8582-D7EEF9967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1429</Words>
  <Characters>8148</Characters>
  <Application>Microsoft Office Word</Application>
  <DocSecurity>0</DocSecurity>
  <Lines>67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Shevchenko</cp:lastModifiedBy>
  <cp:revision>2</cp:revision>
  <cp:lastPrinted>2018-11-13T12:19:00Z</cp:lastPrinted>
  <dcterms:created xsi:type="dcterms:W3CDTF">2018-11-26T11:54:00Z</dcterms:created>
  <dcterms:modified xsi:type="dcterms:W3CDTF">2018-11-26T11:54:00Z</dcterms:modified>
</cp:coreProperties>
</file>