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7F" w:rsidRPr="00F63FB8" w:rsidRDefault="00430EF4" w:rsidP="00E76E1B">
      <w:pPr>
        <w:jc w:val="center"/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</w:pPr>
      <w:r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t>Майские праздники</w:t>
      </w:r>
      <w:r w:rsidR="00E76E1B"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t xml:space="preserve"> в Баку</w:t>
      </w:r>
      <w:r w:rsidR="009067AC" w:rsidRPr="009067AC"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br/>
      </w:r>
      <w:r w:rsidR="00C23C3A"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t>01</w:t>
      </w:r>
      <w:r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t>.0</w:t>
      </w:r>
      <w:r w:rsidR="00C23C3A"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t>5</w:t>
      </w:r>
      <w:r w:rsidR="00936A62" w:rsidRPr="00F63FB8"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t>.2019 – 0</w:t>
      </w:r>
      <w:r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t>5</w:t>
      </w:r>
      <w:r w:rsidR="00936A62" w:rsidRPr="00F63FB8"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t>.0</w:t>
      </w:r>
      <w:r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t>5</w:t>
      </w:r>
      <w:r w:rsidR="00936A62" w:rsidRPr="00F63FB8"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t>.2019</w:t>
      </w:r>
    </w:p>
    <w:p w:rsidR="0052194A" w:rsidRPr="005E39F2" w:rsidRDefault="0052194A" w:rsidP="0052194A">
      <w:pPr>
        <w:rPr>
          <w:rFonts w:asciiTheme="majorHAnsi" w:hAnsiTheme="majorHAnsi"/>
          <w:i/>
          <w:color w:val="632423" w:themeColor="accent2" w:themeShade="80"/>
          <w:lang w:val="az-Latn-AZ"/>
        </w:rPr>
      </w:pPr>
    </w:p>
    <w:p w:rsidR="0052194A" w:rsidRPr="0052194A" w:rsidRDefault="0052194A" w:rsidP="0052194A">
      <w:pPr>
        <w:jc w:val="center"/>
        <w:rPr>
          <w:rFonts w:asciiTheme="majorHAnsi" w:hAnsiTheme="majorHAnsi"/>
          <w:i/>
          <w:color w:val="632423" w:themeColor="accent2" w:themeShade="80"/>
        </w:rPr>
      </w:pPr>
      <w:r>
        <w:rPr>
          <w:rFonts w:asciiTheme="majorHAnsi" w:hAnsiTheme="majorHAnsi"/>
          <w:i/>
          <w:noProof/>
          <w:color w:val="632423" w:themeColor="accent2" w:themeShade="80"/>
        </w:rPr>
        <w:drawing>
          <wp:inline distT="0" distB="0" distL="0" distR="0">
            <wp:extent cx="5709920" cy="2604770"/>
            <wp:effectExtent l="57150" t="19050" r="24130" b="0"/>
            <wp:docPr id="3" name="Рисунок 1" descr="C:\Users\Rayda\Desktop\8.1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da\Desktop\8.1.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39700" prst="cross"/>
                    </a:sp3d>
                  </pic:spPr>
                </pic:pic>
              </a:graphicData>
            </a:graphic>
          </wp:inline>
        </w:drawing>
      </w:r>
    </w:p>
    <w:p w:rsidR="0052194A" w:rsidRPr="0052194A" w:rsidRDefault="0052194A" w:rsidP="0052194A">
      <w:pPr>
        <w:rPr>
          <w:rFonts w:asciiTheme="majorHAnsi" w:hAnsiTheme="majorHAnsi"/>
          <w:i/>
          <w:color w:val="632423" w:themeColor="accent2" w:themeShade="80"/>
        </w:rPr>
      </w:pPr>
    </w:p>
    <w:p w:rsidR="00C23C3A" w:rsidRDefault="00C23C3A" w:rsidP="0052194A">
      <w:pPr>
        <w:rPr>
          <w:rFonts w:asciiTheme="majorHAnsi" w:hAnsiTheme="majorHAnsi"/>
          <w:b/>
          <w:i/>
          <w:color w:val="632423" w:themeColor="accent2" w:themeShade="80"/>
        </w:rPr>
      </w:pPr>
    </w:p>
    <w:p w:rsidR="00C23C3A" w:rsidRPr="008D6B84" w:rsidRDefault="00C23C3A" w:rsidP="00C23C3A">
      <w:pPr>
        <w:jc w:val="both"/>
        <w:rPr>
          <w:rFonts w:asciiTheme="majorHAnsi" w:hAnsiTheme="majorHAnsi"/>
          <w:b/>
          <w:i/>
          <w:color w:val="632423" w:themeColor="accent2" w:themeShade="80"/>
          <w:u w:val="single"/>
        </w:rPr>
      </w:pPr>
      <w:r w:rsidRPr="008D6B84">
        <w:rPr>
          <w:rFonts w:asciiTheme="majorHAnsi" w:hAnsiTheme="majorHAnsi"/>
          <w:b/>
          <w:i/>
          <w:color w:val="632423" w:themeColor="accent2" w:themeShade="80"/>
          <w:u w:val="single"/>
        </w:rPr>
        <w:t xml:space="preserve">День </w:t>
      </w:r>
      <w:r>
        <w:rPr>
          <w:rFonts w:asciiTheme="majorHAnsi" w:hAnsiTheme="majorHAnsi"/>
          <w:b/>
          <w:i/>
          <w:color w:val="632423" w:themeColor="accent2" w:themeShade="80"/>
          <w:u w:val="single"/>
        </w:rPr>
        <w:t>1</w:t>
      </w:r>
      <w:r w:rsidRPr="008D6B84">
        <w:rPr>
          <w:rFonts w:asciiTheme="majorHAnsi" w:hAnsiTheme="majorHAnsi"/>
          <w:b/>
          <w:i/>
          <w:color w:val="632423" w:themeColor="accent2" w:themeShade="80"/>
          <w:u w:val="single"/>
        </w:rPr>
        <w:t xml:space="preserve">     01.05.2019</w:t>
      </w:r>
    </w:p>
    <w:p w:rsidR="0052194A" w:rsidRPr="0052194A" w:rsidRDefault="00561BE0" w:rsidP="0052194A">
      <w:pPr>
        <w:rPr>
          <w:rFonts w:asciiTheme="majorHAnsi" w:hAnsiTheme="majorHAnsi"/>
          <w:i/>
          <w:color w:val="632423" w:themeColor="accent2" w:themeShade="80"/>
        </w:rPr>
      </w:pPr>
      <w:r>
        <w:rPr>
          <w:rFonts w:asciiTheme="majorHAnsi" w:hAnsiTheme="majorHAnsi"/>
          <w:b/>
          <w:i/>
          <w:color w:val="632423" w:themeColor="accent2" w:themeShade="80"/>
          <w:lang w:val="en-US"/>
        </w:rPr>
        <w:t>J</w:t>
      </w:r>
      <w:r w:rsidRPr="00561BE0">
        <w:rPr>
          <w:rFonts w:asciiTheme="majorHAnsi" w:hAnsiTheme="majorHAnsi"/>
          <w:b/>
          <w:i/>
          <w:color w:val="632423" w:themeColor="accent2" w:themeShade="80"/>
        </w:rPr>
        <w:t>2</w:t>
      </w:r>
      <w:r>
        <w:rPr>
          <w:rFonts w:asciiTheme="majorHAnsi" w:hAnsiTheme="majorHAnsi"/>
          <w:b/>
          <w:i/>
          <w:color w:val="632423" w:themeColor="accent2" w:themeShade="80"/>
          <w:lang w:val="en-US"/>
        </w:rPr>
        <w:t> </w:t>
      </w:r>
      <w:r w:rsidR="00E76E1B" w:rsidRPr="00561BE0">
        <w:rPr>
          <w:rFonts w:asciiTheme="majorHAnsi" w:hAnsiTheme="majorHAnsi"/>
          <w:b/>
          <w:i/>
          <w:color w:val="632423" w:themeColor="accent2" w:themeShade="80"/>
        </w:rPr>
        <w:t>808 в</w:t>
      </w:r>
      <w:r w:rsidRPr="00561BE0">
        <w:rPr>
          <w:rFonts w:asciiTheme="majorHAnsi" w:hAnsiTheme="majorHAnsi"/>
          <w:b/>
          <w:i/>
          <w:color w:val="632423" w:themeColor="accent2" w:themeShade="80"/>
        </w:rPr>
        <w:t xml:space="preserve"> </w:t>
      </w:r>
      <w:r w:rsidR="00C23C3A">
        <w:rPr>
          <w:rFonts w:asciiTheme="majorHAnsi" w:hAnsiTheme="majorHAnsi"/>
          <w:b/>
          <w:i/>
          <w:color w:val="632423" w:themeColor="accent2" w:themeShade="80"/>
        </w:rPr>
        <w:t>14:40</w:t>
      </w:r>
      <w:r w:rsidR="00F63FB8" w:rsidRPr="00F63FB8">
        <w:rPr>
          <w:rFonts w:asciiTheme="majorHAnsi" w:hAnsiTheme="majorHAnsi"/>
          <w:b/>
          <w:i/>
          <w:color w:val="632423" w:themeColor="accent2" w:themeShade="80"/>
        </w:rPr>
        <w:t xml:space="preserve"> Пр</w:t>
      </w:r>
      <w:r w:rsidR="0052194A" w:rsidRPr="00F63FB8">
        <w:rPr>
          <w:rFonts w:asciiTheme="majorHAnsi" w:hAnsiTheme="majorHAnsi"/>
          <w:b/>
          <w:i/>
          <w:color w:val="632423" w:themeColor="accent2" w:themeShade="80"/>
        </w:rPr>
        <w:t>илет в Баку</w:t>
      </w:r>
      <w:r w:rsidR="0052194A" w:rsidRPr="0052194A">
        <w:rPr>
          <w:rFonts w:asciiTheme="majorHAnsi" w:hAnsiTheme="majorHAnsi"/>
          <w:i/>
          <w:color w:val="632423" w:themeColor="accent2" w:themeShade="80"/>
        </w:rPr>
        <w:t xml:space="preserve"> (Международный аэропорт им.</w:t>
      </w:r>
      <w:r w:rsidR="00430EF4">
        <w:rPr>
          <w:rFonts w:asciiTheme="majorHAnsi" w:hAnsiTheme="majorHAnsi"/>
          <w:i/>
          <w:color w:val="632423" w:themeColor="accent2" w:themeShade="80"/>
        </w:rPr>
        <w:t xml:space="preserve"> </w:t>
      </w:r>
      <w:r w:rsidR="0052194A" w:rsidRPr="0052194A">
        <w:rPr>
          <w:rFonts w:asciiTheme="majorHAnsi" w:hAnsiTheme="majorHAnsi"/>
          <w:i/>
          <w:color w:val="632423" w:themeColor="accent2" w:themeShade="80"/>
        </w:rPr>
        <w:t>Гейдара</w:t>
      </w:r>
      <w:r w:rsidR="00430EF4">
        <w:rPr>
          <w:rFonts w:asciiTheme="majorHAnsi" w:hAnsiTheme="majorHAnsi"/>
          <w:i/>
          <w:color w:val="632423" w:themeColor="accent2" w:themeShade="80"/>
        </w:rPr>
        <w:t xml:space="preserve"> </w:t>
      </w:r>
      <w:r w:rsidR="0052194A" w:rsidRPr="0052194A">
        <w:rPr>
          <w:rFonts w:asciiTheme="majorHAnsi" w:hAnsiTheme="majorHAnsi"/>
          <w:i/>
          <w:color w:val="632423" w:themeColor="accent2" w:themeShade="80"/>
        </w:rPr>
        <w:t>Алиева)</w:t>
      </w:r>
    </w:p>
    <w:p w:rsidR="0052194A" w:rsidRPr="0052194A" w:rsidRDefault="0052194A" w:rsidP="0052194A">
      <w:pPr>
        <w:rPr>
          <w:rFonts w:asciiTheme="majorHAnsi" w:hAnsiTheme="majorHAnsi"/>
          <w:i/>
          <w:color w:val="632423" w:themeColor="accent2" w:themeShade="80"/>
        </w:rPr>
      </w:pPr>
      <w:r w:rsidRPr="0052194A">
        <w:rPr>
          <w:rFonts w:asciiTheme="majorHAnsi" w:hAnsiTheme="majorHAnsi"/>
          <w:i/>
          <w:color w:val="632423" w:themeColor="accent2" w:themeShade="80"/>
        </w:rPr>
        <w:t>Трансфер аэропорт-отель.</w:t>
      </w:r>
      <w:r w:rsidR="00EA2B20">
        <w:rPr>
          <w:rFonts w:asciiTheme="majorHAnsi" w:hAnsiTheme="majorHAnsi"/>
          <w:i/>
          <w:color w:val="632423" w:themeColor="accent2" w:themeShade="80"/>
        </w:rPr>
        <w:t xml:space="preserve"> Заселение в отель. </w:t>
      </w:r>
      <w:r w:rsidR="00C23C3A">
        <w:rPr>
          <w:rFonts w:asciiTheme="majorHAnsi" w:hAnsiTheme="majorHAnsi"/>
          <w:i/>
          <w:color w:val="632423" w:themeColor="accent2" w:themeShade="80"/>
        </w:rPr>
        <w:t xml:space="preserve"> </w:t>
      </w:r>
    </w:p>
    <w:p w:rsidR="00C24763" w:rsidRPr="00912134" w:rsidRDefault="00C24763" w:rsidP="00C24763">
      <w:pPr>
        <w:jc w:val="both"/>
        <w:rPr>
          <w:rFonts w:asciiTheme="majorHAnsi" w:eastAsia="Times New Roman" w:hAnsiTheme="majorHAnsi"/>
          <w:b/>
          <w:i/>
          <w:color w:val="632423" w:themeColor="accent2" w:themeShade="80"/>
        </w:rPr>
      </w:pPr>
      <w:r w:rsidRPr="00912134">
        <w:rPr>
          <w:rFonts w:asciiTheme="majorHAnsi" w:eastAsia="Times New Roman" w:hAnsiTheme="majorHAnsi"/>
          <w:b/>
          <w:i/>
          <w:color w:val="632423" w:themeColor="accent2" w:themeShade="80"/>
        </w:rPr>
        <w:t>Обзорная экскурсия:</w:t>
      </w:r>
    </w:p>
    <w:p w:rsidR="00C24763" w:rsidRPr="00B22441" w:rsidRDefault="00C24763" w:rsidP="00C24763">
      <w:pPr>
        <w:jc w:val="both"/>
        <w:rPr>
          <w:rFonts w:asciiTheme="majorHAnsi" w:hAnsiTheme="majorHAnsi"/>
          <w:i/>
          <w:color w:val="632423" w:themeColor="accent2" w:themeShade="80"/>
        </w:rPr>
      </w:pPr>
      <w:r w:rsidRPr="00B22441">
        <w:rPr>
          <w:rFonts w:asciiTheme="majorHAnsi" w:hAnsiTheme="majorHAnsi"/>
          <w:i/>
          <w:color w:val="632423" w:themeColor="accent2" w:themeShade="80"/>
        </w:rPr>
        <w:t xml:space="preserve">Как здорово очутиться в </w:t>
      </w:r>
      <w:r w:rsidRPr="00B22441">
        <w:rPr>
          <w:rFonts w:asciiTheme="majorHAnsi" w:hAnsiTheme="majorHAnsi"/>
          <w:b/>
          <w:i/>
          <w:color w:val="632423" w:themeColor="accent2" w:themeShade="80"/>
        </w:rPr>
        <w:t>Баку</w:t>
      </w:r>
      <w:r w:rsidRPr="00B22441">
        <w:rPr>
          <w:rFonts w:asciiTheme="majorHAnsi" w:hAnsiTheme="majorHAnsi"/>
          <w:i/>
          <w:color w:val="632423" w:themeColor="accent2" w:themeShade="80"/>
        </w:rPr>
        <w:t xml:space="preserve">, </w:t>
      </w:r>
      <w:r w:rsidR="00E76E1B" w:rsidRPr="00B22441">
        <w:rPr>
          <w:rFonts w:asciiTheme="majorHAnsi" w:hAnsiTheme="majorHAnsi"/>
          <w:i/>
          <w:color w:val="632423" w:themeColor="accent2" w:themeShade="80"/>
        </w:rPr>
        <w:t>городе тайн</w:t>
      </w:r>
      <w:r w:rsidRPr="00B22441">
        <w:rPr>
          <w:rFonts w:asciiTheme="majorHAnsi" w:hAnsiTheme="majorHAnsi"/>
          <w:i/>
          <w:color w:val="632423" w:themeColor="accent2" w:themeShade="80"/>
        </w:rPr>
        <w:t xml:space="preserve">, загадок, контрастов </w:t>
      </w:r>
      <w:r w:rsidR="00E76E1B" w:rsidRPr="00B22441">
        <w:rPr>
          <w:rFonts w:asciiTheme="majorHAnsi" w:hAnsiTheme="majorHAnsi"/>
          <w:i/>
          <w:color w:val="632423" w:themeColor="accent2" w:themeShade="80"/>
        </w:rPr>
        <w:t>и многовековой</w:t>
      </w:r>
      <w:r w:rsidRPr="00B22441">
        <w:rPr>
          <w:rFonts w:asciiTheme="majorHAnsi" w:hAnsiTheme="majorHAnsi"/>
          <w:i/>
          <w:color w:val="632423" w:themeColor="accent2" w:themeShade="80"/>
        </w:rPr>
        <w:t xml:space="preserve"> истории.  Здесь каждый гость сможет найти что-то именно для своей души. Кто-то себя почувствует немного европейцем, ведь вид на Бакинскую бухту так напоминает </w:t>
      </w:r>
      <w:proofErr w:type="spellStart"/>
      <w:r w:rsidRPr="00B22441">
        <w:rPr>
          <w:rFonts w:asciiTheme="majorHAnsi" w:hAnsiTheme="majorHAnsi"/>
          <w:i/>
          <w:color w:val="632423" w:themeColor="accent2" w:themeShade="80"/>
        </w:rPr>
        <w:t>Неапольскую</w:t>
      </w:r>
      <w:proofErr w:type="spellEnd"/>
      <w:r w:rsidRPr="00B22441">
        <w:rPr>
          <w:rFonts w:asciiTheme="majorHAnsi" w:hAnsiTheme="majorHAnsi"/>
          <w:i/>
          <w:color w:val="632423" w:themeColor="accent2" w:themeShade="80"/>
        </w:rPr>
        <w:t xml:space="preserve"> Ривьеру, а Бакинская Венеция окунет Вас в Итальянскую романтику, здесь жил и творил Александр Дюма, а Марко Поло еще 750 лет назад писал про эти удивительные места. А кто-то, сможет почувствовать настоящий дух востока, с многочисленными мечетями, караван-сараями, дворцами, </w:t>
      </w:r>
      <w:r w:rsidR="00E76E1B" w:rsidRPr="00B22441">
        <w:rPr>
          <w:rFonts w:asciiTheme="majorHAnsi" w:hAnsiTheme="majorHAnsi"/>
          <w:i/>
          <w:color w:val="632423" w:themeColor="accent2" w:themeShade="80"/>
        </w:rPr>
        <w:t>узкими улочками,</w:t>
      </w:r>
      <w:r w:rsidRPr="00B22441">
        <w:rPr>
          <w:rFonts w:asciiTheme="majorHAnsi" w:hAnsiTheme="majorHAnsi"/>
          <w:i/>
          <w:color w:val="632423" w:themeColor="accent2" w:themeShade="80"/>
        </w:rPr>
        <w:t xml:space="preserve"> уносящими в тайны старого </w:t>
      </w:r>
      <w:r w:rsidR="00E76E1B" w:rsidRPr="00B22441">
        <w:rPr>
          <w:rFonts w:asciiTheme="majorHAnsi" w:hAnsiTheme="majorHAnsi"/>
          <w:i/>
          <w:color w:val="632423" w:themeColor="accent2" w:themeShade="80"/>
        </w:rPr>
        <w:t>города и</w:t>
      </w:r>
      <w:r w:rsidRPr="00B22441">
        <w:rPr>
          <w:rFonts w:asciiTheme="majorHAnsi" w:hAnsiTheme="majorHAnsi"/>
          <w:i/>
          <w:color w:val="632423" w:themeColor="accent2" w:themeShade="80"/>
        </w:rPr>
        <w:t xml:space="preserve"> конечно же колоритными базарами с буйством красок от специй и фруктов</w:t>
      </w:r>
      <w:proofErr w:type="gramStart"/>
      <w:r w:rsidRPr="00B22441">
        <w:rPr>
          <w:rFonts w:asciiTheme="majorHAnsi" w:hAnsiTheme="majorHAnsi"/>
          <w:i/>
          <w:color w:val="632423" w:themeColor="accent2" w:themeShade="80"/>
        </w:rPr>
        <w:t>… В</w:t>
      </w:r>
      <w:proofErr w:type="gramEnd"/>
      <w:r w:rsidRPr="00B22441">
        <w:rPr>
          <w:rFonts w:asciiTheme="majorHAnsi" w:hAnsiTheme="majorHAnsi"/>
          <w:i/>
          <w:color w:val="632423" w:themeColor="accent2" w:themeShade="80"/>
        </w:rPr>
        <w:t xml:space="preserve">се это и есть </w:t>
      </w:r>
      <w:r w:rsidRPr="00B22441">
        <w:rPr>
          <w:rFonts w:asciiTheme="majorHAnsi" w:hAnsiTheme="majorHAnsi"/>
          <w:b/>
          <w:i/>
          <w:color w:val="632423" w:themeColor="accent2" w:themeShade="80"/>
        </w:rPr>
        <w:t>Баку,</w:t>
      </w:r>
      <w:r w:rsidR="00430EF4">
        <w:rPr>
          <w:rFonts w:asciiTheme="majorHAnsi" w:hAnsiTheme="majorHAnsi"/>
          <w:b/>
          <w:i/>
          <w:color w:val="632423" w:themeColor="accent2" w:themeShade="80"/>
        </w:rPr>
        <w:t xml:space="preserve"> </w:t>
      </w:r>
      <w:proofErr w:type="gramStart"/>
      <w:r w:rsidRPr="00B22441">
        <w:rPr>
          <w:rFonts w:asciiTheme="majorHAnsi" w:hAnsiTheme="majorHAnsi"/>
          <w:i/>
          <w:color w:val="632423" w:themeColor="accent2" w:themeShade="80"/>
        </w:rPr>
        <w:t>город</w:t>
      </w:r>
      <w:proofErr w:type="gramEnd"/>
      <w:r w:rsidRPr="00B22441">
        <w:rPr>
          <w:rFonts w:asciiTheme="majorHAnsi" w:hAnsiTheme="majorHAnsi"/>
          <w:i/>
          <w:color w:val="632423" w:themeColor="accent2" w:themeShade="80"/>
        </w:rPr>
        <w:t xml:space="preserve"> остающийся в сердце каждого гостя навсегда…</w:t>
      </w:r>
    </w:p>
    <w:p w:rsidR="00C24763" w:rsidRPr="00B22441" w:rsidRDefault="00C24763" w:rsidP="00C24763">
      <w:pPr>
        <w:jc w:val="both"/>
        <w:rPr>
          <w:rFonts w:asciiTheme="majorHAnsi" w:hAnsiTheme="majorHAnsi"/>
          <w:i/>
          <w:color w:val="632423" w:themeColor="accent2" w:themeShade="80"/>
        </w:rPr>
      </w:pPr>
    </w:p>
    <w:p w:rsidR="00C24763" w:rsidRPr="00B22441" w:rsidRDefault="00C24763" w:rsidP="00C24763">
      <w:pPr>
        <w:jc w:val="both"/>
        <w:rPr>
          <w:rFonts w:asciiTheme="majorHAnsi" w:hAnsiTheme="majorHAnsi"/>
          <w:i/>
          <w:color w:val="632423" w:themeColor="accent2" w:themeShade="80"/>
        </w:rPr>
      </w:pPr>
      <w:r w:rsidRPr="00B22441">
        <w:rPr>
          <w:rFonts w:asciiTheme="majorHAnsi" w:hAnsiTheme="majorHAnsi"/>
          <w:i/>
          <w:color w:val="632423" w:themeColor="accent2" w:themeShade="80"/>
        </w:rPr>
        <w:t xml:space="preserve">Обзорная экскурсия начнется с посещения </w:t>
      </w:r>
      <w:r w:rsidRPr="00B22441">
        <w:rPr>
          <w:rFonts w:asciiTheme="majorHAnsi" w:hAnsiTheme="majorHAnsi"/>
          <w:b/>
          <w:i/>
          <w:color w:val="632423" w:themeColor="accent2" w:themeShade="80"/>
        </w:rPr>
        <w:t>Нагорного парка.</w:t>
      </w:r>
      <w:r w:rsidRPr="00B22441">
        <w:rPr>
          <w:rFonts w:asciiTheme="majorHAnsi" w:hAnsiTheme="majorHAnsi"/>
          <w:i/>
          <w:color w:val="632423" w:themeColor="accent2" w:themeShade="80"/>
        </w:rPr>
        <w:t xml:space="preserve">  Отсюда, с высоты птичьего полета, Вы сможете насладиться панорамным видом на весь город.  Это комплекс, сочетающий в себе </w:t>
      </w:r>
      <w:r w:rsidRPr="00B22441">
        <w:rPr>
          <w:rFonts w:asciiTheme="majorHAnsi" w:hAnsiTheme="majorHAnsi"/>
          <w:b/>
          <w:i/>
          <w:color w:val="632423" w:themeColor="accent2" w:themeShade="80"/>
        </w:rPr>
        <w:t xml:space="preserve">мемориальную часть, смотровую площадку </w:t>
      </w:r>
      <w:r w:rsidR="00E76E1B" w:rsidRPr="00B22441">
        <w:rPr>
          <w:rFonts w:asciiTheme="majorHAnsi" w:hAnsiTheme="majorHAnsi"/>
          <w:b/>
          <w:i/>
          <w:color w:val="632423" w:themeColor="accent2" w:themeShade="80"/>
        </w:rPr>
        <w:t>и великолепный</w:t>
      </w:r>
      <w:r w:rsidRPr="00B22441">
        <w:rPr>
          <w:rFonts w:asciiTheme="majorHAnsi" w:hAnsiTheme="majorHAnsi"/>
          <w:b/>
          <w:i/>
          <w:color w:val="632423" w:themeColor="accent2" w:themeShade="80"/>
        </w:rPr>
        <w:t xml:space="preserve"> парк,</w:t>
      </w:r>
      <w:r w:rsidRPr="00B22441">
        <w:rPr>
          <w:rFonts w:asciiTheme="majorHAnsi" w:hAnsiTheme="majorHAnsi"/>
          <w:i/>
          <w:color w:val="632423" w:themeColor="accent2" w:themeShade="80"/>
        </w:rPr>
        <w:t xml:space="preserve"> и именно отсюда открывается лучший вид на «</w:t>
      </w:r>
      <w:r w:rsidRPr="00B22441">
        <w:rPr>
          <w:rFonts w:asciiTheme="majorHAnsi" w:hAnsiTheme="majorHAnsi"/>
          <w:b/>
          <w:i/>
          <w:color w:val="632423" w:themeColor="accent2" w:themeShade="80"/>
        </w:rPr>
        <w:t>Башни пламени»</w:t>
      </w:r>
      <w:r w:rsidRPr="00B22441">
        <w:rPr>
          <w:rFonts w:asciiTheme="majorHAnsi" w:hAnsiTheme="majorHAnsi"/>
          <w:i/>
          <w:color w:val="632423" w:themeColor="accent2" w:themeShade="80"/>
        </w:rPr>
        <w:t>, один из символов Баку.</w:t>
      </w:r>
    </w:p>
    <w:p w:rsidR="00C24763" w:rsidRDefault="00C24763" w:rsidP="00C24763">
      <w:pPr>
        <w:jc w:val="both"/>
        <w:rPr>
          <w:rFonts w:asciiTheme="majorHAnsi" w:hAnsiTheme="majorHAnsi"/>
          <w:i/>
          <w:color w:val="632423" w:themeColor="accent2" w:themeShade="80"/>
        </w:rPr>
      </w:pPr>
      <w:r w:rsidRPr="00B22441">
        <w:rPr>
          <w:rFonts w:asciiTheme="majorHAnsi" w:hAnsiTheme="majorHAnsi"/>
          <w:i/>
          <w:color w:val="632423" w:themeColor="accent2" w:themeShade="80"/>
        </w:rPr>
        <w:t xml:space="preserve">Далее гости прогуляются по </w:t>
      </w:r>
      <w:r w:rsidRPr="00B22441">
        <w:rPr>
          <w:rFonts w:asciiTheme="majorHAnsi" w:hAnsiTheme="majorHAnsi"/>
          <w:b/>
          <w:i/>
          <w:color w:val="632423" w:themeColor="accent2" w:themeShade="80"/>
        </w:rPr>
        <w:t>Бакинскому бульвару</w:t>
      </w:r>
      <w:r w:rsidRPr="00B22441">
        <w:rPr>
          <w:rFonts w:asciiTheme="majorHAnsi" w:hAnsiTheme="majorHAnsi"/>
          <w:i/>
          <w:color w:val="632423" w:themeColor="accent2" w:themeShade="80"/>
        </w:rPr>
        <w:t xml:space="preserve">, где увидят </w:t>
      </w:r>
      <w:r w:rsidRPr="00B22441">
        <w:rPr>
          <w:rFonts w:asciiTheme="majorHAnsi" w:hAnsiTheme="majorHAnsi"/>
          <w:b/>
          <w:i/>
          <w:color w:val="632423" w:themeColor="accent2" w:themeShade="80"/>
        </w:rPr>
        <w:t xml:space="preserve">площадь Государственного Флага Республики, национальный Музей ковра, музей </w:t>
      </w:r>
      <w:proofErr w:type="spellStart"/>
      <w:r w:rsidRPr="00B22441">
        <w:rPr>
          <w:rFonts w:asciiTheme="majorHAnsi" w:hAnsiTheme="majorHAnsi"/>
          <w:b/>
          <w:i/>
          <w:color w:val="632423" w:themeColor="accent2" w:themeShade="80"/>
        </w:rPr>
        <w:t>Мугама</w:t>
      </w:r>
      <w:proofErr w:type="spellEnd"/>
      <w:r w:rsidRPr="00B22441">
        <w:rPr>
          <w:rFonts w:asciiTheme="majorHAnsi" w:hAnsiTheme="majorHAnsi"/>
          <w:i/>
          <w:color w:val="632423" w:themeColor="accent2" w:themeShade="80"/>
        </w:rPr>
        <w:t xml:space="preserve"> и смогут насладиться видом на </w:t>
      </w:r>
      <w:r w:rsidRPr="00B22441">
        <w:rPr>
          <w:rFonts w:asciiTheme="majorHAnsi" w:hAnsiTheme="majorHAnsi"/>
          <w:b/>
          <w:i/>
          <w:color w:val="632423" w:themeColor="accent2" w:themeShade="80"/>
        </w:rPr>
        <w:t>Каспийское море</w:t>
      </w:r>
      <w:r w:rsidRPr="00B22441">
        <w:rPr>
          <w:rFonts w:asciiTheme="majorHAnsi" w:hAnsiTheme="majorHAnsi"/>
          <w:i/>
          <w:color w:val="632423" w:themeColor="accent2" w:themeShade="80"/>
        </w:rPr>
        <w:t>. Неслучайно это излюбленное место прогулок самих Бакинцев.</w:t>
      </w:r>
    </w:p>
    <w:p w:rsidR="00C24763" w:rsidRPr="00B22441" w:rsidRDefault="00C24763" w:rsidP="00C24763">
      <w:pPr>
        <w:jc w:val="both"/>
        <w:rPr>
          <w:rFonts w:asciiTheme="majorHAnsi" w:hAnsiTheme="majorHAnsi"/>
          <w:b/>
          <w:i/>
          <w:color w:val="632423" w:themeColor="accent2" w:themeShade="80"/>
        </w:rPr>
      </w:pPr>
      <w:r w:rsidRPr="00B22441">
        <w:rPr>
          <w:rFonts w:asciiTheme="majorHAnsi" w:hAnsiTheme="majorHAnsi"/>
          <w:i/>
          <w:color w:val="632423" w:themeColor="accent2" w:themeShade="80"/>
        </w:rPr>
        <w:t xml:space="preserve">Во второй, пешеходной части  экскурсии, нам предстоит узнать все секреты </w:t>
      </w:r>
      <w:r w:rsidRPr="00B22441">
        <w:rPr>
          <w:rFonts w:asciiTheme="majorHAnsi" w:hAnsiTheme="majorHAnsi"/>
          <w:b/>
          <w:i/>
          <w:color w:val="632423" w:themeColor="accent2" w:themeShade="80"/>
        </w:rPr>
        <w:t xml:space="preserve">«Старого Города» или </w:t>
      </w:r>
      <w:proofErr w:type="spellStart"/>
      <w:r w:rsidRPr="00B22441">
        <w:rPr>
          <w:rFonts w:asciiTheme="majorHAnsi" w:hAnsiTheme="majorHAnsi"/>
          <w:b/>
          <w:i/>
          <w:color w:val="632423" w:themeColor="accent2" w:themeShade="80"/>
        </w:rPr>
        <w:t>Ичери</w:t>
      </w:r>
      <w:proofErr w:type="spellEnd"/>
      <w:r w:rsidR="00430EF4">
        <w:rPr>
          <w:rFonts w:asciiTheme="majorHAnsi" w:hAnsiTheme="majorHAnsi"/>
          <w:b/>
          <w:i/>
          <w:color w:val="632423" w:themeColor="accent2" w:themeShade="80"/>
        </w:rPr>
        <w:t xml:space="preserve"> </w:t>
      </w:r>
      <w:proofErr w:type="spellStart"/>
      <w:r w:rsidRPr="00B22441">
        <w:rPr>
          <w:rFonts w:asciiTheme="majorHAnsi" w:hAnsiTheme="majorHAnsi"/>
          <w:b/>
          <w:i/>
          <w:color w:val="632423" w:themeColor="accent2" w:themeShade="80"/>
        </w:rPr>
        <w:t>Шехер</w:t>
      </w:r>
      <w:proofErr w:type="spellEnd"/>
      <w:r w:rsidRPr="00B22441">
        <w:rPr>
          <w:rFonts w:asciiTheme="majorHAnsi" w:hAnsiTheme="majorHAnsi"/>
          <w:i/>
          <w:color w:val="632423" w:themeColor="accent2" w:themeShade="80"/>
        </w:rPr>
        <w:t xml:space="preserve"> и посетить много интересных мест, таких как:</w:t>
      </w:r>
    </w:p>
    <w:p w:rsidR="00C24763" w:rsidRPr="00B22441" w:rsidRDefault="00C24763" w:rsidP="00C24763">
      <w:pPr>
        <w:jc w:val="both"/>
        <w:rPr>
          <w:rFonts w:asciiTheme="majorHAnsi" w:hAnsiTheme="majorHAnsi"/>
          <w:b/>
          <w:i/>
          <w:color w:val="632423" w:themeColor="accent2" w:themeShade="80"/>
        </w:rPr>
      </w:pPr>
      <w:r w:rsidRPr="00B22441">
        <w:rPr>
          <w:rFonts w:asciiTheme="majorHAnsi" w:hAnsiTheme="majorHAnsi"/>
          <w:b/>
          <w:i/>
          <w:color w:val="632423" w:themeColor="accent2" w:themeShade="80"/>
        </w:rPr>
        <w:t xml:space="preserve">-Дворец Ширваншахов - </w:t>
      </w:r>
      <w:r w:rsidRPr="00B22441">
        <w:rPr>
          <w:rFonts w:asciiTheme="majorHAnsi" w:hAnsiTheme="majorHAnsi"/>
          <w:i/>
          <w:color w:val="632423" w:themeColor="accent2" w:themeShade="80"/>
        </w:rPr>
        <w:t>бывшая резиденция правителей Ширвана, находящаяся в Азербайджане.</w:t>
      </w:r>
    </w:p>
    <w:p w:rsidR="00C24763" w:rsidRPr="00B22441" w:rsidRDefault="00C24763" w:rsidP="00C24763">
      <w:pPr>
        <w:jc w:val="both"/>
        <w:rPr>
          <w:rFonts w:asciiTheme="majorHAnsi" w:hAnsiTheme="majorHAnsi"/>
          <w:i/>
          <w:color w:val="632423" w:themeColor="accent2" w:themeShade="80"/>
        </w:rPr>
      </w:pPr>
      <w:r w:rsidRPr="00B22441">
        <w:rPr>
          <w:rFonts w:asciiTheme="majorHAnsi" w:hAnsiTheme="majorHAnsi"/>
          <w:i/>
          <w:color w:val="632423" w:themeColor="accent2" w:themeShade="80"/>
        </w:rPr>
        <w:t>Здание дворца расположено на вершине бакинского холма, в наиболее старой части города, называемой «крепостью». В настоящее время она окружена старинными городскими стенами.</w:t>
      </w:r>
    </w:p>
    <w:p w:rsidR="00C24763" w:rsidRPr="00B22441" w:rsidRDefault="00C24763" w:rsidP="00C24763">
      <w:pPr>
        <w:jc w:val="both"/>
        <w:rPr>
          <w:rFonts w:asciiTheme="majorHAnsi" w:hAnsiTheme="majorHAnsi"/>
          <w:b/>
          <w:i/>
          <w:color w:val="632423" w:themeColor="accent2" w:themeShade="80"/>
        </w:rPr>
      </w:pPr>
      <w:r w:rsidRPr="00B22441">
        <w:rPr>
          <w:rFonts w:asciiTheme="majorHAnsi" w:hAnsiTheme="majorHAnsi"/>
          <w:b/>
          <w:i/>
          <w:color w:val="632423" w:themeColor="accent2" w:themeShade="80"/>
        </w:rPr>
        <w:t xml:space="preserve">-  мастерская художника Али </w:t>
      </w:r>
      <w:proofErr w:type="spellStart"/>
      <w:r w:rsidRPr="00B22441">
        <w:rPr>
          <w:rFonts w:asciiTheme="majorHAnsi" w:hAnsiTheme="majorHAnsi"/>
          <w:b/>
          <w:i/>
          <w:color w:val="632423" w:themeColor="accent2" w:themeShade="80"/>
        </w:rPr>
        <w:t>Шамси</w:t>
      </w:r>
      <w:proofErr w:type="spellEnd"/>
    </w:p>
    <w:p w:rsidR="00C24763" w:rsidRPr="00B22441" w:rsidRDefault="00C24763" w:rsidP="00C24763">
      <w:pPr>
        <w:jc w:val="both"/>
        <w:rPr>
          <w:rFonts w:asciiTheme="majorHAnsi" w:hAnsiTheme="majorHAnsi"/>
          <w:b/>
          <w:i/>
          <w:color w:val="632423" w:themeColor="accent2" w:themeShade="80"/>
        </w:rPr>
      </w:pPr>
      <w:r w:rsidRPr="00B22441">
        <w:rPr>
          <w:rFonts w:asciiTheme="majorHAnsi" w:eastAsia="Times New Roman" w:hAnsiTheme="majorHAnsi"/>
          <w:i/>
          <w:color w:val="632423" w:themeColor="accent2" w:themeShade="80"/>
        </w:rPr>
        <w:t xml:space="preserve">Подходя к мастерской художника, первым делом замечаешь дерево с пронзительными синими глазами, затем видишь случайных прохожих, которые с интересом разглядывают фасад </w:t>
      </w:r>
      <w:r w:rsidRPr="00B22441">
        <w:rPr>
          <w:rFonts w:asciiTheme="majorHAnsi" w:eastAsia="Times New Roman" w:hAnsiTheme="majorHAnsi"/>
          <w:i/>
          <w:color w:val="632423" w:themeColor="accent2" w:themeShade="80"/>
        </w:rPr>
        <w:lastRenderedPageBreak/>
        <w:t xml:space="preserve">здания и делают фотографии на память. Художник дружелюбно встречает каждого, приглашает войти в мастерскую, разрешает сделать фотографии, говорит комплименты красивым девушкам и дарит каждому свою солнечную энергию. Азербайджанский художник Али </w:t>
      </w:r>
      <w:proofErr w:type="spellStart"/>
      <w:r w:rsidRPr="00B22441">
        <w:rPr>
          <w:rFonts w:asciiTheme="majorHAnsi" w:eastAsia="Times New Roman" w:hAnsiTheme="majorHAnsi"/>
          <w:i/>
          <w:color w:val="632423" w:themeColor="accent2" w:themeShade="80"/>
        </w:rPr>
        <w:t>Шамси</w:t>
      </w:r>
      <w:proofErr w:type="spellEnd"/>
      <w:r w:rsidRPr="00B22441">
        <w:rPr>
          <w:rFonts w:asciiTheme="majorHAnsi" w:eastAsia="Times New Roman" w:hAnsiTheme="majorHAnsi"/>
          <w:i/>
          <w:color w:val="632423" w:themeColor="accent2" w:themeShade="80"/>
        </w:rPr>
        <w:t xml:space="preserve"> уже более 30-ти лет работает на улице Малой Крепостной и улыбается каждому, кто, заинтересовавшись фасадом, решает зайти внутрь мастерской.</w:t>
      </w:r>
    </w:p>
    <w:p w:rsidR="00C24763" w:rsidRPr="00B22441" w:rsidRDefault="00C24763" w:rsidP="00C24763">
      <w:pPr>
        <w:jc w:val="both"/>
        <w:rPr>
          <w:rFonts w:asciiTheme="majorHAnsi" w:hAnsiTheme="majorHAnsi"/>
          <w:b/>
          <w:i/>
          <w:color w:val="632423" w:themeColor="accent2" w:themeShade="80"/>
        </w:rPr>
      </w:pPr>
      <w:r w:rsidRPr="00B22441">
        <w:rPr>
          <w:rFonts w:asciiTheme="majorHAnsi" w:hAnsiTheme="majorHAnsi"/>
          <w:b/>
          <w:i/>
          <w:color w:val="632423" w:themeColor="accent2" w:themeShade="80"/>
        </w:rPr>
        <w:t>- Музей миниатюрных книг</w:t>
      </w:r>
    </w:p>
    <w:p w:rsidR="00C24763" w:rsidRPr="00B22441" w:rsidRDefault="00C24763" w:rsidP="00C24763">
      <w:pPr>
        <w:jc w:val="both"/>
        <w:rPr>
          <w:rFonts w:asciiTheme="majorHAnsi" w:eastAsia="Times New Roman" w:hAnsiTheme="majorHAnsi"/>
          <w:i/>
          <w:color w:val="632423" w:themeColor="accent2" w:themeShade="80"/>
        </w:rPr>
      </w:pPr>
      <w:r w:rsidRPr="00B22441">
        <w:rPr>
          <w:rFonts w:asciiTheme="majorHAnsi" w:eastAsia="Times New Roman" w:hAnsiTheme="majorHAnsi"/>
          <w:i/>
          <w:color w:val="632423" w:themeColor="accent2" w:themeShade="80"/>
        </w:rPr>
        <w:t>В музее собраны миниатюрные книги, изданные как в дореволюционной России, так и в советское время. Кроме того в экспозиции музея имеются книги изданные в Молдавии, Грузии, Украине, Беларуси, из республик Средней Азии, а также Европы. Гостеприимная хозяйка этого музея, с радостью Вам расскажет про свою коллекцию и покажет уникальные экземпляры.</w:t>
      </w:r>
    </w:p>
    <w:p w:rsidR="00C24763" w:rsidRPr="00B22441" w:rsidRDefault="00C24763" w:rsidP="00C24763">
      <w:pPr>
        <w:jc w:val="both"/>
        <w:rPr>
          <w:rFonts w:asciiTheme="majorHAnsi" w:eastAsia="Times New Roman" w:hAnsiTheme="majorHAnsi"/>
          <w:b/>
          <w:i/>
          <w:color w:val="632423" w:themeColor="accent2" w:themeShade="80"/>
        </w:rPr>
      </w:pPr>
      <w:r w:rsidRPr="00B22441">
        <w:rPr>
          <w:rFonts w:asciiTheme="majorHAnsi" w:eastAsia="Times New Roman" w:hAnsiTheme="majorHAnsi"/>
          <w:b/>
          <w:i/>
          <w:color w:val="632423" w:themeColor="accent2" w:themeShade="80"/>
        </w:rPr>
        <w:t>- Девичья башня</w:t>
      </w:r>
    </w:p>
    <w:p w:rsidR="00C24763" w:rsidRPr="00B22441" w:rsidRDefault="00C24763" w:rsidP="00C24763">
      <w:pPr>
        <w:jc w:val="both"/>
        <w:rPr>
          <w:rFonts w:asciiTheme="majorHAnsi" w:hAnsiTheme="majorHAnsi" w:cs="Arial"/>
          <w:i/>
          <w:color w:val="632423" w:themeColor="accent2" w:themeShade="80"/>
          <w:shd w:val="clear" w:color="auto" w:fill="FFFFFF"/>
        </w:rPr>
      </w:pPr>
      <w:r w:rsidRPr="00B22441">
        <w:rPr>
          <w:rFonts w:asciiTheme="majorHAnsi" w:hAnsiTheme="majorHAnsi" w:cs="Arial"/>
          <w:i/>
          <w:color w:val="632423" w:themeColor="accent2" w:themeShade="80"/>
        </w:rPr>
        <w:t xml:space="preserve">Самый величественный и самый таинственный памятник Баку Девичья башня, или </w:t>
      </w:r>
      <w:proofErr w:type="spellStart"/>
      <w:r w:rsidRPr="00B22441">
        <w:rPr>
          <w:rFonts w:asciiTheme="majorHAnsi" w:hAnsiTheme="majorHAnsi" w:cs="Arial"/>
          <w:i/>
          <w:color w:val="632423" w:themeColor="accent2" w:themeShade="80"/>
        </w:rPr>
        <w:t>Гыз</w:t>
      </w:r>
      <w:proofErr w:type="spellEnd"/>
      <w:r w:rsidR="00430EF4">
        <w:rPr>
          <w:rFonts w:asciiTheme="majorHAnsi" w:hAnsiTheme="majorHAnsi" w:cs="Arial"/>
          <w:i/>
          <w:color w:val="632423" w:themeColor="accent2" w:themeShade="80"/>
        </w:rPr>
        <w:t xml:space="preserve"> </w:t>
      </w:r>
      <w:proofErr w:type="spellStart"/>
      <w:r w:rsidRPr="00B22441">
        <w:rPr>
          <w:rFonts w:asciiTheme="majorHAnsi" w:hAnsiTheme="majorHAnsi" w:cs="Arial"/>
          <w:i/>
          <w:color w:val="632423" w:themeColor="accent2" w:themeShade="80"/>
        </w:rPr>
        <w:t>Галасы</w:t>
      </w:r>
      <w:proofErr w:type="spellEnd"/>
      <w:r w:rsidRPr="00B22441">
        <w:rPr>
          <w:rFonts w:asciiTheme="majorHAnsi" w:hAnsiTheme="majorHAnsi" w:cs="Arial"/>
          <w:i/>
          <w:color w:val="632423" w:themeColor="accent2" w:themeShade="80"/>
        </w:rPr>
        <w:t>, возвышается в юго-восточной части Старого города и давно считается символом города. Это уникальное сооружение азербайджанского зодчества не имеет аналогов на Востоке.</w:t>
      </w:r>
    </w:p>
    <w:p w:rsidR="00C24763" w:rsidRPr="00B22441" w:rsidRDefault="00C24763" w:rsidP="00C24763">
      <w:pPr>
        <w:pStyle w:val="a9"/>
        <w:spacing w:before="0" w:beforeAutospacing="0" w:after="0" w:afterAutospacing="0"/>
        <w:rPr>
          <w:rFonts w:asciiTheme="majorHAnsi" w:hAnsiTheme="majorHAnsi" w:cs="Arial"/>
          <w:i/>
          <w:color w:val="632423" w:themeColor="accent2" w:themeShade="80"/>
        </w:rPr>
      </w:pPr>
      <w:r w:rsidRPr="00B22441">
        <w:rPr>
          <w:rFonts w:asciiTheme="majorHAnsi" w:hAnsiTheme="majorHAnsi" w:cs="Arial"/>
          <w:i/>
          <w:color w:val="632423" w:themeColor="accent2" w:themeShade="80"/>
        </w:rPr>
        <w:t>Девичья башня возведена на выступе береговой скалы и представляет собой выложенный из местного серого известняка цилиндр высотой 28 м и диаметром — 16,5 м. Толщина стен у основания 5 м, а вверху 4 м. Внутри башня разделена на 8 ярусов, между которыми была винтовая каменная лестница, проложенная в толще стены. В скале внутри башни пробит колодец глубиной 21 м.</w:t>
      </w:r>
    </w:p>
    <w:p w:rsidR="00C24763" w:rsidRPr="00B22441" w:rsidRDefault="00C24763" w:rsidP="00C24763">
      <w:pPr>
        <w:pStyle w:val="a9"/>
        <w:spacing w:before="0" w:beforeAutospacing="0" w:after="0" w:afterAutospacing="0"/>
        <w:rPr>
          <w:rFonts w:asciiTheme="majorHAnsi" w:hAnsiTheme="majorHAnsi" w:cs="Arial"/>
          <w:i/>
          <w:color w:val="632423" w:themeColor="accent2" w:themeShade="80"/>
        </w:rPr>
      </w:pPr>
      <w:r w:rsidRPr="00B22441">
        <w:rPr>
          <w:rFonts w:asciiTheme="majorHAnsi" w:hAnsiTheme="majorHAnsi" w:cs="Arial"/>
          <w:i/>
          <w:color w:val="632423" w:themeColor="accent2" w:themeShade="80"/>
        </w:rPr>
        <w:t>Неприступная каменная красавица хранит множество секретов. Один из них — для чего же, всё-таки, она была возведена.</w:t>
      </w:r>
    </w:p>
    <w:p w:rsidR="00C24763" w:rsidRPr="00B22441" w:rsidRDefault="00C24763" w:rsidP="00C24763">
      <w:pPr>
        <w:jc w:val="both"/>
        <w:rPr>
          <w:rFonts w:asciiTheme="majorHAnsi" w:eastAsia="Times New Roman" w:hAnsiTheme="majorHAnsi"/>
          <w:i/>
          <w:color w:val="632423" w:themeColor="accent2" w:themeShade="80"/>
        </w:rPr>
      </w:pPr>
    </w:p>
    <w:p w:rsidR="00C24763" w:rsidRPr="00B22441" w:rsidRDefault="00C24763" w:rsidP="00C24763">
      <w:pPr>
        <w:jc w:val="both"/>
        <w:rPr>
          <w:rFonts w:asciiTheme="majorHAnsi" w:hAnsiTheme="majorHAnsi"/>
          <w:b/>
          <w:bCs/>
          <w:i/>
          <w:color w:val="632423" w:themeColor="accent2" w:themeShade="80"/>
        </w:rPr>
      </w:pPr>
      <w:r w:rsidRPr="00B22441">
        <w:rPr>
          <w:rFonts w:asciiTheme="majorHAnsi" w:hAnsiTheme="majorHAnsi"/>
          <w:bCs/>
          <w:i/>
          <w:color w:val="632423" w:themeColor="accent2" w:themeShade="80"/>
        </w:rPr>
        <w:t xml:space="preserve">На территории </w:t>
      </w:r>
      <w:r w:rsidRPr="00B22441">
        <w:rPr>
          <w:rFonts w:asciiTheme="majorHAnsi" w:hAnsiTheme="majorHAnsi"/>
          <w:b/>
          <w:bCs/>
          <w:i/>
          <w:color w:val="632423" w:themeColor="accent2" w:themeShade="80"/>
        </w:rPr>
        <w:t>«Старого Города»</w:t>
      </w:r>
      <w:r w:rsidRPr="00B22441">
        <w:rPr>
          <w:rFonts w:asciiTheme="majorHAnsi" w:hAnsiTheme="majorHAnsi"/>
          <w:bCs/>
          <w:i/>
          <w:color w:val="632423" w:themeColor="accent2" w:themeShade="80"/>
        </w:rPr>
        <w:t>, также сосредоточено несколько десятков историко-архитектурных памятников:</w:t>
      </w:r>
      <w:r w:rsidRPr="00B22441">
        <w:rPr>
          <w:rFonts w:asciiTheme="majorHAnsi" w:hAnsiTheme="majorHAnsi"/>
          <w:b/>
          <w:bCs/>
          <w:i/>
          <w:color w:val="632423" w:themeColor="accent2" w:themeShade="80"/>
        </w:rPr>
        <w:t xml:space="preserve"> Караван-сараи, </w:t>
      </w:r>
      <w:proofErr w:type="spellStart"/>
      <w:r w:rsidRPr="00B22441">
        <w:rPr>
          <w:rFonts w:asciiTheme="majorHAnsi" w:hAnsiTheme="majorHAnsi"/>
          <w:b/>
          <w:bCs/>
          <w:i/>
          <w:color w:val="632423" w:themeColor="accent2" w:themeShade="80"/>
        </w:rPr>
        <w:t>хамамы</w:t>
      </w:r>
      <w:proofErr w:type="spellEnd"/>
      <w:r w:rsidRPr="00B22441">
        <w:rPr>
          <w:rFonts w:asciiTheme="majorHAnsi" w:hAnsiTheme="majorHAnsi"/>
          <w:b/>
          <w:bCs/>
          <w:i/>
          <w:color w:val="632423" w:themeColor="accent2" w:themeShade="80"/>
        </w:rPr>
        <w:t>, мечети</w:t>
      </w:r>
      <w:r w:rsidRPr="00B22441">
        <w:rPr>
          <w:rFonts w:asciiTheme="majorHAnsi" w:hAnsiTheme="majorHAnsi"/>
          <w:bCs/>
          <w:i/>
          <w:color w:val="632423" w:themeColor="accent2" w:themeShade="80"/>
        </w:rPr>
        <w:t xml:space="preserve"> и многое другое. Именно здесь снимались эпизоды таких знаменитых советских фильмов как </w:t>
      </w:r>
      <w:r w:rsidRPr="00B22441">
        <w:rPr>
          <w:rFonts w:asciiTheme="majorHAnsi" w:hAnsiTheme="majorHAnsi"/>
          <w:b/>
          <w:bCs/>
          <w:i/>
          <w:color w:val="632423" w:themeColor="accent2" w:themeShade="80"/>
        </w:rPr>
        <w:t>"Бриллиантовая рука", "Человек-амфибия", "Айболит - 66", "Тегеран 43".</w:t>
      </w:r>
    </w:p>
    <w:p w:rsidR="00EA2B20" w:rsidRPr="0052194A" w:rsidRDefault="00EA2B20" w:rsidP="0052194A">
      <w:pPr>
        <w:rPr>
          <w:rFonts w:asciiTheme="majorHAnsi" w:hAnsiTheme="majorHAnsi"/>
          <w:i/>
          <w:color w:val="632423" w:themeColor="accent2" w:themeShade="80"/>
        </w:rPr>
      </w:pPr>
    </w:p>
    <w:p w:rsidR="0052194A" w:rsidRPr="0052194A" w:rsidRDefault="0052194A" w:rsidP="0052194A">
      <w:pPr>
        <w:rPr>
          <w:rFonts w:asciiTheme="majorHAnsi" w:hAnsiTheme="majorHAnsi"/>
          <w:i/>
          <w:color w:val="632423" w:themeColor="accent2" w:themeShade="80"/>
        </w:rPr>
      </w:pPr>
      <w:r w:rsidRPr="0052194A">
        <w:rPr>
          <w:rFonts w:asciiTheme="majorHAnsi" w:hAnsiTheme="majorHAnsi"/>
          <w:i/>
          <w:color w:val="632423" w:themeColor="accent2" w:themeShade="80"/>
        </w:rPr>
        <w:t>Возвращение в отель. Свободное время. Ночь в отеле. </w:t>
      </w:r>
    </w:p>
    <w:p w:rsidR="00430EF4" w:rsidRDefault="00430EF4" w:rsidP="000C501D">
      <w:pPr>
        <w:jc w:val="both"/>
        <w:rPr>
          <w:rFonts w:asciiTheme="majorHAnsi" w:hAnsiTheme="majorHAnsi"/>
          <w:b/>
          <w:i/>
          <w:color w:val="632423" w:themeColor="accent2" w:themeShade="80"/>
          <w:u w:val="single"/>
        </w:rPr>
      </w:pPr>
    </w:p>
    <w:p w:rsidR="00430EF4" w:rsidRPr="0052194A" w:rsidRDefault="00430EF4" w:rsidP="00430EF4">
      <w:pPr>
        <w:jc w:val="both"/>
        <w:rPr>
          <w:rFonts w:asciiTheme="majorHAnsi" w:hAnsiTheme="majorHAnsi"/>
          <w:b/>
          <w:i/>
          <w:color w:val="632423" w:themeColor="accent2" w:themeShade="80"/>
          <w:u w:val="single"/>
        </w:rPr>
      </w:pPr>
      <w:r>
        <w:rPr>
          <w:rFonts w:asciiTheme="majorHAnsi" w:hAnsiTheme="majorHAnsi"/>
          <w:b/>
          <w:i/>
          <w:color w:val="632423" w:themeColor="accent2" w:themeShade="80"/>
          <w:u w:val="single"/>
        </w:rPr>
        <w:t xml:space="preserve">День </w:t>
      </w:r>
      <w:r w:rsidR="00561BE0">
        <w:rPr>
          <w:rFonts w:asciiTheme="majorHAnsi" w:hAnsiTheme="majorHAnsi"/>
          <w:b/>
          <w:i/>
          <w:color w:val="632423" w:themeColor="accent2" w:themeShade="80"/>
          <w:u w:val="single"/>
        </w:rPr>
        <w:t>2</w:t>
      </w:r>
      <w:r>
        <w:rPr>
          <w:rFonts w:asciiTheme="majorHAnsi" w:hAnsiTheme="majorHAnsi"/>
          <w:b/>
          <w:i/>
          <w:color w:val="632423" w:themeColor="accent2" w:themeShade="80"/>
          <w:u w:val="single"/>
        </w:rPr>
        <w:t xml:space="preserve">     </w:t>
      </w:r>
      <w:r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0</w:t>
      </w:r>
      <w:r>
        <w:rPr>
          <w:rFonts w:asciiTheme="majorHAnsi" w:hAnsiTheme="majorHAnsi"/>
          <w:b/>
          <w:i/>
          <w:color w:val="632423" w:themeColor="accent2" w:themeShade="80"/>
          <w:u w:val="single"/>
        </w:rPr>
        <w:t>2</w:t>
      </w:r>
      <w:r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.0</w:t>
      </w:r>
      <w:r>
        <w:rPr>
          <w:rFonts w:asciiTheme="majorHAnsi" w:hAnsiTheme="majorHAnsi"/>
          <w:b/>
          <w:i/>
          <w:color w:val="632423" w:themeColor="accent2" w:themeShade="80"/>
          <w:u w:val="single"/>
        </w:rPr>
        <w:t>5</w:t>
      </w:r>
      <w:r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.2019</w:t>
      </w:r>
    </w:p>
    <w:p w:rsidR="00430EF4" w:rsidRPr="00D14822" w:rsidRDefault="00430EF4" w:rsidP="00430EF4">
      <w:pPr>
        <w:jc w:val="both"/>
        <w:rPr>
          <w:rFonts w:asciiTheme="majorHAnsi" w:hAnsiTheme="majorHAnsi"/>
          <w:bCs/>
          <w:i/>
          <w:color w:val="632423"/>
        </w:rPr>
      </w:pPr>
      <w:r w:rsidRPr="00D14822">
        <w:rPr>
          <w:rFonts w:asciiTheme="majorHAnsi" w:hAnsiTheme="majorHAnsi"/>
          <w:bCs/>
          <w:i/>
          <w:color w:val="632423"/>
        </w:rPr>
        <w:t>За</w:t>
      </w:r>
      <w:r>
        <w:rPr>
          <w:rFonts w:asciiTheme="majorHAnsi" w:hAnsiTheme="majorHAnsi"/>
          <w:bCs/>
          <w:i/>
          <w:color w:val="632423"/>
        </w:rPr>
        <w:t>втрак в отеле</w:t>
      </w:r>
    </w:p>
    <w:p w:rsidR="0080556C" w:rsidRPr="00E57F60" w:rsidRDefault="0080556C" w:rsidP="0080556C">
      <w:pPr>
        <w:jc w:val="both"/>
        <w:rPr>
          <w:rFonts w:asciiTheme="majorHAnsi" w:hAnsiTheme="majorHAnsi"/>
          <w:bCs/>
          <w:i/>
          <w:color w:val="632423" w:themeColor="accent2" w:themeShade="80"/>
        </w:rPr>
      </w:pPr>
      <w:r w:rsidRPr="00E57F60">
        <w:rPr>
          <w:rFonts w:asciiTheme="majorHAnsi" w:hAnsiTheme="majorHAnsi"/>
          <w:b/>
          <w:bCs/>
          <w:i/>
          <w:color w:val="632423" w:themeColor="accent2" w:themeShade="80"/>
        </w:rPr>
        <w:t>Выезд на экскурсию в историко- архитектурного заповедника – «</w:t>
      </w:r>
      <w:proofErr w:type="spellStart"/>
      <w:r w:rsidRPr="00E57F60">
        <w:rPr>
          <w:rFonts w:asciiTheme="majorHAnsi" w:hAnsiTheme="majorHAnsi"/>
          <w:b/>
          <w:bCs/>
          <w:i/>
          <w:color w:val="632423" w:themeColor="accent2" w:themeShade="80"/>
        </w:rPr>
        <w:t>Гобустан</w:t>
      </w:r>
      <w:proofErr w:type="spellEnd"/>
      <w:r w:rsidRPr="00E57F60">
        <w:rPr>
          <w:rFonts w:asciiTheme="majorHAnsi" w:hAnsiTheme="majorHAnsi"/>
          <w:b/>
          <w:bCs/>
          <w:i/>
          <w:color w:val="632423" w:themeColor="accent2" w:themeShade="80"/>
        </w:rPr>
        <w:t>».</w:t>
      </w:r>
      <w:r w:rsidRPr="00E57F60">
        <w:rPr>
          <w:rFonts w:asciiTheme="majorHAnsi" w:hAnsiTheme="majorHAnsi"/>
          <w:bCs/>
          <w:i/>
          <w:color w:val="632423" w:themeColor="accent2" w:themeShade="80"/>
        </w:rPr>
        <w:t xml:space="preserve"> Заповедник широко известен тем, что в нем прекрасно сохранились наскальные изображения - петроглифы – своего рода художественный "архив" эволюции человека на планете Земля.  "Документы" таких архивов - первая трансляция человеческого "я" окружающему миру. </w:t>
      </w:r>
    </w:p>
    <w:p w:rsidR="0080556C" w:rsidRPr="00E57F60" w:rsidRDefault="0080556C" w:rsidP="0080556C">
      <w:pPr>
        <w:jc w:val="both"/>
        <w:rPr>
          <w:rFonts w:asciiTheme="majorHAnsi" w:hAnsiTheme="majorHAnsi"/>
          <w:bCs/>
          <w:i/>
          <w:color w:val="632423" w:themeColor="accent2" w:themeShade="80"/>
        </w:rPr>
      </w:pPr>
      <w:r w:rsidRPr="00E57F60">
        <w:rPr>
          <w:rFonts w:asciiTheme="majorHAnsi" w:hAnsiTheme="majorHAnsi"/>
          <w:bCs/>
          <w:i/>
          <w:color w:val="632423" w:themeColor="accent2" w:themeShade="80"/>
        </w:rPr>
        <w:t xml:space="preserve">Скалы </w:t>
      </w:r>
      <w:proofErr w:type="spellStart"/>
      <w:r w:rsidRPr="00E57F60">
        <w:rPr>
          <w:rFonts w:asciiTheme="majorHAnsi" w:hAnsiTheme="majorHAnsi"/>
          <w:bCs/>
          <w:i/>
          <w:color w:val="632423" w:themeColor="accent2" w:themeShade="80"/>
        </w:rPr>
        <w:t>Гобустана</w:t>
      </w:r>
      <w:proofErr w:type="spellEnd"/>
      <w:r w:rsidRPr="00E57F60">
        <w:rPr>
          <w:rFonts w:asciiTheme="majorHAnsi" w:hAnsiTheme="majorHAnsi"/>
          <w:bCs/>
          <w:i/>
          <w:color w:val="632423" w:themeColor="accent2" w:themeShade="80"/>
        </w:rPr>
        <w:t xml:space="preserve"> - не только ярчайшие свидетели доисторического периода существования человека. В них нашла отражение история этого региона на протяжении почти 15 тысяч лет - с окончания эры Верхнего палеолита и до средневековья.</w:t>
      </w:r>
    </w:p>
    <w:p w:rsidR="00430EF4" w:rsidRDefault="00430EF4" w:rsidP="000C501D">
      <w:pPr>
        <w:jc w:val="both"/>
        <w:rPr>
          <w:rFonts w:asciiTheme="majorHAnsi" w:hAnsiTheme="majorHAnsi"/>
          <w:b/>
          <w:i/>
          <w:color w:val="632423" w:themeColor="accent2" w:themeShade="80"/>
          <w:u w:val="single"/>
        </w:rPr>
      </w:pPr>
    </w:p>
    <w:p w:rsidR="00430EF4" w:rsidRPr="0052194A" w:rsidRDefault="00430EF4" w:rsidP="00430EF4">
      <w:pPr>
        <w:jc w:val="both"/>
        <w:rPr>
          <w:rFonts w:asciiTheme="majorHAnsi" w:hAnsiTheme="majorHAnsi"/>
          <w:b/>
          <w:i/>
          <w:color w:val="632423" w:themeColor="accent2" w:themeShade="80"/>
          <w:u w:val="single"/>
        </w:rPr>
      </w:pPr>
      <w:r>
        <w:rPr>
          <w:rFonts w:asciiTheme="majorHAnsi" w:hAnsiTheme="majorHAnsi"/>
          <w:b/>
          <w:i/>
          <w:color w:val="632423" w:themeColor="accent2" w:themeShade="80"/>
          <w:u w:val="single"/>
        </w:rPr>
        <w:t xml:space="preserve">День </w:t>
      </w:r>
      <w:r w:rsidR="00561BE0">
        <w:rPr>
          <w:rFonts w:asciiTheme="majorHAnsi" w:hAnsiTheme="majorHAnsi"/>
          <w:b/>
          <w:i/>
          <w:color w:val="632423" w:themeColor="accent2" w:themeShade="80"/>
          <w:u w:val="single"/>
        </w:rPr>
        <w:t>3</w:t>
      </w:r>
      <w:r>
        <w:rPr>
          <w:rFonts w:asciiTheme="majorHAnsi" w:hAnsiTheme="majorHAnsi"/>
          <w:b/>
          <w:i/>
          <w:color w:val="632423" w:themeColor="accent2" w:themeShade="80"/>
          <w:u w:val="single"/>
        </w:rPr>
        <w:t xml:space="preserve">     </w:t>
      </w:r>
      <w:r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0</w:t>
      </w:r>
      <w:r>
        <w:rPr>
          <w:rFonts w:asciiTheme="majorHAnsi" w:hAnsiTheme="majorHAnsi"/>
          <w:b/>
          <w:i/>
          <w:color w:val="632423" w:themeColor="accent2" w:themeShade="80"/>
          <w:u w:val="single"/>
        </w:rPr>
        <w:t>3</w:t>
      </w:r>
      <w:r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.0</w:t>
      </w:r>
      <w:r>
        <w:rPr>
          <w:rFonts w:asciiTheme="majorHAnsi" w:hAnsiTheme="majorHAnsi"/>
          <w:b/>
          <w:i/>
          <w:color w:val="632423" w:themeColor="accent2" w:themeShade="80"/>
          <w:u w:val="single"/>
        </w:rPr>
        <w:t>5</w:t>
      </w:r>
      <w:r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.2019</w:t>
      </w:r>
    </w:p>
    <w:p w:rsidR="00430EF4" w:rsidRPr="00D14822" w:rsidRDefault="00430EF4" w:rsidP="00430EF4">
      <w:pPr>
        <w:jc w:val="both"/>
        <w:rPr>
          <w:rFonts w:asciiTheme="majorHAnsi" w:hAnsiTheme="majorHAnsi"/>
          <w:bCs/>
          <w:i/>
          <w:color w:val="632423"/>
        </w:rPr>
      </w:pPr>
      <w:r w:rsidRPr="00D14822">
        <w:rPr>
          <w:rFonts w:asciiTheme="majorHAnsi" w:hAnsiTheme="majorHAnsi"/>
          <w:bCs/>
          <w:i/>
          <w:color w:val="632423"/>
        </w:rPr>
        <w:t>За</w:t>
      </w:r>
      <w:r>
        <w:rPr>
          <w:rFonts w:asciiTheme="majorHAnsi" w:hAnsiTheme="majorHAnsi"/>
          <w:bCs/>
          <w:i/>
          <w:color w:val="632423"/>
        </w:rPr>
        <w:t>втрак в отеле</w:t>
      </w:r>
    </w:p>
    <w:p w:rsidR="0080556C" w:rsidRPr="008D6B84" w:rsidRDefault="0080556C" w:rsidP="0080556C">
      <w:pPr>
        <w:jc w:val="both"/>
        <w:rPr>
          <w:rFonts w:asciiTheme="majorHAnsi" w:hAnsiTheme="majorHAnsi"/>
          <w:bCs/>
          <w:i/>
          <w:color w:val="632423" w:themeColor="accent2" w:themeShade="80"/>
        </w:rPr>
      </w:pPr>
      <w:r w:rsidRPr="008D6B84">
        <w:rPr>
          <w:rFonts w:asciiTheme="majorHAnsi" w:hAnsiTheme="majorHAnsi"/>
          <w:bCs/>
          <w:i/>
          <w:color w:val="632423" w:themeColor="accent2" w:themeShade="80"/>
        </w:rPr>
        <w:t>Свободный день.</w:t>
      </w:r>
    </w:p>
    <w:p w:rsidR="0080556C" w:rsidRPr="008D6B84" w:rsidRDefault="0080556C" w:rsidP="0080556C">
      <w:pPr>
        <w:jc w:val="both"/>
        <w:rPr>
          <w:rFonts w:asciiTheme="majorHAnsi" w:hAnsiTheme="majorHAnsi"/>
          <w:bCs/>
          <w:i/>
          <w:color w:val="632423" w:themeColor="accent2" w:themeShade="80"/>
        </w:rPr>
      </w:pPr>
      <w:r w:rsidRPr="008D6B84">
        <w:rPr>
          <w:rFonts w:asciiTheme="majorHAnsi" w:hAnsiTheme="majorHAnsi"/>
          <w:bCs/>
          <w:i/>
          <w:color w:val="632423" w:themeColor="accent2" w:themeShade="80"/>
        </w:rPr>
        <w:t>Возможность заказать экскурсии за дополнительную плату:</w:t>
      </w:r>
    </w:p>
    <w:p w:rsidR="00C23C3A" w:rsidRPr="008D6B84" w:rsidRDefault="00C23C3A" w:rsidP="00C23C3A">
      <w:pPr>
        <w:jc w:val="both"/>
        <w:rPr>
          <w:rFonts w:asciiTheme="majorHAnsi" w:hAnsiTheme="majorHAnsi" w:cs="Arial"/>
          <w:b/>
          <w:i/>
          <w:color w:val="632423" w:themeColor="accent2" w:themeShade="80"/>
          <w:u w:val="single"/>
          <w:shd w:val="clear" w:color="auto" w:fill="FFFFFF"/>
        </w:rPr>
      </w:pPr>
      <w:r w:rsidRPr="008D6B84">
        <w:rPr>
          <w:rFonts w:asciiTheme="majorHAnsi" w:hAnsiTheme="majorHAnsi" w:cs="Arial"/>
          <w:b/>
          <w:i/>
          <w:color w:val="632423" w:themeColor="accent2" w:themeShade="80"/>
          <w:u w:val="single"/>
        </w:rPr>
        <w:t>«Национальный ужин»</w:t>
      </w:r>
      <w:r>
        <w:rPr>
          <w:rFonts w:asciiTheme="majorHAnsi" w:hAnsiTheme="majorHAnsi" w:cs="Arial"/>
          <w:b/>
          <w:i/>
          <w:color w:val="632423" w:themeColor="accent2" w:themeShade="80"/>
          <w:u w:val="single"/>
        </w:rPr>
        <w:t xml:space="preserve"> стоимость на человека 35$</w:t>
      </w:r>
    </w:p>
    <w:p w:rsidR="00C23C3A" w:rsidRPr="008D6B84" w:rsidRDefault="00C23C3A" w:rsidP="00C23C3A">
      <w:pPr>
        <w:jc w:val="both"/>
        <w:rPr>
          <w:rFonts w:asciiTheme="majorHAnsi" w:hAnsiTheme="majorHAnsi" w:cs="Arial"/>
          <w:i/>
          <w:color w:val="632423" w:themeColor="accent2" w:themeShade="80"/>
          <w:shd w:val="clear" w:color="auto" w:fill="FFFFFF"/>
        </w:rPr>
      </w:pPr>
      <w:r w:rsidRPr="008D6B84">
        <w:rPr>
          <w:rFonts w:asciiTheme="majorHAnsi" w:hAnsiTheme="majorHAnsi" w:cs="Arial"/>
          <w:i/>
          <w:color w:val="632423" w:themeColor="accent2" w:themeShade="80"/>
        </w:rPr>
        <w:t xml:space="preserve">Одна из достопримечательностей Азербайджана – </w:t>
      </w:r>
      <w:r>
        <w:rPr>
          <w:rFonts w:asciiTheme="majorHAnsi" w:hAnsiTheme="majorHAnsi" w:cs="Arial"/>
          <w:i/>
          <w:color w:val="632423" w:themeColor="accent2" w:themeShade="80"/>
        </w:rPr>
        <w:t>национальная</w:t>
      </w:r>
      <w:r w:rsidRPr="008D6B84">
        <w:rPr>
          <w:rFonts w:asciiTheme="majorHAnsi" w:hAnsiTheme="majorHAnsi" w:cs="Arial"/>
          <w:i/>
          <w:color w:val="632423" w:themeColor="accent2" w:themeShade="80"/>
        </w:rPr>
        <w:t xml:space="preserve"> кухня. Попробовать самые популярные и вкусные местные блюда позволит экскурсия «Национальный ужин». Это не просто визит в ресторан, а возможность прочувствовать атмосферу колоритного праздника с музыкой и танцами и окунуться в безудержное веселье.</w:t>
      </w:r>
    </w:p>
    <w:p w:rsidR="00C23C3A" w:rsidRPr="008D6B84" w:rsidRDefault="00C23C3A" w:rsidP="00C23C3A">
      <w:pPr>
        <w:rPr>
          <w:rFonts w:asciiTheme="majorHAnsi" w:hAnsiTheme="majorHAnsi"/>
          <w:b/>
          <w:i/>
          <w:color w:val="632423" w:themeColor="accent2" w:themeShade="80"/>
        </w:rPr>
      </w:pPr>
      <w:r w:rsidRPr="008D6B84">
        <w:rPr>
          <w:rFonts w:asciiTheme="majorHAnsi" w:hAnsiTheme="majorHAnsi"/>
          <w:b/>
          <w:i/>
          <w:color w:val="632423" w:themeColor="accent2" w:themeShade="80"/>
        </w:rPr>
        <w:t>Тур включает:</w:t>
      </w:r>
    </w:p>
    <w:p w:rsidR="00C23C3A" w:rsidRPr="008D6B84" w:rsidRDefault="00C23C3A" w:rsidP="00C23C3A">
      <w:pPr>
        <w:jc w:val="both"/>
        <w:rPr>
          <w:rFonts w:asciiTheme="majorHAnsi" w:hAnsiTheme="majorHAnsi" w:cs="Arial"/>
          <w:i/>
          <w:color w:val="632423" w:themeColor="accent2" w:themeShade="80"/>
          <w:shd w:val="clear" w:color="auto" w:fill="FFFFFF"/>
        </w:rPr>
      </w:pPr>
      <w:r w:rsidRPr="008D6B84">
        <w:rPr>
          <w:rFonts w:asciiTheme="majorHAnsi" w:hAnsiTheme="majorHAnsi" w:cs="Arial"/>
          <w:i/>
          <w:color w:val="632423" w:themeColor="accent2" w:themeShade="80"/>
        </w:rPr>
        <w:t>- ужин</w:t>
      </w:r>
    </w:p>
    <w:p w:rsidR="00C23C3A" w:rsidRPr="008D6B84" w:rsidRDefault="00C23C3A" w:rsidP="00C23C3A">
      <w:pPr>
        <w:jc w:val="both"/>
        <w:rPr>
          <w:rFonts w:asciiTheme="majorHAnsi" w:hAnsiTheme="majorHAnsi" w:cs="Arial"/>
          <w:i/>
          <w:color w:val="632423" w:themeColor="accent2" w:themeShade="80"/>
          <w:shd w:val="clear" w:color="auto" w:fill="FFFFFF"/>
        </w:rPr>
      </w:pPr>
      <w:r w:rsidRPr="008D6B84">
        <w:rPr>
          <w:rFonts w:asciiTheme="majorHAnsi" w:hAnsiTheme="majorHAnsi" w:cs="Arial"/>
          <w:i/>
          <w:color w:val="632423" w:themeColor="accent2" w:themeShade="80"/>
        </w:rPr>
        <w:lastRenderedPageBreak/>
        <w:t>-1 бутылка</w:t>
      </w:r>
      <w:r w:rsidRPr="008D6B84">
        <w:rPr>
          <w:rFonts w:asciiTheme="majorHAnsi" w:hAnsiTheme="majorHAnsi" w:cs="Arial"/>
          <w:i/>
          <w:color w:val="632423" w:themeColor="accent2" w:themeShade="80"/>
          <w:shd w:val="clear" w:color="auto" w:fill="FFFFFF"/>
        </w:rPr>
        <w:t xml:space="preserve"> </w:t>
      </w:r>
      <w:r w:rsidRPr="008D6B84">
        <w:rPr>
          <w:rFonts w:asciiTheme="majorHAnsi" w:hAnsiTheme="majorHAnsi" w:cs="Arial"/>
          <w:i/>
          <w:color w:val="632423" w:themeColor="accent2" w:themeShade="80"/>
        </w:rPr>
        <w:t>алкоголя на человека</w:t>
      </w:r>
    </w:p>
    <w:p w:rsidR="00C23C3A" w:rsidRPr="008D6B84" w:rsidRDefault="00C23C3A" w:rsidP="00C23C3A">
      <w:pPr>
        <w:jc w:val="both"/>
        <w:rPr>
          <w:rFonts w:asciiTheme="majorHAnsi" w:hAnsiTheme="majorHAnsi" w:cs="Arial"/>
          <w:i/>
          <w:color w:val="632423" w:themeColor="accent2" w:themeShade="80"/>
          <w:shd w:val="clear" w:color="auto" w:fill="FFFFFF"/>
        </w:rPr>
      </w:pPr>
      <w:r w:rsidRPr="008D6B84">
        <w:rPr>
          <w:rFonts w:asciiTheme="majorHAnsi" w:hAnsiTheme="majorHAnsi" w:cs="Arial"/>
          <w:i/>
          <w:color w:val="632423" w:themeColor="accent2" w:themeShade="80"/>
        </w:rPr>
        <w:t>-шоу программа</w:t>
      </w:r>
    </w:p>
    <w:p w:rsidR="00430EF4" w:rsidRDefault="00430EF4" w:rsidP="000C501D">
      <w:pPr>
        <w:jc w:val="both"/>
        <w:rPr>
          <w:rFonts w:asciiTheme="majorHAnsi" w:hAnsiTheme="majorHAnsi"/>
          <w:b/>
          <w:i/>
          <w:color w:val="632423" w:themeColor="accent2" w:themeShade="80"/>
          <w:u w:val="single"/>
        </w:rPr>
      </w:pPr>
    </w:p>
    <w:p w:rsidR="0052194A" w:rsidRPr="0052194A" w:rsidRDefault="00BA5854" w:rsidP="000C501D">
      <w:pPr>
        <w:jc w:val="both"/>
        <w:rPr>
          <w:rFonts w:asciiTheme="majorHAnsi" w:hAnsiTheme="majorHAnsi"/>
          <w:b/>
          <w:i/>
          <w:color w:val="632423" w:themeColor="accent2" w:themeShade="80"/>
          <w:u w:val="single"/>
        </w:rPr>
      </w:pPr>
      <w:r>
        <w:rPr>
          <w:rFonts w:asciiTheme="majorHAnsi" w:hAnsiTheme="majorHAnsi"/>
          <w:b/>
          <w:i/>
          <w:color w:val="632423" w:themeColor="accent2" w:themeShade="80"/>
          <w:u w:val="single"/>
        </w:rPr>
        <w:t xml:space="preserve">День </w:t>
      </w:r>
      <w:r w:rsidR="00561BE0">
        <w:rPr>
          <w:rFonts w:asciiTheme="majorHAnsi" w:hAnsiTheme="majorHAnsi"/>
          <w:b/>
          <w:i/>
          <w:color w:val="632423" w:themeColor="accent2" w:themeShade="80"/>
          <w:u w:val="single"/>
        </w:rPr>
        <w:t>4</w:t>
      </w:r>
      <w:r w:rsidR="00430EF4">
        <w:rPr>
          <w:rFonts w:asciiTheme="majorHAnsi" w:hAnsiTheme="majorHAnsi"/>
          <w:b/>
          <w:i/>
          <w:color w:val="632423" w:themeColor="accent2" w:themeShade="80"/>
          <w:u w:val="single"/>
        </w:rPr>
        <w:t xml:space="preserve">    </w:t>
      </w:r>
      <w:r>
        <w:rPr>
          <w:rFonts w:asciiTheme="majorHAnsi" w:hAnsiTheme="majorHAnsi"/>
          <w:b/>
          <w:i/>
          <w:color w:val="632423" w:themeColor="accent2" w:themeShade="80"/>
          <w:u w:val="single"/>
        </w:rPr>
        <w:t xml:space="preserve"> </w:t>
      </w:r>
      <w:r w:rsidR="00936A62"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0</w:t>
      </w:r>
      <w:r w:rsidR="00430EF4">
        <w:rPr>
          <w:rFonts w:asciiTheme="majorHAnsi" w:hAnsiTheme="majorHAnsi"/>
          <w:b/>
          <w:i/>
          <w:color w:val="632423" w:themeColor="accent2" w:themeShade="80"/>
          <w:u w:val="single"/>
        </w:rPr>
        <w:t>4</w:t>
      </w:r>
      <w:r w:rsidR="00936A62"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.0</w:t>
      </w:r>
      <w:r w:rsidR="00430EF4">
        <w:rPr>
          <w:rFonts w:asciiTheme="majorHAnsi" w:hAnsiTheme="majorHAnsi"/>
          <w:b/>
          <w:i/>
          <w:color w:val="632423" w:themeColor="accent2" w:themeShade="80"/>
          <w:u w:val="single"/>
        </w:rPr>
        <w:t>5</w:t>
      </w:r>
      <w:r w:rsidR="00936A62"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.2019</w:t>
      </w:r>
    </w:p>
    <w:p w:rsidR="009067AC" w:rsidRPr="00D14822" w:rsidRDefault="009067AC" w:rsidP="009067AC">
      <w:pPr>
        <w:jc w:val="both"/>
        <w:rPr>
          <w:rFonts w:asciiTheme="majorHAnsi" w:hAnsiTheme="majorHAnsi"/>
          <w:bCs/>
          <w:i/>
          <w:color w:val="632423"/>
        </w:rPr>
      </w:pPr>
      <w:r w:rsidRPr="00D14822">
        <w:rPr>
          <w:rFonts w:asciiTheme="majorHAnsi" w:hAnsiTheme="majorHAnsi"/>
          <w:bCs/>
          <w:i/>
          <w:color w:val="632423"/>
        </w:rPr>
        <w:t>За</w:t>
      </w:r>
      <w:r>
        <w:rPr>
          <w:rFonts w:asciiTheme="majorHAnsi" w:hAnsiTheme="majorHAnsi"/>
          <w:bCs/>
          <w:i/>
          <w:color w:val="632423"/>
        </w:rPr>
        <w:t>втрак в отеле</w:t>
      </w:r>
    </w:p>
    <w:p w:rsidR="00F63FB8" w:rsidRPr="0052194A" w:rsidRDefault="00F63FB8" w:rsidP="00F63FB8">
      <w:pPr>
        <w:jc w:val="both"/>
        <w:rPr>
          <w:rFonts w:asciiTheme="majorHAnsi" w:hAnsiTheme="majorHAnsi"/>
          <w:i/>
          <w:color w:val="632423" w:themeColor="accent2" w:themeShade="80"/>
        </w:rPr>
      </w:pPr>
      <w:r w:rsidRPr="00757D8B">
        <w:rPr>
          <w:rFonts w:asciiTheme="majorHAnsi" w:hAnsiTheme="majorHAnsi"/>
          <w:i/>
          <w:color w:val="632423" w:themeColor="accent2" w:themeShade="80"/>
        </w:rPr>
        <w:t xml:space="preserve">10:00 </w:t>
      </w:r>
      <w:r w:rsidRPr="0052194A">
        <w:rPr>
          <w:rFonts w:asciiTheme="majorHAnsi" w:hAnsiTheme="majorHAnsi"/>
          <w:i/>
          <w:color w:val="632423" w:themeColor="accent2" w:themeShade="80"/>
        </w:rPr>
        <w:t xml:space="preserve">Экскурсия в </w:t>
      </w:r>
      <w:r w:rsidRPr="00C24763">
        <w:rPr>
          <w:rFonts w:asciiTheme="majorHAnsi" w:hAnsiTheme="majorHAnsi"/>
          <w:b/>
          <w:i/>
          <w:color w:val="632423" w:themeColor="accent2" w:themeShade="80"/>
        </w:rPr>
        <w:t>Храм «</w:t>
      </w:r>
      <w:proofErr w:type="spellStart"/>
      <w:r w:rsidRPr="00C24763">
        <w:rPr>
          <w:rFonts w:asciiTheme="majorHAnsi" w:hAnsiTheme="majorHAnsi"/>
          <w:b/>
          <w:i/>
          <w:color w:val="632423" w:themeColor="accent2" w:themeShade="80"/>
        </w:rPr>
        <w:t>Атешгях</w:t>
      </w:r>
      <w:proofErr w:type="spellEnd"/>
      <w:r w:rsidRPr="00C24763">
        <w:rPr>
          <w:rFonts w:asciiTheme="majorHAnsi" w:hAnsiTheme="majorHAnsi"/>
          <w:b/>
          <w:i/>
          <w:color w:val="632423" w:themeColor="accent2" w:themeShade="80"/>
        </w:rPr>
        <w:t>»:</w:t>
      </w:r>
    </w:p>
    <w:p w:rsidR="00F63FB8" w:rsidRPr="0015353A" w:rsidRDefault="00F63FB8" w:rsidP="00F63FB8">
      <w:pPr>
        <w:jc w:val="both"/>
        <w:rPr>
          <w:rFonts w:asciiTheme="majorHAnsi" w:hAnsiTheme="majorHAnsi"/>
          <w:i/>
          <w:color w:val="632423" w:themeColor="accent2" w:themeShade="80"/>
        </w:rPr>
      </w:pPr>
      <w:r w:rsidRPr="0052194A">
        <w:rPr>
          <w:rFonts w:asciiTheme="majorHAnsi" w:hAnsiTheme="majorHAnsi"/>
          <w:i/>
          <w:color w:val="632423" w:themeColor="accent2" w:themeShade="80"/>
        </w:rPr>
        <w:t>Экскурсия в Храм Огнепоклонников – «</w:t>
      </w:r>
      <w:proofErr w:type="spellStart"/>
      <w:r w:rsidRPr="0052194A">
        <w:rPr>
          <w:rFonts w:asciiTheme="majorHAnsi" w:hAnsiTheme="majorHAnsi"/>
          <w:i/>
          <w:color w:val="632423" w:themeColor="accent2" w:themeShade="80"/>
        </w:rPr>
        <w:t>Атешгях</w:t>
      </w:r>
      <w:proofErr w:type="spellEnd"/>
      <w:r w:rsidRPr="0052194A">
        <w:rPr>
          <w:rFonts w:asciiTheme="majorHAnsi" w:hAnsiTheme="majorHAnsi"/>
          <w:i/>
          <w:color w:val="632423" w:themeColor="accent2" w:themeShade="80"/>
        </w:rPr>
        <w:t xml:space="preserve">». Храм огня </w:t>
      </w:r>
      <w:proofErr w:type="spellStart"/>
      <w:r w:rsidRPr="0052194A">
        <w:rPr>
          <w:rFonts w:asciiTheme="majorHAnsi" w:hAnsiTheme="majorHAnsi"/>
          <w:i/>
          <w:color w:val="632423" w:themeColor="accent2" w:themeShade="80"/>
        </w:rPr>
        <w:t>Атешгях</w:t>
      </w:r>
      <w:proofErr w:type="spellEnd"/>
      <w:r w:rsidRPr="0052194A">
        <w:rPr>
          <w:rFonts w:asciiTheme="majorHAnsi" w:hAnsiTheme="majorHAnsi"/>
          <w:i/>
          <w:color w:val="632423" w:themeColor="accent2" w:themeShade="80"/>
        </w:rPr>
        <w:t xml:space="preserve"> (буквально Дом Огня) расположен в 30 километрах от центра Баку, на юго-востоке </w:t>
      </w:r>
      <w:r w:rsidR="00561BE0" w:rsidRPr="0052194A">
        <w:rPr>
          <w:rFonts w:asciiTheme="majorHAnsi" w:hAnsiTheme="majorHAnsi"/>
          <w:i/>
          <w:color w:val="632423" w:themeColor="accent2" w:themeShade="80"/>
        </w:rPr>
        <w:t>Апшеронского</w:t>
      </w:r>
      <w:r w:rsidRPr="0052194A">
        <w:rPr>
          <w:rFonts w:asciiTheme="majorHAnsi" w:hAnsiTheme="majorHAnsi"/>
          <w:i/>
          <w:color w:val="632423" w:themeColor="accent2" w:themeShade="80"/>
        </w:rPr>
        <w:t xml:space="preserve"> полуострова и </w:t>
      </w:r>
      <w:proofErr w:type="gramStart"/>
      <w:r w:rsidRPr="0052194A">
        <w:rPr>
          <w:rFonts w:asciiTheme="majorHAnsi" w:hAnsiTheme="majorHAnsi"/>
          <w:i/>
          <w:color w:val="632423" w:themeColor="accent2" w:themeShade="80"/>
        </w:rPr>
        <w:t>является</w:t>
      </w:r>
      <w:proofErr w:type="gramEnd"/>
      <w:r w:rsidRPr="0052194A">
        <w:rPr>
          <w:rFonts w:asciiTheme="majorHAnsi" w:hAnsiTheme="majorHAnsi"/>
          <w:i/>
          <w:color w:val="632423" w:themeColor="accent2" w:themeShade="80"/>
        </w:rPr>
        <w:t xml:space="preserve"> пожалуй самым экзотическим местом, где из </w:t>
      </w:r>
      <w:r>
        <w:rPr>
          <w:rFonts w:asciiTheme="majorHAnsi" w:hAnsiTheme="majorHAnsi"/>
          <w:i/>
          <w:color w:val="632423" w:themeColor="accent2" w:themeShade="80"/>
        </w:rPr>
        <w:t xml:space="preserve">земли выходит природный газ, и </w:t>
      </w:r>
      <w:r w:rsidRPr="0052194A">
        <w:rPr>
          <w:rFonts w:asciiTheme="majorHAnsi" w:hAnsiTheme="majorHAnsi"/>
          <w:i/>
          <w:color w:val="632423" w:themeColor="accent2" w:themeShade="80"/>
        </w:rPr>
        <w:t>при соприкосновении с кислородом происходит естественное возгорание. </w:t>
      </w:r>
    </w:p>
    <w:p w:rsidR="00F63FB8" w:rsidRPr="0096000E" w:rsidRDefault="00F63FB8" w:rsidP="00F63FB8">
      <w:pPr>
        <w:jc w:val="both"/>
        <w:rPr>
          <w:rFonts w:asciiTheme="majorHAnsi" w:eastAsia="Times New Roman" w:hAnsiTheme="majorHAnsi"/>
          <w:b/>
          <w:i/>
          <w:color w:val="632423" w:themeColor="accent2" w:themeShade="80"/>
        </w:rPr>
      </w:pPr>
      <w:r w:rsidRPr="0052194A">
        <w:rPr>
          <w:rFonts w:asciiTheme="majorHAnsi" w:hAnsiTheme="majorHAnsi"/>
          <w:i/>
          <w:color w:val="632423" w:themeColor="accent2" w:themeShade="80"/>
        </w:rPr>
        <w:t xml:space="preserve">Возвращение в </w:t>
      </w:r>
      <w:r>
        <w:rPr>
          <w:rFonts w:asciiTheme="majorHAnsi" w:hAnsiTheme="majorHAnsi"/>
          <w:i/>
          <w:color w:val="632423" w:themeColor="accent2" w:themeShade="80"/>
        </w:rPr>
        <w:t>Баку</w:t>
      </w:r>
      <w:r w:rsidRPr="0052194A">
        <w:rPr>
          <w:rFonts w:asciiTheme="majorHAnsi" w:hAnsiTheme="majorHAnsi"/>
          <w:i/>
          <w:color w:val="632423" w:themeColor="accent2" w:themeShade="80"/>
        </w:rPr>
        <w:t>.</w:t>
      </w:r>
      <w:r w:rsidR="00430EF4">
        <w:rPr>
          <w:rFonts w:asciiTheme="majorHAnsi" w:hAnsiTheme="majorHAnsi"/>
          <w:i/>
          <w:color w:val="632423" w:themeColor="accent2" w:themeShade="80"/>
        </w:rPr>
        <w:t xml:space="preserve"> </w:t>
      </w:r>
      <w:r>
        <w:rPr>
          <w:rFonts w:asciiTheme="majorHAnsi" w:hAnsiTheme="majorHAnsi"/>
          <w:i/>
          <w:color w:val="632423" w:themeColor="accent2" w:themeShade="80"/>
        </w:rPr>
        <w:t xml:space="preserve">Размещение в отеле </w:t>
      </w:r>
      <w:r w:rsidRPr="00F63FB8">
        <w:rPr>
          <w:rFonts w:asciiTheme="majorHAnsi" w:hAnsiTheme="majorHAnsi"/>
          <w:b/>
          <w:i/>
          <w:color w:val="632423" w:themeColor="accent2" w:themeShade="80"/>
        </w:rPr>
        <w:t>Sheraton 5*.</w:t>
      </w:r>
      <w:r w:rsidR="00561BE0" w:rsidRPr="00561BE0">
        <w:rPr>
          <w:rFonts w:asciiTheme="majorHAnsi" w:hAnsiTheme="majorHAnsi"/>
          <w:b/>
          <w:i/>
          <w:color w:val="632423" w:themeColor="accent2" w:themeShade="80"/>
        </w:rPr>
        <w:t xml:space="preserve"> </w:t>
      </w:r>
      <w:r w:rsidRPr="0096000E">
        <w:rPr>
          <w:rFonts w:asciiTheme="majorHAnsi" w:eastAsia="Times New Roman" w:hAnsiTheme="majorHAnsi"/>
          <w:i/>
          <w:color w:val="632423" w:themeColor="accent2" w:themeShade="80"/>
        </w:rPr>
        <w:t>В этом отеле</w:t>
      </w:r>
      <w:r w:rsidR="00430EF4">
        <w:rPr>
          <w:rFonts w:asciiTheme="majorHAnsi" w:eastAsia="Times New Roman" w:hAnsiTheme="majorHAnsi"/>
          <w:i/>
          <w:color w:val="632423" w:themeColor="accent2" w:themeShade="80"/>
        </w:rPr>
        <w:t xml:space="preserve"> </w:t>
      </w:r>
      <w:r w:rsidRPr="0096000E">
        <w:rPr>
          <w:rFonts w:asciiTheme="majorHAnsi" w:eastAsia="Times New Roman" w:hAnsiTheme="majorHAnsi"/>
          <w:i/>
          <w:color w:val="632423" w:themeColor="accent2" w:themeShade="80"/>
        </w:rPr>
        <w:t>Вы сможете</w:t>
      </w:r>
      <w:r w:rsidR="00430EF4">
        <w:rPr>
          <w:rFonts w:asciiTheme="majorHAnsi" w:eastAsia="Times New Roman" w:hAnsiTheme="majorHAnsi"/>
          <w:i/>
          <w:color w:val="632423" w:themeColor="accent2" w:themeShade="80"/>
        </w:rPr>
        <w:t xml:space="preserve"> </w:t>
      </w:r>
      <w:r w:rsidRPr="00193BEA">
        <w:rPr>
          <w:rFonts w:asciiTheme="majorHAnsi" w:eastAsia="Times New Roman" w:hAnsiTheme="majorHAnsi"/>
          <w:i/>
          <w:color w:val="632423" w:themeColor="accent2" w:themeShade="80"/>
        </w:rPr>
        <w:t>воспользоваться</w:t>
      </w:r>
      <w:r w:rsidR="00430EF4">
        <w:rPr>
          <w:rFonts w:asciiTheme="majorHAnsi" w:eastAsia="Times New Roman" w:hAnsiTheme="majorHAnsi"/>
          <w:i/>
          <w:color w:val="632423" w:themeColor="accent2" w:themeShade="80"/>
        </w:rPr>
        <w:t xml:space="preserve"> </w:t>
      </w:r>
      <w:r w:rsidRPr="0096000E">
        <w:rPr>
          <w:rFonts w:asciiTheme="majorHAnsi" w:eastAsia="Times New Roman" w:hAnsiTheme="majorHAnsi"/>
          <w:i/>
          <w:color w:val="632423" w:themeColor="accent2" w:themeShade="80"/>
        </w:rPr>
        <w:t xml:space="preserve">великолепным СПА, бассейном, соляными и </w:t>
      </w:r>
      <w:proofErr w:type="spellStart"/>
      <w:r w:rsidRPr="0096000E">
        <w:rPr>
          <w:rFonts w:asciiTheme="majorHAnsi" w:eastAsia="Times New Roman" w:hAnsiTheme="majorHAnsi"/>
          <w:i/>
          <w:color w:val="632423" w:themeColor="accent2" w:themeShade="80"/>
        </w:rPr>
        <w:t>арома</w:t>
      </w:r>
      <w:proofErr w:type="spellEnd"/>
      <w:r w:rsidRPr="0096000E">
        <w:rPr>
          <w:rFonts w:asciiTheme="majorHAnsi" w:eastAsia="Times New Roman" w:hAnsiTheme="majorHAnsi"/>
          <w:i/>
          <w:color w:val="632423" w:themeColor="accent2" w:themeShade="80"/>
        </w:rPr>
        <w:t xml:space="preserve"> комнатами, а так же попробовать национальную кухню от одного из лучших шеф-поваров Азербайджана.</w:t>
      </w:r>
    </w:p>
    <w:p w:rsidR="00F63FB8" w:rsidRPr="0052194A" w:rsidRDefault="00F63FB8" w:rsidP="00F63FB8">
      <w:pPr>
        <w:jc w:val="both"/>
        <w:rPr>
          <w:rFonts w:asciiTheme="majorHAnsi" w:hAnsiTheme="majorHAnsi"/>
          <w:i/>
          <w:color w:val="632423" w:themeColor="accent2" w:themeShade="80"/>
        </w:rPr>
      </w:pPr>
      <w:r w:rsidRPr="0052194A">
        <w:rPr>
          <w:rFonts w:asciiTheme="majorHAnsi" w:hAnsiTheme="majorHAnsi"/>
          <w:i/>
          <w:color w:val="632423" w:themeColor="accent2" w:themeShade="80"/>
        </w:rPr>
        <w:t>Свободное время. Ночь в отеле. </w:t>
      </w:r>
    </w:p>
    <w:p w:rsidR="001F6A7F" w:rsidRDefault="001F6A7F" w:rsidP="000C501D">
      <w:pPr>
        <w:jc w:val="both"/>
        <w:rPr>
          <w:rFonts w:asciiTheme="majorHAnsi" w:hAnsiTheme="majorHAnsi"/>
          <w:i/>
          <w:color w:val="632423" w:themeColor="accent2" w:themeShade="80"/>
        </w:rPr>
      </w:pPr>
    </w:p>
    <w:p w:rsidR="0052194A" w:rsidRPr="003A6794" w:rsidRDefault="0052194A" w:rsidP="000C501D">
      <w:pPr>
        <w:jc w:val="both"/>
        <w:rPr>
          <w:rFonts w:asciiTheme="majorHAnsi" w:hAnsiTheme="majorHAnsi"/>
          <w:i/>
          <w:color w:val="632423" w:themeColor="accent2" w:themeShade="80"/>
        </w:rPr>
      </w:pPr>
      <w:r w:rsidRPr="0052194A">
        <w:rPr>
          <w:rFonts w:asciiTheme="majorHAnsi" w:hAnsiTheme="majorHAnsi"/>
          <w:b/>
          <w:i/>
          <w:color w:val="632423" w:themeColor="accent2" w:themeShade="80"/>
          <w:u w:val="single"/>
        </w:rPr>
        <w:t xml:space="preserve">День </w:t>
      </w:r>
      <w:r w:rsidR="00561BE0">
        <w:rPr>
          <w:rFonts w:asciiTheme="majorHAnsi" w:hAnsiTheme="majorHAnsi"/>
          <w:b/>
          <w:i/>
          <w:color w:val="632423" w:themeColor="accent2" w:themeShade="80"/>
          <w:u w:val="single"/>
        </w:rPr>
        <w:t>5</w:t>
      </w:r>
      <w:r w:rsidR="00430EF4">
        <w:rPr>
          <w:rFonts w:asciiTheme="majorHAnsi" w:hAnsiTheme="majorHAnsi"/>
          <w:b/>
          <w:i/>
          <w:color w:val="632423" w:themeColor="accent2" w:themeShade="80"/>
          <w:u w:val="single"/>
        </w:rPr>
        <w:t xml:space="preserve">     </w:t>
      </w:r>
      <w:r w:rsidR="00936A62"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0</w:t>
      </w:r>
      <w:r w:rsidR="00430EF4">
        <w:rPr>
          <w:rFonts w:asciiTheme="majorHAnsi" w:hAnsiTheme="majorHAnsi"/>
          <w:b/>
          <w:i/>
          <w:color w:val="632423" w:themeColor="accent2" w:themeShade="80"/>
          <w:u w:val="single"/>
        </w:rPr>
        <w:t>5</w:t>
      </w:r>
      <w:r w:rsidR="00936A62"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.0</w:t>
      </w:r>
      <w:r w:rsidR="00430EF4">
        <w:rPr>
          <w:rFonts w:asciiTheme="majorHAnsi" w:hAnsiTheme="majorHAnsi"/>
          <w:b/>
          <w:i/>
          <w:color w:val="632423" w:themeColor="accent2" w:themeShade="80"/>
          <w:u w:val="single"/>
        </w:rPr>
        <w:t>5</w:t>
      </w:r>
      <w:r w:rsidR="00936A62" w:rsidRPr="00424405">
        <w:rPr>
          <w:rFonts w:asciiTheme="majorHAnsi" w:hAnsiTheme="majorHAnsi"/>
          <w:b/>
          <w:i/>
          <w:color w:val="632423" w:themeColor="accent2" w:themeShade="80"/>
          <w:u w:val="single"/>
        </w:rPr>
        <w:t>.2019</w:t>
      </w:r>
    </w:p>
    <w:p w:rsidR="00EA2B20" w:rsidRDefault="0052194A" w:rsidP="000C501D">
      <w:pPr>
        <w:jc w:val="both"/>
        <w:rPr>
          <w:rFonts w:asciiTheme="majorHAnsi" w:hAnsiTheme="majorHAnsi"/>
          <w:i/>
          <w:color w:val="632423" w:themeColor="accent2" w:themeShade="80"/>
        </w:rPr>
      </w:pPr>
      <w:r w:rsidRPr="0052194A">
        <w:rPr>
          <w:rFonts w:asciiTheme="majorHAnsi" w:hAnsiTheme="majorHAnsi"/>
          <w:i/>
          <w:color w:val="632423" w:themeColor="accent2" w:themeShade="80"/>
        </w:rPr>
        <w:t>Трансфер в Международный аэропорт им. Гейдара Алиева.</w:t>
      </w:r>
    </w:p>
    <w:p w:rsidR="00561BE0" w:rsidRDefault="00561BE0" w:rsidP="000C501D">
      <w:pPr>
        <w:jc w:val="both"/>
        <w:rPr>
          <w:rFonts w:asciiTheme="majorHAnsi" w:hAnsiTheme="majorHAnsi"/>
          <w:i/>
          <w:color w:val="632423" w:themeColor="accent2" w:themeShade="80"/>
        </w:rPr>
      </w:pPr>
      <w:r>
        <w:rPr>
          <w:rFonts w:asciiTheme="majorHAnsi" w:hAnsiTheme="majorHAnsi"/>
          <w:i/>
          <w:color w:val="632423" w:themeColor="accent2" w:themeShade="80"/>
        </w:rPr>
        <w:t>Свободный день.  В 12:00 Освобождение номеров.</w:t>
      </w:r>
    </w:p>
    <w:p w:rsidR="00F63FB8" w:rsidRPr="00F63FB8" w:rsidRDefault="00561BE0" w:rsidP="000C501D">
      <w:pPr>
        <w:jc w:val="both"/>
        <w:rPr>
          <w:rFonts w:asciiTheme="majorHAnsi" w:hAnsiTheme="majorHAnsi"/>
          <w:b/>
          <w:i/>
          <w:color w:val="632423" w:themeColor="accent2" w:themeShade="80"/>
        </w:rPr>
      </w:pPr>
      <w:r>
        <w:rPr>
          <w:rFonts w:asciiTheme="majorHAnsi" w:hAnsiTheme="majorHAnsi"/>
          <w:b/>
          <w:i/>
          <w:color w:val="632423" w:themeColor="accent2" w:themeShade="80"/>
          <w:lang w:val="en-US"/>
        </w:rPr>
        <w:t>J</w:t>
      </w:r>
      <w:r>
        <w:rPr>
          <w:rFonts w:asciiTheme="majorHAnsi" w:hAnsiTheme="majorHAnsi"/>
          <w:b/>
          <w:i/>
          <w:color w:val="632423" w:themeColor="accent2" w:themeShade="80"/>
        </w:rPr>
        <w:t>2 854 в 20</w:t>
      </w:r>
      <w:r w:rsidR="00F63FB8" w:rsidRPr="00F63FB8">
        <w:rPr>
          <w:rFonts w:asciiTheme="majorHAnsi" w:hAnsiTheme="majorHAnsi"/>
          <w:b/>
          <w:i/>
          <w:color w:val="632423" w:themeColor="accent2" w:themeShade="80"/>
        </w:rPr>
        <w:t>:</w:t>
      </w:r>
      <w:r>
        <w:rPr>
          <w:rFonts w:asciiTheme="majorHAnsi" w:hAnsiTheme="majorHAnsi"/>
          <w:b/>
          <w:i/>
          <w:color w:val="632423" w:themeColor="accent2" w:themeShade="80"/>
        </w:rPr>
        <w:t>2</w:t>
      </w:r>
      <w:r w:rsidR="00F63FB8" w:rsidRPr="00F63FB8">
        <w:rPr>
          <w:rFonts w:asciiTheme="majorHAnsi" w:hAnsiTheme="majorHAnsi"/>
          <w:b/>
          <w:i/>
          <w:color w:val="632423" w:themeColor="accent2" w:themeShade="80"/>
        </w:rPr>
        <w:t>0 вылет</w:t>
      </w:r>
    </w:p>
    <w:p w:rsidR="00C24763" w:rsidRPr="009C1D71" w:rsidRDefault="00C24763" w:rsidP="005D7D5B">
      <w:pPr>
        <w:jc w:val="center"/>
        <w:rPr>
          <w:rFonts w:asciiTheme="majorHAnsi" w:eastAsia="Times New Roman" w:hAnsiTheme="majorHAnsi"/>
          <w:b/>
          <w:i/>
          <w:color w:val="632423" w:themeColor="accent2" w:themeShade="80"/>
          <w:u w:val="single"/>
        </w:rPr>
      </w:pPr>
    </w:p>
    <w:p w:rsidR="005D7D5B" w:rsidRDefault="005D7D5B" w:rsidP="005D7D5B">
      <w:pPr>
        <w:jc w:val="center"/>
        <w:rPr>
          <w:rFonts w:asciiTheme="majorHAnsi" w:eastAsia="Times New Roman" w:hAnsiTheme="majorHAnsi"/>
          <w:b/>
          <w:i/>
          <w:color w:val="632423" w:themeColor="accent2" w:themeShade="80"/>
          <w:u w:val="single"/>
        </w:rPr>
      </w:pPr>
      <w:r>
        <w:rPr>
          <w:rFonts w:asciiTheme="majorHAnsi" w:eastAsia="Times New Roman" w:hAnsiTheme="majorHAnsi"/>
          <w:b/>
          <w:i/>
          <w:color w:val="632423" w:themeColor="accent2" w:themeShade="80"/>
          <w:u w:val="single"/>
        </w:rPr>
        <w:t>Стоимость тура</w:t>
      </w:r>
      <w:r w:rsidR="00430EF4">
        <w:rPr>
          <w:rFonts w:asciiTheme="majorHAnsi" w:eastAsia="Times New Roman" w:hAnsiTheme="majorHAnsi"/>
          <w:b/>
          <w:i/>
          <w:color w:val="632423" w:themeColor="accent2" w:themeShade="80"/>
          <w:u w:val="single"/>
        </w:rPr>
        <w:t xml:space="preserve"> </w:t>
      </w:r>
      <w:r w:rsidR="002908CE">
        <w:rPr>
          <w:rFonts w:asciiTheme="majorHAnsi" w:eastAsia="Times New Roman" w:hAnsiTheme="majorHAnsi"/>
          <w:b/>
          <w:i/>
          <w:color w:val="632423" w:themeColor="accent2" w:themeShade="80"/>
          <w:u w:val="single"/>
        </w:rPr>
        <w:t>на человека</w:t>
      </w:r>
      <w:r>
        <w:rPr>
          <w:rFonts w:asciiTheme="majorHAnsi" w:eastAsia="Times New Roman" w:hAnsiTheme="majorHAnsi"/>
          <w:b/>
          <w:i/>
          <w:color w:val="632423" w:themeColor="accent2" w:themeShade="80"/>
          <w:u w:val="single"/>
        </w:rPr>
        <w:t>:</w:t>
      </w:r>
    </w:p>
    <w:tbl>
      <w:tblPr>
        <w:tblStyle w:val="ab"/>
        <w:tblW w:w="10685" w:type="dxa"/>
        <w:tblLook w:val="04A0" w:firstRow="1" w:lastRow="0" w:firstColumn="1" w:lastColumn="0" w:noHBand="0" w:noVBand="1"/>
      </w:tblPr>
      <w:tblGrid>
        <w:gridCol w:w="3510"/>
        <w:gridCol w:w="1709"/>
        <w:gridCol w:w="2784"/>
        <w:gridCol w:w="2682"/>
      </w:tblGrid>
      <w:tr w:rsidR="009C1D71" w:rsidRPr="00FC01B7" w:rsidTr="0018356A">
        <w:trPr>
          <w:trHeight w:val="713"/>
        </w:trPr>
        <w:tc>
          <w:tcPr>
            <w:tcW w:w="3510" w:type="dxa"/>
            <w:vAlign w:val="center"/>
          </w:tcPr>
          <w:p w:rsidR="009C1D71" w:rsidRPr="00FC01B7" w:rsidRDefault="009C1D71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</w:pPr>
            <w:r w:rsidRPr="00FC01B7"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  <w:t>Название отеля</w:t>
            </w:r>
          </w:p>
        </w:tc>
        <w:tc>
          <w:tcPr>
            <w:tcW w:w="1709" w:type="dxa"/>
            <w:vAlign w:val="center"/>
          </w:tcPr>
          <w:p w:rsidR="009C1D71" w:rsidRPr="00FC01B7" w:rsidRDefault="009C1D71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</w:pPr>
            <w:r w:rsidRPr="00FC01B7"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  <w:t>Категория</w:t>
            </w:r>
          </w:p>
        </w:tc>
        <w:tc>
          <w:tcPr>
            <w:tcW w:w="2784" w:type="dxa"/>
            <w:vAlign w:val="center"/>
          </w:tcPr>
          <w:p w:rsidR="009C1D71" w:rsidRPr="00FC01B7" w:rsidRDefault="009C1D71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</w:pPr>
            <w:r w:rsidRPr="00FC01B7"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  <w:t>Размещение</w:t>
            </w:r>
          </w:p>
        </w:tc>
        <w:tc>
          <w:tcPr>
            <w:tcW w:w="2682" w:type="dxa"/>
            <w:vAlign w:val="center"/>
          </w:tcPr>
          <w:p w:rsidR="009C1D71" w:rsidRPr="00FC01B7" w:rsidRDefault="009C1D71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</w:pPr>
            <w:r w:rsidRPr="00FC01B7"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  <w:t xml:space="preserve">Стоимость тура на </w:t>
            </w:r>
            <w:r w:rsidRPr="00D5550A"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az-Latn-AZ"/>
              </w:rPr>
              <w:t>человека</w:t>
            </w: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az-Latn-AZ"/>
              </w:rPr>
              <w:t xml:space="preserve"> USD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 w:val="restart"/>
            <w:vAlign w:val="center"/>
          </w:tcPr>
          <w:p w:rsidR="009C1D71" w:rsidRPr="00D62E9A" w:rsidRDefault="009C1D71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az-Latn-AZ"/>
              </w:rPr>
              <w:t xml:space="preserve">CASPIAN PALACE </w:t>
            </w: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  <w:t xml:space="preserve">                  </w:t>
            </w: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az-Latn-AZ"/>
              </w:rPr>
              <w:t>(</w:t>
            </w: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  <w:t>центр города)</w:t>
            </w:r>
          </w:p>
        </w:tc>
        <w:tc>
          <w:tcPr>
            <w:tcW w:w="1709" w:type="dxa"/>
            <w:vMerge w:val="restart"/>
            <w:vAlign w:val="center"/>
          </w:tcPr>
          <w:p w:rsidR="009C1D71" w:rsidRPr="00A217D2" w:rsidRDefault="009C1D71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az-Latn-AZ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</w:rPr>
              <w:t>3</w:t>
            </w:r>
            <w:r w:rsidRPr="00A217D2"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az-Latn-AZ"/>
              </w:rPr>
              <w:t>*</w:t>
            </w: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Одноместный номер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355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Двухместный номер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265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  <w:t>Extra bed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155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Дети</w:t>
            </w: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  <w:lang w:val="en-US"/>
              </w:rPr>
              <w:t xml:space="preserve"> 0-6 </w:t>
            </w: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лет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135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Доп.</w:t>
            </w:r>
            <w:r>
              <w:rPr>
                <w:rFonts w:asciiTheme="majorHAnsi" w:eastAsia="Times New Roman" w:hAnsiTheme="majorHAnsi"/>
                <w:i/>
                <w:color w:val="632423" w:themeColor="accent2" w:themeShade="80"/>
                <w:lang w:val="en-US"/>
              </w:rPr>
              <w:t xml:space="preserve"> </w:t>
            </w: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ночь</w:t>
            </w:r>
            <w:r>
              <w:rPr>
                <w:rFonts w:asciiTheme="majorHAnsi" w:eastAsia="Times New Roman" w:hAnsiTheme="majorHAnsi"/>
                <w:i/>
                <w:color w:val="632423" w:themeColor="accent2" w:themeShade="80"/>
                <w:lang w:val="en-US"/>
              </w:rPr>
              <w:t>(DBL/SNG)</w:t>
            </w:r>
          </w:p>
        </w:tc>
        <w:tc>
          <w:tcPr>
            <w:tcW w:w="2682" w:type="dxa"/>
            <w:vAlign w:val="center"/>
          </w:tcPr>
          <w:p w:rsidR="009C1D71" w:rsidRPr="009E7DF5" w:rsidRDefault="007A40AA" w:rsidP="007A40A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62</w:t>
            </w:r>
            <w:r w:rsidR="00D71885"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 xml:space="preserve"> / </w:t>
            </w: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55</w:t>
            </w:r>
          </w:p>
        </w:tc>
      </w:tr>
      <w:tr w:rsidR="009C1D71" w:rsidRPr="00FC01B7" w:rsidTr="0018356A">
        <w:trPr>
          <w:trHeight w:val="345"/>
        </w:trPr>
        <w:tc>
          <w:tcPr>
            <w:tcW w:w="3510" w:type="dxa"/>
            <w:vMerge w:val="restart"/>
            <w:vAlign w:val="center"/>
          </w:tcPr>
          <w:p w:rsidR="009C1D71" w:rsidRPr="00A217D2" w:rsidRDefault="009C1D71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az-Latn-AZ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az-Latn-AZ"/>
              </w:rPr>
              <w:t>SKY HOTEL</w:t>
            </w:r>
          </w:p>
        </w:tc>
        <w:tc>
          <w:tcPr>
            <w:tcW w:w="1709" w:type="dxa"/>
            <w:vMerge w:val="restart"/>
            <w:vAlign w:val="center"/>
          </w:tcPr>
          <w:p w:rsidR="009C1D71" w:rsidRPr="00A217D2" w:rsidRDefault="009C1D71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az-Latn-AZ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az-Latn-AZ"/>
              </w:rPr>
              <w:t>4</w:t>
            </w:r>
            <w:r w:rsidRPr="00A217D2"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az-Latn-AZ"/>
              </w:rPr>
              <w:t>*</w:t>
            </w: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Одноместный номер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366</w:t>
            </w:r>
          </w:p>
        </w:tc>
      </w:tr>
      <w:tr w:rsidR="009C1D71" w:rsidRPr="00FC01B7" w:rsidTr="0018356A">
        <w:trPr>
          <w:trHeight w:val="345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en-US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Двухместный номер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270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  <w:t>Extra bed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165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Дети</w:t>
            </w: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  <w:lang w:val="en-US"/>
              </w:rPr>
              <w:t xml:space="preserve"> 0-6 </w:t>
            </w: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лет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140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Доп.</w:t>
            </w:r>
            <w:r>
              <w:rPr>
                <w:rFonts w:asciiTheme="majorHAnsi" w:eastAsia="Times New Roman" w:hAnsiTheme="majorHAnsi"/>
                <w:i/>
                <w:color w:val="632423" w:themeColor="accent2" w:themeShade="80"/>
                <w:lang w:val="en-US"/>
              </w:rPr>
              <w:t xml:space="preserve"> </w:t>
            </w: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ночь</w:t>
            </w:r>
            <w:r>
              <w:rPr>
                <w:rFonts w:asciiTheme="majorHAnsi" w:eastAsia="Times New Roman" w:hAnsiTheme="majorHAnsi"/>
                <w:i/>
                <w:color w:val="632423" w:themeColor="accent2" w:themeShade="80"/>
                <w:lang w:val="en-US"/>
              </w:rPr>
              <w:t>(DBL/SNG)</w:t>
            </w:r>
          </w:p>
        </w:tc>
        <w:tc>
          <w:tcPr>
            <w:tcW w:w="2682" w:type="dxa"/>
            <w:vAlign w:val="center"/>
          </w:tcPr>
          <w:p w:rsidR="009C1D71" w:rsidRPr="009E7DF5" w:rsidRDefault="007A40AA" w:rsidP="007A40A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74</w:t>
            </w:r>
            <w:r w:rsidR="00D71885"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 xml:space="preserve"> / </w:t>
            </w: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60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 w:val="restart"/>
            <w:vAlign w:val="center"/>
          </w:tcPr>
          <w:p w:rsidR="009C1D71" w:rsidRPr="00833642" w:rsidRDefault="009C1D71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RICH</w:t>
            </w:r>
          </w:p>
        </w:tc>
        <w:tc>
          <w:tcPr>
            <w:tcW w:w="1709" w:type="dxa"/>
            <w:vMerge w:val="restart"/>
            <w:vAlign w:val="center"/>
          </w:tcPr>
          <w:p w:rsidR="009C1D71" w:rsidRPr="00833642" w:rsidRDefault="009C1D71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5</w:t>
            </w:r>
            <w:r w:rsidRPr="00833642"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*</w:t>
            </w: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Одноместный номер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499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Двухместный номер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345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  <w:lang w:val="az-Latn-AZ"/>
              </w:rPr>
              <w:t>Extra bed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210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Дети</w:t>
            </w: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  <w:lang w:val="en-US"/>
              </w:rPr>
              <w:t xml:space="preserve"> 0-6 </w:t>
            </w: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лет</w:t>
            </w:r>
          </w:p>
        </w:tc>
        <w:tc>
          <w:tcPr>
            <w:tcW w:w="2682" w:type="dxa"/>
            <w:vAlign w:val="center"/>
          </w:tcPr>
          <w:p w:rsidR="009C1D71" w:rsidRPr="008E67F3" w:rsidRDefault="007A40AA" w:rsidP="0018356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175</w:t>
            </w:r>
          </w:p>
        </w:tc>
      </w:tr>
      <w:tr w:rsidR="009C1D71" w:rsidRPr="00FC01B7" w:rsidTr="0018356A">
        <w:trPr>
          <w:trHeight w:val="367"/>
        </w:trPr>
        <w:tc>
          <w:tcPr>
            <w:tcW w:w="3510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1709" w:type="dxa"/>
            <w:vMerge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</w:p>
        </w:tc>
        <w:tc>
          <w:tcPr>
            <w:tcW w:w="2784" w:type="dxa"/>
            <w:vAlign w:val="center"/>
          </w:tcPr>
          <w:p w:rsidR="009C1D71" w:rsidRPr="008E18FC" w:rsidRDefault="009C1D71" w:rsidP="0018356A">
            <w:pPr>
              <w:jc w:val="center"/>
              <w:rPr>
                <w:rFonts w:asciiTheme="majorHAnsi" w:eastAsia="Times New Roman" w:hAnsiTheme="majorHAnsi"/>
                <w:i/>
                <w:color w:val="632423" w:themeColor="accent2" w:themeShade="80"/>
              </w:rPr>
            </w:pP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Доп.</w:t>
            </w:r>
            <w:r>
              <w:rPr>
                <w:rFonts w:asciiTheme="majorHAnsi" w:eastAsia="Times New Roman" w:hAnsiTheme="majorHAnsi"/>
                <w:i/>
                <w:color w:val="632423" w:themeColor="accent2" w:themeShade="80"/>
                <w:lang w:val="en-US"/>
              </w:rPr>
              <w:t xml:space="preserve"> </w:t>
            </w:r>
            <w:r w:rsidRPr="008E18FC">
              <w:rPr>
                <w:rFonts w:asciiTheme="majorHAnsi" w:eastAsia="Times New Roman" w:hAnsiTheme="majorHAnsi"/>
                <w:i/>
                <w:color w:val="632423" w:themeColor="accent2" w:themeShade="80"/>
              </w:rPr>
              <w:t>ночь</w:t>
            </w:r>
            <w:r>
              <w:rPr>
                <w:rFonts w:asciiTheme="majorHAnsi" w:eastAsia="Times New Roman" w:hAnsiTheme="majorHAnsi"/>
                <w:i/>
                <w:color w:val="632423" w:themeColor="accent2" w:themeShade="80"/>
                <w:lang w:val="en-US"/>
              </w:rPr>
              <w:t>(DBL/SNG)</w:t>
            </w:r>
          </w:p>
        </w:tc>
        <w:tc>
          <w:tcPr>
            <w:tcW w:w="2682" w:type="dxa"/>
            <w:vAlign w:val="center"/>
          </w:tcPr>
          <w:p w:rsidR="009C1D71" w:rsidRPr="009E7DF5" w:rsidRDefault="007A40AA" w:rsidP="007A40AA">
            <w:pPr>
              <w:jc w:val="center"/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</w:pP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120</w:t>
            </w:r>
            <w:r w:rsidR="009C1D71"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 xml:space="preserve"> / </w:t>
            </w:r>
            <w:r>
              <w:rPr>
                <w:rFonts w:asciiTheme="majorHAnsi" w:eastAsia="Times New Roman" w:hAnsiTheme="majorHAnsi"/>
                <w:b/>
                <w:i/>
                <w:color w:val="632423" w:themeColor="accent2" w:themeShade="80"/>
                <w:lang w:val="en-US"/>
              </w:rPr>
              <w:t>105</w:t>
            </w:r>
            <w:bookmarkStart w:id="0" w:name="_GoBack"/>
            <w:bookmarkEnd w:id="0"/>
          </w:p>
        </w:tc>
      </w:tr>
    </w:tbl>
    <w:p w:rsidR="009C1D71" w:rsidRPr="00CA39BA" w:rsidRDefault="009C1D71" w:rsidP="009C1D71">
      <w:pPr>
        <w:rPr>
          <w:rFonts w:asciiTheme="majorHAnsi" w:eastAsia="Times New Roman" w:hAnsiTheme="majorHAnsi"/>
          <w:b/>
          <w:i/>
          <w:color w:val="632423" w:themeColor="accent2" w:themeShade="80"/>
          <w:u w:val="single"/>
        </w:rPr>
      </w:pPr>
    </w:p>
    <w:p w:rsidR="009C1D71" w:rsidRPr="0052194A" w:rsidRDefault="009C1D71" w:rsidP="009C1D71">
      <w:pPr>
        <w:rPr>
          <w:rFonts w:asciiTheme="majorHAnsi" w:hAnsiTheme="majorHAnsi"/>
          <w:b/>
          <w:i/>
          <w:color w:val="632423" w:themeColor="accent2" w:themeShade="80"/>
          <w:u w:val="single"/>
        </w:rPr>
      </w:pPr>
      <w:r w:rsidRPr="0052194A">
        <w:rPr>
          <w:rFonts w:asciiTheme="majorHAnsi" w:hAnsiTheme="majorHAnsi"/>
          <w:b/>
          <w:i/>
          <w:color w:val="632423" w:themeColor="accent2" w:themeShade="80"/>
          <w:u w:val="single"/>
        </w:rPr>
        <w:t>Стоимость включает:</w:t>
      </w:r>
    </w:p>
    <w:p w:rsidR="009C1D71" w:rsidRPr="0052194A" w:rsidRDefault="009C1D71" w:rsidP="009C1D71">
      <w:pPr>
        <w:rPr>
          <w:rFonts w:asciiTheme="majorHAnsi" w:hAnsiTheme="majorHAnsi"/>
          <w:i/>
          <w:color w:val="632423" w:themeColor="accent2" w:themeShade="80"/>
        </w:rPr>
      </w:pPr>
      <w:r w:rsidRPr="0052194A">
        <w:rPr>
          <w:rFonts w:asciiTheme="majorHAnsi" w:hAnsiTheme="majorHAnsi"/>
          <w:i/>
          <w:color w:val="632423" w:themeColor="accent2" w:themeShade="80"/>
        </w:rPr>
        <w:t>1. Тра</w:t>
      </w:r>
      <w:r>
        <w:rPr>
          <w:rFonts w:asciiTheme="majorHAnsi" w:hAnsiTheme="majorHAnsi"/>
          <w:i/>
          <w:color w:val="632423" w:themeColor="accent2" w:themeShade="80"/>
        </w:rPr>
        <w:t>нсфер (аэропорт-отель-аэропорт)</w:t>
      </w:r>
    </w:p>
    <w:p w:rsidR="009C1D71" w:rsidRPr="002322D9" w:rsidRDefault="009C1D71" w:rsidP="009C1D71">
      <w:pPr>
        <w:rPr>
          <w:rFonts w:asciiTheme="majorHAnsi" w:hAnsiTheme="majorHAnsi"/>
          <w:i/>
          <w:color w:val="632423" w:themeColor="accent2" w:themeShade="80"/>
          <w:lang w:val="az-Latn-AZ"/>
        </w:rPr>
      </w:pPr>
      <w:r w:rsidRPr="0052194A">
        <w:rPr>
          <w:rFonts w:asciiTheme="majorHAnsi" w:hAnsiTheme="majorHAnsi"/>
          <w:i/>
          <w:color w:val="632423" w:themeColor="accent2" w:themeShade="80"/>
        </w:rPr>
        <w:t>2. Прожива</w:t>
      </w:r>
      <w:r>
        <w:rPr>
          <w:rFonts w:asciiTheme="majorHAnsi" w:hAnsiTheme="majorHAnsi"/>
          <w:i/>
          <w:color w:val="632423" w:themeColor="accent2" w:themeShade="80"/>
        </w:rPr>
        <w:t xml:space="preserve">ние в отеле выбранной категории + 1 ночь в отеле </w:t>
      </w:r>
      <w:r>
        <w:rPr>
          <w:rFonts w:asciiTheme="majorHAnsi" w:hAnsiTheme="majorHAnsi"/>
          <w:i/>
          <w:color w:val="632423" w:themeColor="accent2" w:themeShade="80"/>
          <w:lang w:val="az-Latn-AZ"/>
        </w:rPr>
        <w:t>Sheraton Airport 5*</w:t>
      </w:r>
    </w:p>
    <w:p w:rsidR="009C1D71" w:rsidRPr="0052194A" w:rsidRDefault="009C1D71" w:rsidP="009C1D71">
      <w:pPr>
        <w:rPr>
          <w:rFonts w:asciiTheme="majorHAnsi" w:hAnsiTheme="majorHAnsi"/>
          <w:i/>
          <w:color w:val="632423" w:themeColor="accent2" w:themeShade="80"/>
        </w:rPr>
      </w:pPr>
      <w:r w:rsidRPr="0052194A">
        <w:rPr>
          <w:rFonts w:asciiTheme="majorHAnsi" w:hAnsiTheme="majorHAnsi"/>
          <w:i/>
          <w:color w:val="632423" w:themeColor="accent2" w:themeShade="80"/>
        </w:rPr>
        <w:t xml:space="preserve">3. </w:t>
      </w:r>
      <w:r>
        <w:rPr>
          <w:rFonts w:asciiTheme="majorHAnsi" w:hAnsiTheme="majorHAnsi"/>
          <w:i/>
          <w:color w:val="632423" w:themeColor="accent2" w:themeShade="80"/>
        </w:rPr>
        <w:t>Питание завтрак</w:t>
      </w:r>
    </w:p>
    <w:p w:rsidR="009C1D71" w:rsidRPr="0052194A" w:rsidRDefault="009C1D71" w:rsidP="009C1D71">
      <w:pPr>
        <w:rPr>
          <w:rFonts w:asciiTheme="majorHAnsi" w:hAnsiTheme="majorHAnsi"/>
          <w:i/>
          <w:color w:val="632423" w:themeColor="accent2" w:themeShade="80"/>
        </w:rPr>
      </w:pPr>
      <w:r w:rsidRPr="0052194A">
        <w:rPr>
          <w:rFonts w:asciiTheme="majorHAnsi" w:hAnsiTheme="majorHAnsi"/>
          <w:i/>
          <w:color w:val="632423" w:themeColor="accent2" w:themeShade="80"/>
        </w:rPr>
        <w:t>4. Комфортабельн</w:t>
      </w:r>
      <w:r>
        <w:rPr>
          <w:rFonts w:asciiTheme="majorHAnsi" w:hAnsiTheme="majorHAnsi"/>
          <w:i/>
          <w:color w:val="632423" w:themeColor="accent2" w:themeShade="80"/>
        </w:rPr>
        <w:t>ый транспорт во время экскурсий</w:t>
      </w:r>
    </w:p>
    <w:p w:rsidR="009C1D71" w:rsidRPr="0052194A" w:rsidRDefault="009C1D71" w:rsidP="009C1D71">
      <w:pPr>
        <w:rPr>
          <w:rFonts w:asciiTheme="majorHAnsi" w:hAnsiTheme="majorHAnsi"/>
          <w:i/>
          <w:color w:val="632423" w:themeColor="accent2" w:themeShade="80"/>
        </w:rPr>
      </w:pPr>
      <w:r>
        <w:rPr>
          <w:rFonts w:asciiTheme="majorHAnsi" w:hAnsiTheme="majorHAnsi"/>
          <w:i/>
          <w:color w:val="632423" w:themeColor="accent2" w:themeShade="80"/>
        </w:rPr>
        <w:t>5. Услуги профессионального, русскоговорящего гида</w:t>
      </w:r>
    </w:p>
    <w:p w:rsidR="00A744C2" w:rsidRPr="0052194A" w:rsidRDefault="009C1D71" w:rsidP="0052194A">
      <w:pPr>
        <w:rPr>
          <w:rFonts w:asciiTheme="majorHAnsi" w:hAnsiTheme="majorHAnsi"/>
          <w:i/>
          <w:color w:val="632423" w:themeColor="accent2" w:themeShade="80"/>
        </w:rPr>
      </w:pPr>
      <w:r>
        <w:rPr>
          <w:rFonts w:asciiTheme="majorHAnsi" w:hAnsiTheme="majorHAnsi"/>
          <w:i/>
          <w:color w:val="632423" w:themeColor="accent2" w:themeShade="80"/>
        </w:rPr>
        <w:t>6. Входные билеты</w:t>
      </w:r>
      <w:r w:rsidRPr="009E7DF5">
        <w:rPr>
          <w:rFonts w:asciiTheme="majorHAnsi" w:hAnsiTheme="majorHAnsi"/>
          <w:i/>
          <w:color w:val="632423" w:themeColor="accent2" w:themeShade="80"/>
        </w:rPr>
        <w:t xml:space="preserve"> </w:t>
      </w:r>
      <w:proofErr w:type="gramStart"/>
      <w:r>
        <w:rPr>
          <w:rFonts w:asciiTheme="majorHAnsi" w:hAnsiTheme="majorHAnsi"/>
          <w:i/>
          <w:color w:val="632423" w:themeColor="accent2" w:themeShade="80"/>
        </w:rPr>
        <w:t>в</w:t>
      </w:r>
      <w:proofErr w:type="gramEnd"/>
      <w:r>
        <w:rPr>
          <w:rFonts w:asciiTheme="majorHAnsi" w:hAnsiTheme="majorHAnsi"/>
          <w:i/>
          <w:color w:val="632423" w:themeColor="accent2" w:themeShade="80"/>
        </w:rPr>
        <w:t xml:space="preserve"> Дворец </w:t>
      </w:r>
      <w:proofErr w:type="spellStart"/>
      <w:r>
        <w:rPr>
          <w:rFonts w:asciiTheme="majorHAnsi" w:hAnsiTheme="majorHAnsi"/>
          <w:i/>
          <w:color w:val="632423" w:themeColor="accent2" w:themeShade="80"/>
        </w:rPr>
        <w:t>Ширваншахов</w:t>
      </w:r>
      <w:proofErr w:type="spellEnd"/>
      <w:r>
        <w:rPr>
          <w:rFonts w:asciiTheme="majorHAnsi" w:hAnsiTheme="majorHAnsi"/>
          <w:i/>
          <w:color w:val="632423" w:themeColor="accent2" w:themeShade="80"/>
        </w:rPr>
        <w:t xml:space="preserve">, заповедник </w:t>
      </w:r>
      <w:proofErr w:type="spellStart"/>
      <w:r>
        <w:rPr>
          <w:rFonts w:asciiTheme="majorHAnsi" w:hAnsiTheme="majorHAnsi"/>
          <w:i/>
          <w:color w:val="632423" w:themeColor="accent2" w:themeShade="80"/>
        </w:rPr>
        <w:t>Гобустан</w:t>
      </w:r>
      <w:proofErr w:type="spellEnd"/>
      <w:r>
        <w:rPr>
          <w:rFonts w:asciiTheme="majorHAnsi" w:hAnsiTheme="majorHAnsi"/>
          <w:i/>
          <w:color w:val="632423" w:themeColor="accent2" w:themeShade="80"/>
        </w:rPr>
        <w:t xml:space="preserve">, храм </w:t>
      </w:r>
      <w:proofErr w:type="spellStart"/>
      <w:r>
        <w:rPr>
          <w:rFonts w:asciiTheme="majorHAnsi" w:hAnsiTheme="majorHAnsi"/>
          <w:i/>
          <w:color w:val="632423" w:themeColor="accent2" w:themeShade="80"/>
        </w:rPr>
        <w:t>Атешгях</w:t>
      </w:r>
      <w:proofErr w:type="spellEnd"/>
      <w:r>
        <w:rPr>
          <w:rFonts w:asciiTheme="majorHAnsi" w:hAnsiTheme="majorHAnsi"/>
          <w:i/>
          <w:color w:val="632423" w:themeColor="accent2" w:themeShade="80"/>
        </w:rPr>
        <w:t>.</w:t>
      </w:r>
    </w:p>
    <w:sectPr w:rsidR="00A744C2" w:rsidRPr="0052194A" w:rsidSect="007A40AA">
      <w:headerReference w:type="default" r:id="rId10"/>
      <w:pgSz w:w="11906" w:h="16838"/>
      <w:pgMar w:top="81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82" w:rsidRDefault="00505082" w:rsidP="00D93EE6">
      <w:r>
        <w:separator/>
      </w:r>
    </w:p>
  </w:endnote>
  <w:endnote w:type="continuationSeparator" w:id="0">
    <w:p w:rsidR="00505082" w:rsidRDefault="00505082" w:rsidP="00D9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82" w:rsidRDefault="00505082" w:rsidP="00D93EE6">
      <w:r>
        <w:separator/>
      </w:r>
    </w:p>
  </w:footnote>
  <w:footnote w:type="continuationSeparator" w:id="0">
    <w:p w:rsidR="00505082" w:rsidRDefault="00505082" w:rsidP="00D9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AA" w:rsidRDefault="007A40AA" w:rsidP="007A40A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5B0"/>
    <w:multiLevelType w:val="hybridMultilevel"/>
    <w:tmpl w:val="47D2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8360F"/>
    <w:multiLevelType w:val="hybridMultilevel"/>
    <w:tmpl w:val="5DD2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17EAF"/>
    <w:multiLevelType w:val="hybridMultilevel"/>
    <w:tmpl w:val="9C087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670CB"/>
    <w:multiLevelType w:val="hybridMultilevel"/>
    <w:tmpl w:val="A908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C4BEF"/>
    <w:multiLevelType w:val="hybridMultilevel"/>
    <w:tmpl w:val="05FA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D42A4"/>
    <w:multiLevelType w:val="hybridMultilevel"/>
    <w:tmpl w:val="A122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3538B"/>
    <w:multiLevelType w:val="hybridMultilevel"/>
    <w:tmpl w:val="61AC76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E6"/>
    <w:rsid w:val="000115E2"/>
    <w:rsid w:val="000126B8"/>
    <w:rsid w:val="00032EB2"/>
    <w:rsid w:val="00044DCD"/>
    <w:rsid w:val="0004708D"/>
    <w:rsid w:val="00052C35"/>
    <w:rsid w:val="00054E0D"/>
    <w:rsid w:val="00067C6D"/>
    <w:rsid w:val="000838C7"/>
    <w:rsid w:val="00085146"/>
    <w:rsid w:val="000A2520"/>
    <w:rsid w:val="000C1378"/>
    <w:rsid w:val="000C1E20"/>
    <w:rsid w:val="000C501D"/>
    <w:rsid w:val="000D101C"/>
    <w:rsid w:val="000D6C39"/>
    <w:rsid w:val="000D71A4"/>
    <w:rsid w:val="000D7DAE"/>
    <w:rsid w:val="000E0B4A"/>
    <w:rsid w:val="000F7F8A"/>
    <w:rsid w:val="0010307E"/>
    <w:rsid w:val="00113EC4"/>
    <w:rsid w:val="001269FF"/>
    <w:rsid w:val="00134609"/>
    <w:rsid w:val="00134BE3"/>
    <w:rsid w:val="0015353A"/>
    <w:rsid w:val="00154CEA"/>
    <w:rsid w:val="00156DDC"/>
    <w:rsid w:val="00162462"/>
    <w:rsid w:val="001659E6"/>
    <w:rsid w:val="00167A42"/>
    <w:rsid w:val="00173C00"/>
    <w:rsid w:val="0017796D"/>
    <w:rsid w:val="00185C79"/>
    <w:rsid w:val="001A315F"/>
    <w:rsid w:val="001A6D80"/>
    <w:rsid w:val="001A6E67"/>
    <w:rsid w:val="001B224A"/>
    <w:rsid w:val="001B2415"/>
    <w:rsid w:val="001D2636"/>
    <w:rsid w:val="001D570A"/>
    <w:rsid w:val="001E5441"/>
    <w:rsid w:val="001E5D29"/>
    <w:rsid w:val="001F5D1B"/>
    <w:rsid w:val="001F6A7F"/>
    <w:rsid w:val="00206DC1"/>
    <w:rsid w:val="0021091C"/>
    <w:rsid w:val="00224B6E"/>
    <w:rsid w:val="00225E60"/>
    <w:rsid w:val="00257046"/>
    <w:rsid w:val="00272D71"/>
    <w:rsid w:val="00274D24"/>
    <w:rsid w:val="00284A00"/>
    <w:rsid w:val="002908CE"/>
    <w:rsid w:val="00293D76"/>
    <w:rsid w:val="002A1E65"/>
    <w:rsid w:val="002A6417"/>
    <w:rsid w:val="002B525C"/>
    <w:rsid w:val="002E6E88"/>
    <w:rsid w:val="002F14D0"/>
    <w:rsid w:val="002F15A7"/>
    <w:rsid w:val="002F3C3C"/>
    <w:rsid w:val="002F4751"/>
    <w:rsid w:val="002F4B0A"/>
    <w:rsid w:val="00317336"/>
    <w:rsid w:val="00324B8D"/>
    <w:rsid w:val="00330741"/>
    <w:rsid w:val="00331CB5"/>
    <w:rsid w:val="00347F4A"/>
    <w:rsid w:val="00354793"/>
    <w:rsid w:val="00354C50"/>
    <w:rsid w:val="00360A29"/>
    <w:rsid w:val="00372D32"/>
    <w:rsid w:val="003741A9"/>
    <w:rsid w:val="00375FE0"/>
    <w:rsid w:val="00385AD5"/>
    <w:rsid w:val="003A0CDE"/>
    <w:rsid w:val="003A2BCB"/>
    <w:rsid w:val="003A554A"/>
    <w:rsid w:val="003A6794"/>
    <w:rsid w:val="003D08F4"/>
    <w:rsid w:val="003E156F"/>
    <w:rsid w:val="003F313F"/>
    <w:rsid w:val="003F7691"/>
    <w:rsid w:val="00401CD0"/>
    <w:rsid w:val="00424405"/>
    <w:rsid w:val="00424BEC"/>
    <w:rsid w:val="00430EF4"/>
    <w:rsid w:val="00434144"/>
    <w:rsid w:val="00437DE9"/>
    <w:rsid w:val="004464B6"/>
    <w:rsid w:val="00455550"/>
    <w:rsid w:val="004625FB"/>
    <w:rsid w:val="00463B04"/>
    <w:rsid w:val="00465305"/>
    <w:rsid w:val="00471CC4"/>
    <w:rsid w:val="004730C5"/>
    <w:rsid w:val="004865C4"/>
    <w:rsid w:val="0048735D"/>
    <w:rsid w:val="004A178B"/>
    <w:rsid w:val="004C0F2E"/>
    <w:rsid w:val="004D3520"/>
    <w:rsid w:val="004F56B2"/>
    <w:rsid w:val="004F67CF"/>
    <w:rsid w:val="00503F6D"/>
    <w:rsid w:val="00505082"/>
    <w:rsid w:val="0052194A"/>
    <w:rsid w:val="00536150"/>
    <w:rsid w:val="005418CB"/>
    <w:rsid w:val="0054441A"/>
    <w:rsid w:val="005570AC"/>
    <w:rsid w:val="00561BE0"/>
    <w:rsid w:val="00562462"/>
    <w:rsid w:val="00564C76"/>
    <w:rsid w:val="00571A7F"/>
    <w:rsid w:val="00583514"/>
    <w:rsid w:val="0058516B"/>
    <w:rsid w:val="005A61A8"/>
    <w:rsid w:val="005B7B2E"/>
    <w:rsid w:val="005D3E13"/>
    <w:rsid w:val="005D7D5B"/>
    <w:rsid w:val="005E39F2"/>
    <w:rsid w:val="005F1AC3"/>
    <w:rsid w:val="005F6612"/>
    <w:rsid w:val="006049EA"/>
    <w:rsid w:val="006206CD"/>
    <w:rsid w:val="00636746"/>
    <w:rsid w:val="00636A58"/>
    <w:rsid w:val="00640E4C"/>
    <w:rsid w:val="0066781A"/>
    <w:rsid w:val="00676143"/>
    <w:rsid w:val="006853CA"/>
    <w:rsid w:val="006856F8"/>
    <w:rsid w:val="006955EB"/>
    <w:rsid w:val="00696548"/>
    <w:rsid w:val="00697EAC"/>
    <w:rsid w:val="006B0A33"/>
    <w:rsid w:val="006B4D1C"/>
    <w:rsid w:val="006C13A6"/>
    <w:rsid w:val="006C63DB"/>
    <w:rsid w:val="006D6804"/>
    <w:rsid w:val="006D6F2C"/>
    <w:rsid w:val="006E2C77"/>
    <w:rsid w:val="006E4193"/>
    <w:rsid w:val="006E6B23"/>
    <w:rsid w:val="006F1E3C"/>
    <w:rsid w:val="006F2982"/>
    <w:rsid w:val="0070513D"/>
    <w:rsid w:val="00707CF9"/>
    <w:rsid w:val="0072398B"/>
    <w:rsid w:val="00727789"/>
    <w:rsid w:val="00757D8B"/>
    <w:rsid w:val="007610FA"/>
    <w:rsid w:val="007612F5"/>
    <w:rsid w:val="00762A0C"/>
    <w:rsid w:val="0077642B"/>
    <w:rsid w:val="00785033"/>
    <w:rsid w:val="00796CA5"/>
    <w:rsid w:val="007A40AA"/>
    <w:rsid w:val="007B68B1"/>
    <w:rsid w:val="007B69B9"/>
    <w:rsid w:val="007C22E5"/>
    <w:rsid w:val="007C5240"/>
    <w:rsid w:val="007E2D0C"/>
    <w:rsid w:val="007E4B86"/>
    <w:rsid w:val="007F0CD7"/>
    <w:rsid w:val="00805298"/>
    <w:rsid w:val="0080556C"/>
    <w:rsid w:val="00810115"/>
    <w:rsid w:val="00820969"/>
    <w:rsid w:val="008213A3"/>
    <w:rsid w:val="00830809"/>
    <w:rsid w:val="00833642"/>
    <w:rsid w:val="00835028"/>
    <w:rsid w:val="008370B4"/>
    <w:rsid w:val="008439CF"/>
    <w:rsid w:val="00853174"/>
    <w:rsid w:val="0085379A"/>
    <w:rsid w:val="0085793C"/>
    <w:rsid w:val="008604AE"/>
    <w:rsid w:val="008633EE"/>
    <w:rsid w:val="00865034"/>
    <w:rsid w:val="00867051"/>
    <w:rsid w:val="008918B4"/>
    <w:rsid w:val="00892630"/>
    <w:rsid w:val="00893B5F"/>
    <w:rsid w:val="008A0A27"/>
    <w:rsid w:val="008A5666"/>
    <w:rsid w:val="008A6825"/>
    <w:rsid w:val="008B494B"/>
    <w:rsid w:val="008C4860"/>
    <w:rsid w:val="008D694D"/>
    <w:rsid w:val="008D6B84"/>
    <w:rsid w:val="008E18FC"/>
    <w:rsid w:val="008E3742"/>
    <w:rsid w:val="008E5FE7"/>
    <w:rsid w:val="008E6F3A"/>
    <w:rsid w:val="008F102A"/>
    <w:rsid w:val="008F3F36"/>
    <w:rsid w:val="009004E4"/>
    <w:rsid w:val="00905C12"/>
    <w:rsid w:val="009067AC"/>
    <w:rsid w:val="00912134"/>
    <w:rsid w:val="0093547F"/>
    <w:rsid w:val="00936A62"/>
    <w:rsid w:val="009478CD"/>
    <w:rsid w:val="00956670"/>
    <w:rsid w:val="00956E2B"/>
    <w:rsid w:val="009576F4"/>
    <w:rsid w:val="00964455"/>
    <w:rsid w:val="00986EA0"/>
    <w:rsid w:val="00991089"/>
    <w:rsid w:val="00992F90"/>
    <w:rsid w:val="009C1D71"/>
    <w:rsid w:val="009E30CB"/>
    <w:rsid w:val="009F6E72"/>
    <w:rsid w:val="00A00665"/>
    <w:rsid w:val="00A04A1E"/>
    <w:rsid w:val="00A1692F"/>
    <w:rsid w:val="00A16A65"/>
    <w:rsid w:val="00A175A3"/>
    <w:rsid w:val="00A37221"/>
    <w:rsid w:val="00A40113"/>
    <w:rsid w:val="00A439CB"/>
    <w:rsid w:val="00A7192F"/>
    <w:rsid w:val="00A744C2"/>
    <w:rsid w:val="00AA2846"/>
    <w:rsid w:val="00AB33D5"/>
    <w:rsid w:val="00AC093F"/>
    <w:rsid w:val="00AD7E65"/>
    <w:rsid w:val="00AE0BFF"/>
    <w:rsid w:val="00AE429F"/>
    <w:rsid w:val="00AF1B7B"/>
    <w:rsid w:val="00AF1BB5"/>
    <w:rsid w:val="00AF790A"/>
    <w:rsid w:val="00B02FBC"/>
    <w:rsid w:val="00B066EA"/>
    <w:rsid w:val="00B14D83"/>
    <w:rsid w:val="00B2022D"/>
    <w:rsid w:val="00B22903"/>
    <w:rsid w:val="00B2400C"/>
    <w:rsid w:val="00B45C0F"/>
    <w:rsid w:val="00B51287"/>
    <w:rsid w:val="00B54F0F"/>
    <w:rsid w:val="00B66F6B"/>
    <w:rsid w:val="00B82D08"/>
    <w:rsid w:val="00B8374E"/>
    <w:rsid w:val="00B85E1A"/>
    <w:rsid w:val="00B93BA6"/>
    <w:rsid w:val="00BA5854"/>
    <w:rsid w:val="00BB0A59"/>
    <w:rsid w:val="00BB30BA"/>
    <w:rsid w:val="00BB338A"/>
    <w:rsid w:val="00BC2BA4"/>
    <w:rsid w:val="00BC3456"/>
    <w:rsid w:val="00BC35A2"/>
    <w:rsid w:val="00BE230D"/>
    <w:rsid w:val="00BE5143"/>
    <w:rsid w:val="00C026A0"/>
    <w:rsid w:val="00C1057B"/>
    <w:rsid w:val="00C12408"/>
    <w:rsid w:val="00C138C7"/>
    <w:rsid w:val="00C16D0B"/>
    <w:rsid w:val="00C23C3A"/>
    <w:rsid w:val="00C24763"/>
    <w:rsid w:val="00C2740B"/>
    <w:rsid w:val="00C3278A"/>
    <w:rsid w:val="00C34E75"/>
    <w:rsid w:val="00C34FC1"/>
    <w:rsid w:val="00C40CF8"/>
    <w:rsid w:val="00C4323E"/>
    <w:rsid w:val="00C447EF"/>
    <w:rsid w:val="00C63190"/>
    <w:rsid w:val="00C668A3"/>
    <w:rsid w:val="00C96A03"/>
    <w:rsid w:val="00C96AE5"/>
    <w:rsid w:val="00CA0187"/>
    <w:rsid w:val="00CB4FF3"/>
    <w:rsid w:val="00CC017B"/>
    <w:rsid w:val="00CE0306"/>
    <w:rsid w:val="00CE35BB"/>
    <w:rsid w:val="00CE4820"/>
    <w:rsid w:val="00CF7ABA"/>
    <w:rsid w:val="00D14141"/>
    <w:rsid w:val="00D44D80"/>
    <w:rsid w:val="00D56D04"/>
    <w:rsid w:val="00D71885"/>
    <w:rsid w:val="00D76ABB"/>
    <w:rsid w:val="00D93EE6"/>
    <w:rsid w:val="00D94948"/>
    <w:rsid w:val="00D95E54"/>
    <w:rsid w:val="00DA083B"/>
    <w:rsid w:val="00DA745E"/>
    <w:rsid w:val="00DB0D66"/>
    <w:rsid w:val="00DB2769"/>
    <w:rsid w:val="00DC4441"/>
    <w:rsid w:val="00DD3F07"/>
    <w:rsid w:val="00DE4D2D"/>
    <w:rsid w:val="00DF4CF3"/>
    <w:rsid w:val="00DF543A"/>
    <w:rsid w:val="00DF744A"/>
    <w:rsid w:val="00E0247E"/>
    <w:rsid w:val="00E0511A"/>
    <w:rsid w:val="00E41763"/>
    <w:rsid w:val="00E44592"/>
    <w:rsid w:val="00E51284"/>
    <w:rsid w:val="00E53CF4"/>
    <w:rsid w:val="00E66DB7"/>
    <w:rsid w:val="00E752D6"/>
    <w:rsid w:val="00E76E1B"/>
    <w:rsid w:val="00E843D8"/>
    <w:rsid w:val="00E84C48"/>
    <w:rsid w:val="00E93E94"/>
    <w:rsid w:val="00EA0D9D"/>
    <w:rsid w:val="00EA2B20"/>
    <w:rsid w:val="00EA599F"/>
    <w:rsid w:val="00EC43BE"/>
    <w:rsid w:val="00EC7D68"/>
    <w:rsid w:val="00ED0847"/>
    <w:rsid w:val="00EE1427"/>
    <w:rsid w:val="00EE7ED7"/>
    <w:rsid w:val="00F01E7A"/>
    <w:rsid w:val="00F06CB3"/>
    <w:rsid w:val="00F143A2"/>
    <w:rsid w:val="00F32373"/>
    <w:rsid w:val="00F52797"/>
    <w:rsid w:val="00F57145"/>
    <w:rsid w:val="00F60DCA"/>
    <w:rsid w:val="00F63FB8"/>
    <w:rsid w:val="00F67E5F"/>
    <w:rsid w:val="00F70BC0"/>
    <w:rsid w:val="00F70C0C"/>
    <w:rsid w:val="00F72F21"/>
    <w:rsid w:val="00F80447"/>
    <w:rsid w:val="00F86709"/>
    <w:rsid w:val="00F86A34"/>
    <w:rsid w:val="00FB7D5F"/>
    <w:rsid w:val="00FD2537"/>
    <w:rsid w:val="00FD4510"/>
    <w:rsid w:val="00FD486A"/>
    <w:rsid w:val="00FD7F02"/>
    <w:rsid w:val="00FF034F"/>
    <w:rsid w:val="00FF5315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E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3E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93EE6"/>
  </w:style>
  <w:style w:type="paragraph" w:styleId="a7">
    <w:name w:val="footer"/>
    <w:basedOn w:val="a"/>
    <w:link w:val="a8"/>
    <w:uiPriority w:val="99"/>
    <w:unhideWhenUsed/>
    <w:rsid w:val="00D93E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3EE6"/>
  </w:style>
  <w:style w:type="character" w:customStyle="1" w:styleId="apple-converted-space">
    <w:name w:val="apple-converted-space"/>
    <w:rsid w:val="00820969"/>
  </w:style>
  <w:style w:type="paragraph" w:styleId="a9">
    <w:name w:val="Normal (Web)"/>
    <w:basedOn w:val="a"/>
    <w:uiPriority w:val="99"/>
    <w:semiHidden/>
    <w:unhideWhenUsed/>
    <w:rsid w:val="007E2D0C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324B8D"/>
    <w:pPr>
      <w:ind w:left="720"/>
      <w:contextualSpacing/>
    </w:pPr>
  </w:style>
  <w:style w:type="table" w:styleId="ab">
    <w:name w:val="Table Grid"/>
    <w:basedOn w:val="a1"/>
    <w:uiPriority w:val="59"/>
    <w:rsid w:val="005D7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E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3E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93EE6"/>
  </w:style>
  <w:style w:type="paragraph" w:styleId="a7">
    <w:name w:val="footer"/>
    <w:basedOn w:val="a"/>
    <w:link w:val="a8"/>
    <w:uiPriority w:val="99"/>
    <w:unhideWhenUsed/>
    <w:rsid w:val="00D93E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3EE6"/>
  </w:style>
  <w:style w:type="character" w:customStyle="1" w:styleId="apple-converted-space">
    <w:name w:val="apple-converted-space"/>
    <w:rsid w:val="00820969"/>
  </w:style>
  <w:style w:type="paragraph" w:styleId="a9">
    <w:name w:val="Normal (Web)"/>
    <w:basedOn w:val="a"/>
    <w:uiPriority w:val="99"/>
    <w:semiHidden/>
    <w:unhideWhenUsed/>
    <w:rsid w:val="007E2D0C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324B8D"/>
    <w:pPr>
      <w:ind w:left="720"/>
      <w:contextualSpacing/>
    </w:pPr>
  </w:style>
  <w:style w:type="table" w:styleId="ab">
    <w:name w:val="Table Grid"/>
    <w:basedOn w:val="a1"/>
    <w:uiPriority w:val="59"/>
    <w:rsid w:val="005D7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0B8A2-9705-4A81-BA20-9602E0D9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Lissavetta</dc:creator>
  <cp:lastModifiedBy>Shevchenko</cp:lastModifiedBy>
  <cp:revision>2</cp:revision>
  <cp:lastPrinted>2017-04-25T20:35:00Z</cp:lastPrinted>
  <dcterms:created xsi:type="dcterms:W3CDTF">2019-01-15T13:28:00Z</dcterms:created>
  <dcterms:modified xsi:type="dcterms:W3CDTF">2019-01-15T13:28:00Z</dcterms:modified>
</cp:coreProperties>
</file>