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67" w:rsidRPr="008C0ECB" w:rsidRDefault="004B2F67" w:rsidP="00B12AA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color w:val="FF0000"/>
          <w:sz w:val="28"/>
          <w:szCs w:val="24"/>
          <w:lang w:val="ru-RU"/>
        </w:rPr>
      </w:pPr>
      <w:r w:rsidRPr="008C0ECB">
        <w:rPr>
          <w:rFonts w:ascii="Times New Roman" w:hAnsi="Times New Roman"/>
          <w:b/>
          <w:color w:val="FF0000"/>
          <w:sz w:val="28"/>
          <w:szCs w:val="24"/>
          <w:lang w:val="ru-RU"/>
        </w:rPr>
        <w:t xml:space="preserve"> «</w:t>
      </w:r>
      <w:r w:rsidR="00364F2E" w:rsidRPr="008C0ECB">
        <w:rPr>
          <w:rFonts w:ascii="Times New Roman" w:hAnsi="Times New Roman"/>
          <w:b/>
          <w:color w:val="FF0000"/>
          <w:sz w:val="28"/>
          <w:szCs w:val="24"/>
          <w:lang w:val="ru-RU"/>
        </w:rPr>
        <w:t>Майский экспресс 5 дней</w:t>
      </w:r>
      <w:r w:rsidRPr="008C0ECB">
        <w:rPr>
          <w:rFonts w:ascii="Times New Roman" w:hAnsi="Times New Roman"/>
          <w:b/>
          <w:color w:val="FF0000"/>
          <w:sz w:val="28"/>
          <w:szCs w:val="24"/>
          <w:lang w:val="ru-RU"/>
        </w:rPr>
        <w:t>»</w:t>
      </w:r>
    </w:p>
    <w:p w:rsidR="00B12AA5" w:rsidRPr="008C0ECB" w:rsidRDefault="00B12AA5" w:rsidP="00B12AA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C0ECB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Тбилиси, Мцхета, Кахетия, Сигнахи, </w:t>
      </w:r>
      <w:proofErr w:type="spellStart"/>
      <w:r w:rsidRPr="008C0ECB">
        <w:rPr>
          <w:rFonts w:ascii="Times New Roman" w:hAnsi="Times New Roman"/>
          <w:b/>
          <w:color w:val="0070C0"/>
          <w:sz w:val="24"/>
          <w:szCs w:val="24"/>
          <w:lang w:val="ru-RU"/>
        </w:rPr>
        <w:t>Уплисцихе</w:t>
      </w:r>
      <w:proofErr w:type="spellEnd"/>
      <w:r w:rsidRPr="008C0ECB">
        <w:rPr>
          <w:rFonts w:ascii="Times New Roman" w:hAnsi="Times New Roman"/>
          <w:b/>
          <w:color w:val="0070C0"/>
          <w:sz w:val="24"/>
          <w:szCs w:val="24"/>
          <w:lang w:val="ru-RU"/>
        </w:rPr>
        <w:t>, Гори, Боржоми</w:t>
      </w:r>
    </w:p>
    <w:p w:rsidR="00A628E0" w:rsidRDefault="00364F2E" w:rsidP="00A628E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color w:val="FF0000"/>
          <w:sz w:val="22"/>
          <w:szCs w:val="22"/>
          <w:lang w:eastAsia="ru-RU"/>
        </w:rPr>
      </w:pPr>
      <w:r w:rsidRPr="008C0ECB">
        <w:rPr>
          <w:rFonts w:ascii="Times New Roman" w:hAnsi="Times New Roman"/>
          <w:b/>
          <w:color w:val="FF0000"/>
          <w:sz w:val="22"/>
          <w:szCs w:val="22"/>
          <w:lang w:val="ru-RU" w:eastAsia="ru-RU"/>
        </w:rPr>
        <w:t>с 28.04 по 2.05</w:t>
      </w:r>
    </w:p>
    <w:p w:rsidR="008C0ECB" w:rsidRPr="008C0ECB" w:rsidRDefault="008C0ECB" w:rsidP="008C0E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color w:val="FF0000"/>
          <w:sz w:val="22"/>
          <w:szCs w:val="22"/>
          <w:lang w:eastAsia="ru-RU"/>
        </w:rPr>
      </w:pPr>
    </w:p>
    <w:p w:rsidR="008C0ECB" w:rsidRDefault="00364F2E" w:rsidP="008C0E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lang w:eastAsia="ru-RU"/>
        </w:rPr>
      </w:pPr>
      <w:r w:rsidRPr="008C0ECB">
        <w:rPr>
          <w:rFonts w:ascii="Times New Roman" w:hAnsi="Times New Roman"/>
          <w:b/>
          <w:lang w:val="ru-RU" w:eastAsia="ru-RU"/>
        </w:rPr>
        <w:t>Экскурсионный тур в Грузию на майские праздники включает в себя к</w:t>
      </w:r>
      <w:r w:rsidR="00B12AA5" w:rsidRPr="008C0ECB">
        <w:rPr>
          <w:rFonts w:ascii="Times New Roman" w:hAnsi="Times New Roman"/>
          <w:b/>
          <w:lang w:val="ru-RU" w:eastAsia="ru-RU"/>
        </w:rPr>
        <w:t xml:space="preserve">лассический </w:t>
      </w:r>
      <w:r w:rsidRPr="008C0ECB">
        <w:rPr>
          <w:rFonts w:ascii="Times New Roman" w:hAnsi="Times New Roman"/>
          <w:b/>
          <w:lang w:val="ru-RU" w:eastAsia="ru-RU"/>
        </w:rPr>
        <w:t xml:space="preserve">маршрут по самым известным и красивым уголкам живописной страны. </w:t>
      </w:r>
    </w:p>
    <w:p w:rsidR="00076ADD" w:rsidRPr="008C0ECB" w:rsidRDefault="00364F2E" w:rsidP="008C0E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lang w:val="ru-RU" w:eastAsia="ru-RU"/>
        </w:rPr>
      </w:pPr>
      <w:r w:rsidRPr="008C0ECB">
        <w:rPr>
          <w:rFonts w:ascii="Times New Roman" w:hAnsi="Times New Roman"/>
          <w:b/>
          <w:lang w:val="ru-RU" w:eastAsia="ru-RU"/>
        </w:rPr>
        <w:t xml:space="preserve">Маршрут специально </w:t>
      </w:r>
      <w:r w:rsidR="00076ADD" w:rsidRPr="008C0ECB">
        <w:rPr>
          <w:rFonts w:ascii="Times New Roman" w:hAnsi="Times New Roman"/>
          <w:b/>
          <w:lang w:val="ru-RU" w:eastAsia="ru-RU"/>
        </w:rPr>
        <w:t xml:space="preserve">удобно </w:t>
      </w:r>
      <w:r w:rsidRPr="008C0ECB">
        <w:rPr>
          <w:rFonts w:ascii="Times New Roman" w:hAnsi="Times New Roman"/>
          <w:b/>
          <w:lang w:val="ru-RU" w:eastAsia="ru-RU"/>
        </w:rPr>
        <w:t>разработан под</w:t>
      </w:r>
      <w:r w:rsidR="00076ADD" w:rsidRPr="008C0ECB">
        <w:rPr>
          <w:rFonts w:ascii="Times New Roman" w:hAnsi="Times New Roman"/>
          <w:b/>
          <w:lang w:val="ru-RU" w:eastAsia="ru-RU"/>
        </w:rPr>
        <w:t xml:space="preserve"> даты майских выходных.</w:t>
      </w:r>
    </w:p>
    <w:p w:rsidR="00076ADD" w:rsidRPr="008C0ECB" w:rsidRDefault="00076ADD" w:rsidP="008C0E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lang w:val="ru-RU" w:eastAsia="ru-RU"/>
        </w:rPr>
      </w:pPr>
      <w:r w:rsidRPr="008C0ECB">
        <w:rPr>
          <w:rFonts w:ascii="Times New Roman" w:hAnsi="Times New Roman"/>
          <w:b/>
          <w:lang w:val="ru-RU" w:eastAsia="ru-RU"/>
        </w:rPr>
        <w:t>Майские в Грузии это пора, когда уже можно наслаждаться вполне жарким летним солнцем и буйным цветением, средняя температура обычно превышает 20 градусов тепла.</w:t>
      </w:r>
    </w:p>
    <w:p w:rsidR="00B12AA5" w:rsidRPr="008C0ECB" w:rsidRDefault="00076ADD" w:rsidP="008C0E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lang w:val="ru-RU" w:eastAsia="ru-RU"/>
        </w:rPr>
      </w:pPr>
      <w:r w:rsidRPr="008C0ECB">
        <w:rPr>
          <w:rFonts w:ascii="Times New Roman" w:hAnsi="Times New Roman"/>
          <w:b/>
          <w:lang w:val="ru-RU" w:eastAsia="ru-RU"/>
        </w:rPr>
        <w:t>В туре мы побываем в известных монастырях и винодельнях, в горах и  на бескрайних виноградниках Алазанской долины, заглянем на источник Боржоми и спустимся в пещеры древнего города Уплисцихе.</w:t>
      </w:r>
    </w:p>
    <w:p w:rsidR="00076ADD" w:rsidRPr="008C0ECB" w:rsidRDefault="00076ADD" w:rsidP="008C0E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lang w:val="ru-RU" w:eastAsia="ru-RU"/>
        </w:rPr>
      </w:pPr>
      <w:r w:rsidRPr="008C0ECB">
        <w:rPr>
          <w:rFonts w:ascii="Times New Roman" w:hAnsi="Times New Roman"/>
          <w:b/>
          <w:lang w:val="ru-RU" w:eastAsia="ru-RU"/>
        </w:rPr>
        <w:t>Ну и конечно же насладимся вкуснейшими блюдами грузинской кухни и будем пить молодое вино!</w:t>
      </w:r>
    </w:p>
    <w:p w:rsidR="00B12AA5" w:rsidRPr="008C0ECB" w:rsidRDefault="00B12AA5" w:rsidP="008C0E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Times New Roman" w:hAnsi="Times New Roman"/>
          <w:b/>
          <w:lang w:val="ru-RU" w:eastAsia="ru-RU"/>
        </w:rPr>
      </w:pPr>
      <w:r w:rsidRPr="008C0ECB">
        <w:rPr>
          <w:rFonts w:ascii="Times New Roman" w:hAnsi="Times New Roman"/>
          <w:b/>
          <w:lang w:val="ru-RU" w:eastAsia="ru-RU"/>
        </w:rPr>
        <w:t xml:space="preserve">Друзья, приезжайте в </w:t>
      </w:r>
      <w:r w:rsidR="00545737" w:rsidRPr="008C0ECB">
        <w:rPr>
          <w:rFonts w:ascii="Times New Roman" w:hAnsi="Times New Roman"/>
          <w:b/>
          <w:lang w:val="ru-RU" w:eastAsia="ru-RU"/>
        </w:rPr>
        <w:t>Грузию</w:t>
      </w:r>
      <w:r w:rsidRPr="008C0ECB">
        <w:rPr>
          <w:rFonts w:ascii="Times New Roman" w:hAnsi="Times New Roman"/>
          <w:b/>
          <w:lang w:val="ru-RU" w:eastAsia="ru-RU"/>
        </w:rPr>
        <w:t>!</w:t>
      </w:r>
    </w:p>
    <w:p w:rsidR="00B12AA5" w:rsidRPr="008C0ECB" w:rsidRDefault="00351620" w:rsidP="00B12AA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rPr>
          <w:rFonts w:ascii="Times New Roman" w:hAnsi="Times New Roman"/>
          <w:b/>
          <w:lang w:val="ru-RU"/>
        </w:rPr>
      </w:pPr>
      <w:r w:rsidRPr="008C0ECB">
        <w:rPr>
          <w:rFonts w:ascii="Times New Roman" w:hAnsi="Times New Roman"/>
          <w:b/>
          <w:lang w:val="ru-RU"/>
        </w:rPr>
        <w:t>Программа тура</w:t>
      </w:r>
      <w:r w:rsidR="001D5371" w:rsidRPr="008C0ECB">
        <w:rPr>
          <w:rFonts w:ascii="Times New Roman" w:hAnsi="Times New Roman"/>
          <w:b/>
          <w:lang w:val="ru-RU"/>
        </w:rPr>
        <w:t>:</w:t>
      </w:r>
    </w:p>
    <w:p w:rsidR="00A31935" w:rsidRPr="008C0ECB" w:rsidRDefault="000900CD" w:rsidP="00B12AA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rPr>
          <w:rFonts w:ascii="Times New Roman" w:hAnsi="Times New Roman"/>
          <w:lang w:val="ru-RU"/>
        </w:rPr>
      </w:pPr>
      <w:r w:rsidRPr="008C0ECB">
        <w:rPr>
          <w:rFonts w:ascii="Times New Roman" w:hAnsi="Times New Roman"/>
          <w:b/>
          <w:color w:val="FF0000"/>
          <w:lang w:val="ru-RU"/>
        </w:rPr>
        <w:t>1ый день</w:t>
      </w:r>
      <w:r w:rsidR="00364F2E" w:rsidRPr="008C0ECB">
        <w:rPr>
          <w:rFonts w:ascii="Times New Roman" w:hAnsi="Times New Roman"/>
          <w:b/>
          <w:color w:val="FF0000"/>
          <w:lang w:val="ru-RU"/>
        </w:rPr>
        <w:t xml:space="preserve"> 28.04</w:t>
      </w:r>
      <w:r w:rsidR="00B12AA5" w:rsidRPr="008C0ECB">
        <w:rPr>
          <w:rFonts w:ascii="Times New Roman" w:hAnsi="Times New Roman"/>
          <w:b/>
          <w:color w:val="000000"/>
          <w:lang w:val="ru-RU"/>
        </w:rPr>
        <w:t>:</w:t>
      </w:r>
      <w:r w:rsidRPr="008C0ECB">
        <w:rPr>
          <w:rFonts w:ascii="Times New Roman" w:hAnsi="Times New Roman"/>
          <w:color w:val="000000"/>
          <w:lang w:val="ru-RU"/>
        </w:rPr>
        <w:t xml:space="preserve"> </w:t>
      </w:r>
      <w:r w:rsidR="00B12AA5" w:rsidRPr="008C0ECB">
        <w:rPr>
          <w:rFonts w:ascii="Times New Roman" w:hAnsi="Times New Roman"/>
          <w:lang w:val="ru-RU"/>
        </w:rPr>
        <w:t>Встреча в аэропорту Тбилиси, трансфер и размещение в отеле. Свободное врем</w:t>
      </w:r>
      <w:r w:rsidR="00830855" w:rsidRPr="008C0ECB">
        <w:rPr>
          <w:rFonts w:ascii="Times New Roman" w:hAnsi="Times New Roman"/>
          <w:lang w:val="ru-RU"/>
        </w:rPr>
        <w:t xml:space="preserve">я для отдыха и изучения улочек старого Тбилиси. </w:t>
      </w:r>
      <w:r w:rsidR="00B12AA5" w:rsidRPr="008C0ECB">
        <w:rPr>
          <w:rFonts w:ascii="Times New Roman" w:hAnsi="Times New Roman"/>
          <w:lang w:val="ru-RU"/>
        </w:rPr>
        <w:t xml:space="preserve">Наши гиды помогут Вам обменять валюту, расскажут про основные места посещения, посоветуют уютные рестораны, порекомендуют винные погреба.  </w:t>
      </w:r>
    </w:p>
    <w:p w:rsidR="00B12AA5" w:rsidRPr="008C0ECB" w:rsidRDefault="000900CD" w:rsidP="00B12AA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rPr>
          <w:rFonts w:ascii="Times New Roman" w:hAnsi="Times New Roman"/>
          <w:lang w:val="ru-RU"/>
        </w:rPr>
      </w:pPr>
      <w:r w:rsidRPr="008C0ECB">
        <w:rPr>
          <w:rFonts w:ascii="Times New Roman" w:hAnsi="Times New Roman"/>
          <w:b/>
          <w:color w:val="FF0000"/>
          <w:lang w:val="ru-RU"/>
        </w:rPr>
        <w:t>2й день</w:t>
      </w:r>
      <w:r w:rsidR="00364F2E" w:rsidRPr="008C0ECB">
        <w:rPr>
          <w:rFonts w:ascii="Times New Roman" w:hAnsi="Times New Roman"/>
          <w:b/>
          <w:color w:val="FF0000"/>
          <w:lang w:val="ru-RU"/>
        </w:rPr>
        <w:t xml:space="preserve"> 29.04</w:t>
      </w:r>
      <w:r w:rsidR="00B12AA5" w:rsidRPr="008C0ECB">
        <w:rPr>
          <w:rFonts w:ascii="Times New Roman" w:hAnsi="Times New Roman"/>
          <w:color w:val="FF0000"/>
          <w:lang w:val="ru-RU"/>
        </w:rPr>
        <w:t>:</w:t>
      </w:r>
      <w:r w:rsidR="00B12AA5" w:rsidRPr="008C0ECB">
        <w:rPr>
          <w:rFonts w:ascii="Times New Roman" w:hAnsi="Times New Roman"/>
          <w:color w:val="000000"/>
          <w:lang w:val="ru-RU"/>
        </w:rPr>
        <w:t xml:space="preserve"> </w:t>
      </w:r>
      <w:r w:rsidR="00B12AA5" w:rsidRPr="008C0ECB">
        <w:rPr>
          <w:rFonts w:ascii="Times New Roman" w:hAnsi="Times New Roman"/>
          <w:lang w:val="ru-RU"/>
        </w:rPr>
        <w:t xml:space="preserve">Начнем мы наше знакомство с Грузией с пешей экскурсии по Тбилиси, по его старому центру, по древним храмам Метехи и Анчисхати, старинным винным погребам марани, посетим историческую пекарню и спустимся в залы знаменитых Тифлисских бань, восхваленных неоднократно многими известными писателями и поэтами. Но и современный облик Тбилиси мы </w:t>
      </w:r>
      <w:r w:rsidR="00545737" w:rsidRPr="008C0ECB">
        <w:rPr>
          <w:rFonts w:ascii="Times New Roman" w:hAnsi="Times New Roman"/>
          <w:lang w:val="ru-RU"/>
        </w:rPr>
        <w:t>познаем,</w:t>
      </w:r>
      <w:r w:rsidR="00B12AA5" w:rsidRPr="008C0ECB">
        <w:rPr>
          <w:rFonts w:ascii="Times New Roman" w:hAnsi="Times New Roman"/>
          <w:lang w:val="ru-RU"/>
        </w:rPr>
        <w:t xml:space="preserve"> прогулявшись по Стеклянному мосту Мира и пройдясь к реконструированному театру Габриадзе. И взглянем на весь старый ТБИЛИСИ, поднявшись на канатной дороге в крепость Нарикала, возвышающуюся над городом. По окончании пешей части нашей экскурсии мы отправляемся на транспорте в древнюю столицу Грузинского царства - в город МЦХЕТА, который находится всего в 20 минутах езды. Сегодня </w:t>
      </w:r>
      <w:r w:rsidR="00545737" w:rsidRPr="008C0ECB">
        <w:rPr>
          <w:rFonts w:ascii="Times New Roman" w:hAnsi="Times New Roman"/>
          <w:lang w:val="ru-RU"/>
        </w:rPr>
        <w:t>Мцхета — это</w:t>
      </w:r>
      <w:r w:rsidR="00B12AA5" w:rsidRPr="008C0ECB">
        <w:rPr>
          <w:rFonts w:ascii="Times New Roman" w:hAnsi="Times New Roman"/>
          <w:lang w:val="ru-RU"/>
        </w:rPr>
        <w:t xml:space="preserve"> центр христианства и истории религии, в которых приезжают со всего мира. Почти 1700 лет назад именно в Мцхете Грузия приняла христианство! Сохранились в Мцхете древнейшие монастыри и храмы Светицховели и Джвари, датируемые 6 - 9 веками нашей эры, а искусные фрески уже более 500 лет украшают своды церквей, которые мы посетим здесь после обеда.</w:t>
      </w:r>
      <w:r w:rsidRPr="008C0ECB">
        <w:rPr>
          <w:rFonts w:ascii="Times New Roman" w:hAnsi="Times New Roman"/>
          <w:lang w:val="ru-RU"/>
        </w:rPr>
        <w:t xml:space="preserve"> </w:t>
      </w:r>
    </w:p>
    <w:p w:rsidR="00B12AA5" w:rsidRPr="008C0ECB" w:rsidRDefault="000900CD" w:rsidP="00B12AA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rPr>
          <w:rFonts w:ascii="Times New Roman" w:hAnsi="Times New Roman"/>
          <w:b/>
          <w:lang w:val="ru-RU"/>
        </w:rPr>
      </w:pPr>
      <w:r w:rsidRPr="008C0ECB">
        <w:rPr>
          <w:rFonts w:ascii="Times New Roman" w:hAnsi="Times New Roman"/>
          <w:b/>
          <w:color w:val="FF0000"/>
          <w:lang w:val="ru-RU"/>
        </w:rPr>
        <w:t>3й день</w:t>
      </w:r>
      <w:r w:rsidR="00364F2E" w:rsidRPr="008C0ECB">
        <w:rPr>
          <w:rFonts w:ascii="Times New Roman" w:hAnsi="Times New Roman"/>
          <w:b/>
          <w:color w:val="FF0000"/>
          <w:lang w:val="ru-RU"/>
        </w:rPr>
        <w:t xml:space="preserve"> 30.04</w:t>
      </w:r>
      <w:r w:rsidR="00B12AA5" w:rsidRPr="008C0ECB">
        <w:rPr>
          <w:rFonts w:ascii="Times New Roman" w:hAnsi="Times New Roman"/>
          <w:color w:val="FF0000"/>
          <w:lang w:val="ru-RU"/>
        </w:rPr>
        <w:t>:</w:t>
      </w:r>
      <w:r w:rsidR="00B12AA5" w:rsidRPr="008C0ECB">
        <w:rPr>
          <w:rFonts w:ascii="Times New Roman" w:hAnsi="Times New Roman"/>
          <w:color w:val="000000"/>
          <w:lang w:val="ru-RU"/>
        </w:rPr>
        <w:t xml:space="preserve"> </w:t>
      </w:r>
      <w:r w:rsidR="00B12AA5" w:rsidRPr="008C0ECB">
        <w:rPr>
          <w:rFonts w:ascii="Times New Roman" w:hAnsi="Times New Roman"/>
          <w:lang w:val="ru-RU"/>
        </w:rPr>
        <w:t>Поездка в</w:t>
      </w:r>
      <w:r w:rsidR="00830855" w:rsidRPr="008C0ECB">
        <w:rPr>
          <w:rFonts w:ascii="Times New Roman" w:hAnsi="Times New Roman"/>
          <w:lang w:val="ru-RU"/>
        </w:rPr>
        <w:t xml:space="preserve"> </w:t>
      </w:r>
      <w:r w:rsidR="00B12AA5" w:rsidRPr="008C0ECB">
        <w:rPr>
          <w:rFonts w:ascii="Times New Roman" w:hAnsi="Times New Roman"/>
          <w:b/>
          <w:bCs/>
          <w:lang w:val="ru-RU"/>
        </w:rPr>
        <w:t>КАХЕТИЮ,</w:t>
      </w:r>
      <w:r w:rsidR="00830855" w:rsidRPr="008C0ECB">
        <w:rPr>
          <w:rFonts w:ascii="Times New Roman" w:hAnsi="Times New Roman"/>
          <w:b/>
          <w:bCs/>
          <w:lang w:val="ru-RU"/>
        </w:rPr>
        <w:t xml:space="preserve"> </w:t>
      </w:r>
      <w:r w:rsidR="00830855" w:rsidRPr="008C0ECB">
        <w:rPr>
          <w:rFonts w:ascii="Times New Roman" w:hAnsi="Times New Roman"/>
          <w:lang w:val="ru-RU"/>
        </w:rPr>
        <w:t>на р</w:t>
      </w:r>
      <w:r w:rsidR="00B12AA5" w:rsidRPr="008C0ECB">
        <w:rPr>
          <w:rFonts w:ascii="Times New Roman" w:hAnsi="Times New Roman"/>
          <w:lang w:val="ru-RU"/>
        </w:rPr>
        <w:t>одину мирового виноделия, где уже более 6000 лет крестьяне с любовью делают вина по кахетинским технологиям, дошедшим до сегодняшнего дня и с успехом использующиеся и сегодня. Посещение родового поместья князей Чавчавадзе в поселке Цинандали, известного своим ботаническим садом и огромными галереями для хранения вин, где мы проведем дегустацию прекрасных грузинских органических (натуральных) вин, крестьянского хозяйства</w:t>
      </w:r>
      <w:r w:rsidR="00830855" w:rsidRPr="008C0ECB">
        <w:rPr>
          <w:rFonts w:ascii="Times New Roman" w:hAnsi="Times New Roman"/>
          <w:lang w:val="ru-RU"/>
        </w:rPr>
        <w:t>, где издревле готовят вина по к</w:t>
      </w:r>
      <w:r w:rsidR="00B12AA5" w:rsidRPr="008C0ECB">
        <w:rPr>
          <w:rFonts w:ascii="Times New Roman" w:hAnsi="Times New Roman"/>
          <w:lang w:val="ru-RU"/>
        </w:rPr>
        <w:t>ахетинской технологи в глиняных кувшинах квеври, благодаря чему вино приобретает неповторимый цвет, аромат и вкус. Мы побываем и в городе Любви - Сигнахи, с крепостных стен которого открывается ошеломляющий вид на знаменитую Алазанскую долину и горы Большого Кавказского хребта! Мы остановимся на обед в гостеприимном крестьянском доме, где сможем перекусить в уютной атмосфере тепла и радушия, а заодно попробовать настоящие крестьянские вина и чачу. Питание не входит в</w:t>
      </w:r>
      <w:r w:rsidR="00830855" w:rsidRPr="008C0ECB">
        <w:rPr>
          <w:rFonts w:ascii="Times New Roman" w:hAnsi="Times New Roman"/>
          <w:lang w:val="ru-RU"/>
        </w:rPr>
        <w:t xml:space="preserve"> стоимость экскурсии и оплачивае</w:t>
      </w:r>
      <w:r w:rsidR="00B12AA5" w:rsidRPr="008C0ECB">
        <w:rPr>
          <w:rFonts w:ascii="Times New Roman" w:hAnsi="Times New Roman"/>
          <w:lang w:val="ru-RU"/>
        </w:rPr>
        <w:t>тся дополнительно.</w:t>
      </w:r>
    </w:p>
    <w:p w:rsidR="00B12AA5" w:rsidRPr="008C0ECB" w:rsidRDefault="000900CD" w:rsidP="00B12AA5">
      <w:pPr>
        <w:pStyle w:val="a9"/>
        <w:rPr>
          <w:sz w:val="20"/>
          <w:szCs w:val="20"/>
        </w:rPr>
      </w:pPr>
      <w:r w:rsidRPr="008C0ECB">
        <w:rPr>
          <w:b/>
          <w:color w:val="FF0000"/>
          <w:sz w:val="20"/>
          <w:szCs w:val="20"/>
        </w:rPr>
        <w:t>4й день</w:t>
      </w:r>
      <w:r w:rsidR="00364F2E" w:rsidRPr="008C0ECB">
        <w:rPr>
          <w:b/>
          <w:color w:val="FF0000"/>
          <w:sz w:val="20"/>
          <w:szCs w:val="20"/>
        </w:rPr>
        <w:t xml:space="preserve"> 1.05</w:t>
      </w:r>
      <w:r w:rsidR="00B12AA5" w:rsidRPr="008C0ECB">
        <w:rPr>
          <w:color w:val="FF0000"/>
          <w:sz w:val="20"/>
          <w:szCs w:val="20"/>
        </w:rPr>
        <w:t>:</w:t>
      </w:r>
      <w:r w:rsidR="00B12AA5" w:rsidRPr="008C0ECB">
        <w:rPr>
          <w:sz w:val="20"/>
          <w:szCs w:val="20"/>
        </w:rPr>
        <w:t xml:space="preserve"> Свободный день в Тбилиси. Факультативная экскурсия по высокогорным ущельям, вдоль бурных рек в район КАЗБЕГИ с восхождением к церкви Гергети (2200м) у подножия горы Казбек(5033м), которая по праву занима</w:t>
      </w:r>
      <w:r w:rsidR="00830855" w:rsidRPr="008C0ECB">
        <w:rPr>
          <w:sz w:val="20"/>
          <w:szCs w:val="20"/>
        </w:rPr>
        <w:t>ет одно из лучших мест для фото</w:t>
      </w:r>
      <w:r w:rsidR="00B12AA5" w:rsidRPr="008C0ECB">
        <w:rPr>
          <w:sz w:val="20"/>
          <w:szCs w:val="20"/>
        </w:rPr>
        <w:t>сессий из Груз</w:t>
      </w:r>
      <w:r w:rsidR="00830855" w:rsidRPr="008C0ECB">
        <w:rPr>
          <w:sz w:val="20"/>
          <w:szCs w:val="20"/>
        </w:rPr>
        <w:t>ии. По дороге мы остановимся у к</w:t>
      </w:r>
      <w:r w:rsidR="00B12AA5" w:rsidRPr="008C0ECB">
        <w:rPr>
          <w:sz w:val="20"/>
          <w:szCs w:val="20"/>
        </w:rPr>
        <w:t>репости-монастыря Ананури, включенного в список Всемирного наследия ЮНЕСКО, заберемся на его башни, и оставим в памяти вид на горное озеро Жинвали.</w:t>
      </w:r>
    </w:p>
    <w:p w:rsidR="00830855" w:rsidRPr="008C0ECB" w:rsidRDefault="000900CD" w:rsidP="00B12AA5">
      <w:pPr>
        <w:pStyle w:val="a9"/>
        <w:rPr>
          <w:sz w:val="20"/>
          <w:szCs w:val="20"/>
        </w:rPr>
      </w:pPr>
      <w:r w:rsidRPr="008C0ECB">
        <w:rPr>
          <w:b/>
          <w:color w:val="FF0000"/>
          <w:sz w:val="20"/>
          <w:szCs w:val="20"/>
        </w:rPr>
        <w:t>5й день</w:t>
      </w:r>
      <w:r w:rsidR="00364F2E" w:rsidRPr="008C0ECB">
        <w:rPr>
          <w:b/>
          <w:color w:val="FF0000"/>
          <w:sz w:val="20"/>
          <w:szCs w:val="20"/>
        </w:rPr>
        <w:t xml:space="preserve"> 2.05</w:t>
      </w:r>
      <w:r w:rsidR="00830855" w:rsidRPr="008C0ECB">
        <w:rPr>
          <w:color w:val="000000"/>
          <w:sz w:val="20"/>
          <w:szCs w:val="20"/>
        </w:rPr>
        <w:t xml:space="preserve"> </w:t>
      </w:r>
      <w:r w:rsidR="00B12AA5" w:rsidRPr="008C0ECB">
        <w:rPr>
          <w:sz w:val="20"/>
          <w:szCs w:val="20"/>
        </w:rPr>
        <w:t>А</w:t>
      </w:r>
      <w:r w:rsidR="00545737" w:rsidRPr="008C0ECB">
        <w:rPr>
          <w:sz w:val="20"/>
          <w:szCs w:val="20"/>
        </w:rPr>
        <w:t>втомобильная экскурсия в пещеры</w:t>
      </w:r>
      <w:r w:rsidR="00830855" w:rsidRPr="008C0ECB">
        <w:rPr>
          <w:sz w:val="20"/>
          <w:szCs w:val="20"/>
        </w:rPr>
        <w:t xml:space="preserve"> </w:t>
      </w:r>
      <w:r w:rsidR="00B12AA5" w:rsidRPr="008C0ECB">
        <w:rPr>
          <w:b/>
          <w:bCs/>
          <w:sz w:val="20"/>
          <w:szCs w:val="20"/>
        </w:rPr>
        <w:t>УПЛИСЦИХЕ -</w:t>
      </w:r>
      <w:r w:rsidR="00830855" w:rsidRPr="008C0ECB">
        <w:rPr>
          <w:b/>
          <w:bCs/>
          <w:sz w:val="20"/>
          <w:szCs w:val="20"/>
        </w:rPr>
        <w:t xml:space="preserve"> </w:t>
      </w:r>
      <w:r w:rsidR="00B12AA5" w:rsidRPr="008C0ECB">
        <w:rPr>
          <w:sz w:val="20"/>
          <w:szCs w:val="20"/>
        </w:rPr>
        <w:t xml:space="preserve">древний пещерный город XV век д.н.э. </w:t>
      </w:r>
    </w:p>
    <w:p w:rsidR="00B12AA5" w:rsidRPr="008C0ECB" w:rsidRDefault="00B12AA5" w:rsidP="00B12AA5">
      <w:pPr>
        <w:pStyle w:val="a9"/>
        <w:rPr>
          <w:sz w:val="20"/>
          <w:szCs w:val="20"/>
        </w:rPr>
      </w:pPr>
      <w:r w:rsidRPr="008C0ECB">
        <w:rPr>
          <w:sz w:val="20"/>
          <w:szCs w:val="20"/>
        </w:rPr>
        <w:t xml:space="preserve">Уплисцихе некогда был культурным центром и столицей грузинских царей до основания Мцхеты. По сегодняшний день здесь сохранились сотни рукотворных пещер и искусно выдолбленных в скальной породе языческих храмов, полноценные дороги и доисторический водопровод, </w:t>
      </w:r>
      <w:r w:rsidR="00545737" w:rsidRPr="008C0ECB">
        <w:rPr>
          <w:sz w:val="20"/>
          <w:szCs w:val="20"/>
        </w:rPr>
        <w:t>пекарни и аптека,</w:t>
      </w:r>
      <w:r w:rsidRPr="008C0ECB">
        <w:rPr>
          <w:sz w:val="20"/>
          <w:szCs w:val="20"/>
        </w:rPr>
        <w:t xml:space="preserve"> дошедшие до нас в первозданном виде.</w:t>
      </w:r>
      <w:r w:rsidR="00545737" w:rsidRPr="008C0ECB">
        <w:rPr>
          <w:sz w:val="20"/>
          <w:szCs w:val="20"/>
        </w:rPr>
        <w:t xml:space="preserve"> </w:t>
      </w:r>
      <w:r w:rsidRPr="008C0ECB">
        <w:rPr>
          <w:sz w:val="20"/>
          <w:szCs w:val="20"/>
        </w:rPr>
        <w:t xml:space="preserve">После мы </w:t>
      </w:r>
      <w:r w:rsidRPr="008C0ECB">
        <w:rPr>
          <w:sz w:val="20"/>
          <w:szCs w:val="20"/>
        </w:rPr>
        <w:lastRenderedPageBreak/>
        <w:t>выдвигаемся в БОРЖОМИ, всемирно известный курорт минеральных вод. Во время прогулки по Боржомскому парку мы посетим царские источники, которые были открыты еще при Романовых, и проверим на вкус настоящий Боржоми из теплого и холодного источников.</w:t>
      </w:r>
      <w:r w:rsidR="00A31935" w:rsidRPr="008C0ECB">
        <w:rPr>
          <w:sz w:val="20"/>
          <w:szCs w:val="20"/>
        </w:rPr>
        <w:t xml:space="preserve"> </w:t>
      </w:r>
      <w:r w:rsidRPr="008C0ECB">
        <w:rPr>
          <w:sz w:val="20"/>
          <w:szCs w:val="20"/>
        </w:rPr>
        <w:t>По окончании экскурсии трансфер из Боржоми в Тбилиси и аэропорт согласно расписанию вылетов</w:t>
      </w:r>
      <w:r w:rsidR="00A31935" w:rsidRPr="008C0ECB">
        <w:rPr>
          <w:sz w:val="20"/>
          <w:szCs w:val="20"/>
        </w:rPr>
        <w:t>.</w:t>
      </w:r>
    </w:p>
    <w:p w:rsidR="000900CD" w:rsidRPr="008C0ECB" w:rsidRDefault="000900CD" w:rsidP="00DA4043">
      <w:pPr>
        <w:pStyle w:val="a9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0"/>
          <w:szCs w:val="20"/>
        </w:rPr>
      </w:pPr>
      <w:r w:rsidRPr="008C0ECB">
        <w:rPr>
          <w:b/>
          <w:color w:val="000000"/>
          <w:sz w:val="20"/>
          <w:szCs w:val="20"/>
        </w:rPr>
        <w:t>Стоимость тура на одного человека</w:t>
      </w:r>
      <w:r w:rsidR="003C6A65" w:rsidRPr="008C0ECB">
        <w:rPr>
          <w:b/>
          <w:color w:val="000000"/>
          <w:sz w:val="20"/>
          <w:szCs w:val="20"/>
        </w:rPr>
        <w:t xml:space="preserve">, </w:t>
      </w:r>
      <w:r w:rsidR="003C6A65" w:rsidRPr="008C0ECB">
        <w:rPr>
          <w:b/>
          <w:color w:val="000000"/>
          <w:sz w:val="20"/>
          <w:szCs w:val="20"/>
          <w:lang w:val="en-US"/>
        </w:rPr>
        <w:t>USD</w:t>
      </w:r>
      <w:r w:rsidRPr="008C0ECB">
        <w:rPr>
          <w:b/>
          <w:color w:val="000000"/>
          <w:sz w:val="20"/>
          <w:szCs w:val="20"/>
        </w:rPr>
        <w:t>:</w:t>
      </w:r>
    </w:p>
    <w:p w:rsidR="00DA4043" w:rsidRPr="008C0ECB" w:rsidRDefault="00DA4043" w:rsidP="00DA4043">
      <w:pPr>
        <w:pStyle w:val="a9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0"/>
          <w:szCs w:val="20"/>
        </w:rPr>
      </w:pPr>
    </w:p>
    <w:tbl>
      <w:tblPr>
        <w:tblW w:w="9077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1606"/>
        <w:gridCol w:w="932"/>
        <w:gridCol w:w="1112"/>
        <w:gridCol w:w="951"/>
        <w:gridCol w:w="743"/>
        <w:gridCol w:w="851"/>
        <w:gridCol w:w="708"/>
        <w:gridCol w:w="932"/>
        <w:gridCol w:w="1242"/>
      </w:tblGrid>
      <w:tr w:rsidR="00B12AA5" w:rsidRPr="008C0ECB" w:rsidTr="00B12AA5">
        <w:trPr>
          <w:trHeight w:val="30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A5" w:rsidRPr="008C0ECB" w:rsidRDefault="00B12AA5" w:rsidP="00B12A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AA5" w:rsidRPr="008C0ECB" w:rsidRDefault="00B12AA5" w:rsidP="00B12AA5">
            <w:pPr>
              <w:pStyle w:val="a9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Cs w:val="20"/>
              </w:rPr>
            </w:pPr>
            <w:r w:rsidRPr="008C0ECB">
              <w:rPr>
                <w:b/>
                <w:color w:val="000000"/>
                <w:szCs w:val="20"/>
              </w:rPr>
              <w:t>Эконом 3*, ВВ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A5" w:rsidRPr="008C0ECB" w:rsidRDefault="00B12AA5" w:rsidP="00B12AA5">
            <w:pPr>
              <w:pStyle w:val="a9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Cs w:val="20"/>
              </w:rPr>
            </w:pPr>
            <w:r w:rsidRPr="008C0ECB">
              <w:rPr>
                <w:b/>
                <w:color w:val="000000"/>
                <w:szCs w:val="20"/>
              </w:rPr>
              <w:t>3*, ВВ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A5" w:rsidRPr="008C0ECB" w:rsidRDefault="00B12AA5" w:rsidP="00B12AA5">
            <w:pPr>
              <w:pStyle w:val="a9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Cs w:val="20"/>
              </w:rPr>
            </w:pPr>
            <w:r w:rsidRPr="008C0ECB">
              <w:rPr>
                <w:b/>
                <w:color w:val="000000"/>
                <w:szCs w:val="20"/>
              </w:rPr>
              <w:t>4*, ВВ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A5" w:rsidRPr="008C0ECB" w:rsidRDefault="00B12AA5" w:rsidP="00B12AA5">
            <w:pPr>
              <w:pStyle w:val="a9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Cs w:val="20"/>
              </w:rPr>
            </w:pPr>
            <w:r w:rsidRPr="008C0ECB">
              <w:rPr>
                <w:b/>
                <w:color w:val="000000"/>
                <w:szCs w:val="20"/>
              </w:rPr>
              <w:t>5*, ВВ</w:t>
            </w:r>
          </w:p>
        </w:tc>
      </w:tr>
      <w:tr w:rsidR="00B12AA5" w:rsidRPr="008C0ECB" w:rsidTr="00B12AA5">
        <w:trPr>
          <w:trHeight w:val="30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A5" w:rsidRPr="008C0ECB" w:rsidRDefault="00B12AA5" w:rsidP="00B12A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AA5" w:rsidRPr="008C0ECB" w:rsidRDefault="00B12AA5" w:rsidP="00B12AA5">
            <w:pPr>
              <w:rPr>
                <w:rFonts w:ascii="Times New Roman" w:hAnsi="Times New Roman"/>
                <w:b/>
              </w:rPr>
            </w:pPr>
            <w:r w:rsidRPr="008C0ECB">
              <w:rPr>
                <w:rFonts w:ascii="Times New Roman" w:hAnsi="Times New Roman"/>
                <w:b/>
              </w:rPr>
              <w:t xml:space="preserve">   SNG          DBL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A5" w:rsidRPr="008C0ECB" w:rsidRDefault="00B12AA5" w:rsidP="00B12AA5">
            <w:pPr>
              <w:jc w:val="center"/>
              <w:rPr>
                <w:rFonts w:ascii="Times New Roman" w:hAnsi="Times New Roman"/>
                <w:b/>
              </w:rPr>
            </w:pPr>
            <w:r w:rsidRPr="008C0ECB">
              <w:rPr>
                <w:rFonts w:ascii="Times New Roman" w:hAnsi="Times New Roman"/>
                <w:b/>
              </w:rPr>
              <w:t>SNG         DBL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A5" w:rsidRPr="008C0ECB" w:rsidRDefault="00B12AA5" w:rsidP="00B12AA5">
            <w:pPr>
              <w:rPr>
                <w:rFonts w:ascii="Times New Roman" w:hAnsi="Times New Roman"/>
                <w:b/>
              </w:rPr>
            </w:pPr>
            <w:r w:rsidRPr="008C0ECB">
              <w:rPr>
                <w:rFonts w:ascii="Times New Roman" w:hAnsi="Times New Roman"/>
                <w:b/>
              </w:rPr>
              <w:t xml:space="preserve">SNG     </w:t>
            </w:r>
            <w:r w:rsidRPr="008C0ECB">
              <w:rPr>
                <w:rFonts w:ascii="Times New Roman" w:hAnsi="Times New Roman"/>
                <w:b/>
                <w:lang w:val="ka-GE"/>
              </w:rPr>
              <w:t xml:space="preserve">  </w:t>
            </w:r>
            <w:r w:rsidRPr="008C0ECB">
              <w:rPr>
                <w:rFonts w:ascii="Times New Roman" w:hAnsi="Times New Roman"/>
                <w:b/>
              </w:rPr>
              <w:t xml:space="preserve"> DBL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A5" w:rsidRPr="008C0ECB" w:rsidRDefault="00B12AA5" w:rsidP="00B12AA5">
            <w:pPr>
              <w:rPr>
                <w:rFonts w:ascii="Times New Roman" w:hAnsi="Times New Roman"/>
                <w:b/>
              </w:rPr>
            </w:pPr>
            <w:r w:rsidRPr="008C0ECB">
              <w:rPr>
                <w:rFonts w:ascii="Times New Roman" w:hAnsi="Times New Roman"/>
                <w:b/>
              </w:rPr>
              <w:t xml:space="preserve"> SNG       </w:t>
            </w:r>
            <w:r w:rsidRPr="008C0ECB">
              <w:rPr>
                <w:rFonts w:ascii="Times New Roman" w:hAnsi="Times New Roman"/>
                <w:b/>
                <w:lang w:val="ka-GE"/>
              </w:rPr>
              <w:t xml:space="preserve">    </w:t>
            </w:r>
            <w:r w:rsidRPr="008C0ECB">
              <w:rPr>
                <w:rFonts w:ascii="Times New Roman" w:hAnsi="Times New Roman"/>
                <w:b/>
              </w:rPr>
              <w:t xml:space="preserve">   DBL</w:t>
            </w:r>
          </w:p>
        </w:tc>
      </w:tr>
      <w:tr w:rsidR="0089703C" w:rsidRPr="008C0ECB" w:rsidTr="00B12AA5">
        <w:trPr>
          <w:trHeight w:val="300"/>
        </w:trPr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03C" w:rsidRPr="008C0ECB" w:rsidRDefault="008970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0E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28.апр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399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315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439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675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495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1245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03C" w:rsidRPr="008C0ECB" w:rsidRDefault="0089703C">
            <w:pPr>
              <w:jc w:val="center"/>
              <w:rPr>
                <w:rFonts w:ascii="Times New Roman" w:hAnsi="Times New Roman"/>
              </w:rPr>
            </w:pPr>
            <w:r w:rsidRPr="008C0ECB">
              <w:rPr>
                <w:rFonts w:ascii="Times New Roman" w:hAnsi="Times New Roman"/>
              </w:rPr>
              <w:t>810</w:t>
            </w:r>
          </w:p>
        </w:tc>
      </w:tr>
    </w:tbl>
    <w:p w:rsidR="003918C7" w:rsidRPr="008C0ECB" w:rsidRDefault="003918C7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0"/>
          <w:szCs w:val="20"/>
          <w:lang w:val="en-US"/>
        </w:rPr>
      </w:pPr>
    </w:p>
    <w:p w:rsidR="000900CD" w:rsidRPr="008C0ECB" w:rsidRDefault="000900CD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0"/>
          <w:szCs w:val="20"/>
        </w:rPr>
      </w:pPr>
      <w:r w:rsidRPr="008C0ECB">
        <w:rPr>
          <w:b/>
          <w:color w:val="000000"/>
          <w:sz w:val="20"/>
          <w:szCs w:val="20"/>
        </w:rPr>
        <w:t>Для Вашего удобства мы составили тур, включающий в себя:</w:t>
      </w:r>
    </w:p>
    <w:p w:rsidR="000900CD" w:rsidRPr="008C0ECB" w:rsidRDefault="000900CD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Грузинское гостеприимство</w:t>
      </w:r>
    </w:p>
    <w:p w:rsidR="000900CD" w:rsidRPr="008C0ECB" w:rsidRDefault="000900CD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Проживание и пита</w:t>
      </w:r>
      <w:r w:rsidR="001157DC" w:rsidRPr="008C0ECB">
        <w:rPr>
          <w:color w:val="000000"/>
          <w:sz w:val="20"/>
          <w:szCs w:val="20"/>
        </w:rPr>
        <w:t xml:space="preserve">ние в отеле в Тбилиси, </w:t>
      </w:r>
      <w:r w:rsidRPr="008C0ECB">
        <w:rPr>
          <w:color w:val="000000"/>
          <w:sz w:val="20"/>
          <w:szCs w:val="20"/>
        </w:rPr>
        <w:t>ВВ (завтрак) 4 ночи</w:t>
      </w:r>
    </w:p>
    <w:p w:rsidR="000900CD" w:rsidRPr="008C0ECB" w:rsidRDefault="000900CD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 xml:space="preserve">Трансферы на комфортабельных автобусах и </w:t>
      </w:r>
      <w:r w:rsidR="00E75646" w:rsidRPr="008C0ECB">
        <w:rPr>
          <w:color w:val="000000"/>
          <w:sz w:val="20"/>
          <w:szCs w:val="20"/>
        </w:rPr>
        <w:t>микроавтобусах</w:t>
      </w:r>
      <w:r w:rsidRPr="008C0ECB">
        <w:rPr>
          <w:color w:val="000000"/>
          <w:sz w:val="20"/>
          <w:szCs w:val="20"/>
        </w:rPr>
        <w:t xml:space="preserve"> в рамках тура </w:t>
      </w:r>
    </w:p>
    <w:p w:rsidR="000900CD" w:rsidRPr="008C0ECB" w:rsidRDefault="000900CD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Экскурсионные программы с русскоговорящим гидом</w:t>
      </w:r>
    </w:p>
    <w:p w:rsidR="00BA0E92" w:rsidRPr="008C0ECB" w:rsidRDefault="003918C7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Дегустация вин и чачи</w:t>
      </w:r>
    </w:p>
    <w:p w:rsidR="001157DC" w:rsidRPr="008C0ECB" w:rsidRDefault="001157DC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Входные билеты</w:t>
      </w:r>
    </w:p>
    <w:p w:rsidR="001157DC" w:rsidRPr="008C0ECB" w:rsidRDefault="001157DC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SIM карты с 4G интернетом</w:t>
      </w:r>
    </w:p>
    <w:p w:rsidR="008C0ECB" w:rsidRPr="008C0ECB" w:rsidRDefault="008C0ECB" w:rsidP="000900C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Страховка </w:t>
      </w:r>
      <w:bookmarkStart w:id="0" w:name="_GoBack"/>
      <w:bookmarkEnd w:id="0"/>
    </w:p>
    <w:p w:rsidR="00BA0E92" w:rsidRPr="008C0ECB" w:rsidRDefault="00BA0E92" w:rsidP="003918C7">
      <w:pPr>
        <w:pStyle w:val="a9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0"/>
          <w:szCs w:val="20"/>
        </w:rPr>
      </w:pPr>
    </w:p>
    <w:p w:rsidR="000900CD" w:rsidRPr="008C0ECB" w:rsidRDefault="000900CD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0"/>
          <w:szCs w:val="20"/>
        </w:rPr>
      </w:pPr>
      <w:r w:rsidRPr="008C0ECB">
        <w:rPr>
          <w:b/>
          <w:color w:val="000000"/>
          <w:sz w:val="20"/>
          <w:szCs w:val="20"/>
        </w:rPr>
        <w:t>Дополнительно оплачивается:</w:t>
      </w:r>
    </w:p>
    <w:p w:rsidR="000900CD" w:rsidRPr="008C0ECB" w:rsidRDefault="00E75646" w:rsidP="000900CD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Авиаперелет</w:t>
      </w:r>
    </w:p>
    <w:p w:rsidR="000900CD" w:rsidRPr="008C0ECB" w:rsidRDefault="000900CD" w:rsidP="000900CD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Раннее заселение/позднее выселение в/из отеля</w:t>
      </w:r>
    </w:p>
    <w:p w:rsidR="000900CD" w:rsidRPr="008C0ECB" w:rsidRDefault="000900CD" w:rsidP="000900CD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8C0ECB">
        <w:rPr>
          <w:color w:val="000000"/>
          <w:sz w:val="20"/>
          <w:szCs w:val="20"/>
        </w:rPr>
        <w:t>Организация дополнительного питания</w:t>
      </w:r>
    </w:p>
    <w:p w:rsidR="000900CD" w:rsidRPr="008C0ECB" w:rsidRDefault="000900CD" w:rsidP="001157DC">
      <w:pPr>
        <w:pStyle w:val="a9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0"/>
          <w:szCs w:val="20"/>
        </w:rPr>
      </w:pPr>
    </w:p>
    <w:sectPr w:rsidR="000900CD" w:rsidRPr="008C0ECB" w:rsidSect="00AC7CEE">
      <w:headerReference w:type="even" r:id="rId8"/>
      <w:headerReference w:type="default" r:id="rId9"/>
      <w:footerReference w:type="default" r:id="rId10"/>
      <w:pgSz w:w="11907" w:h="16840" w:code="9"/>
      <w:pgMar w:top="1701" w:right="708" w:bottom="709" w:left="851" w:header="0" w:footer="1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F2" w:rsidRDefault="00C433F2">
      <w:r>
        <w:separator/>
      </w:r>
    </w:p>
  </w:endnote>
  <w:endnote w:type="continuationSeparator" w:id="0">
    <w:p w:rsidR="00C433F2" w:rsidRDefault="00C4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2E" w:rsidRDefault="00364F2E">
    <w:pPr>
      <w:pStyle w:val="a4"/>
      <w:jc w:val="right"/>
      <w:rPr>
        <w:i/>
        <w:sz w:val="14"/>
      </w:rPr>
    </w:pPr>
  </w:p>
  <w:p w:rsidR="008C0ECB" w:rsidRDefault="008C0ECB">
    <w:pPr>
      <w:pStyle w:val="a4"/>
      <w:jc w:val="right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F2" w:rsidRDefault="00C433F2">
      <w:r>
        <w:separator/>
      </w:r>
    </w:p>
  </w:footnote>
  <w:footnote w:type="continuationSeparator" w:id="0">
    <w:p w:rsidR="00C433F2" w:rsidRDefault="00C4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2E" w:rsidRDefault="00364F2E">
    <w:pPr>
      <w:pStyle w:val="a3"/>
    </w:pPr>
    <w:r>
      <w:rPr>
        <w:noProof/>
        <w:lang w:val="ru-RU" w:eastAsia="ru-RU"/>
      </w:rPr>
      <w:drawing>
        <wp:inline distT="0" distB="0" distL="0" distR="0">
          <wp:extent cx="1219200" cy="1219200"/>
          <wp:effectExtent l="19050" t="0" r="0" b="0"/>
          <wp:docPr id="5" name="Picture 5" descr="bw lion 300dpi 400x400 pi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w lion 300dpi 400x400 pixe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2E" w:rsidRDefault="00364F2E" w:rsidP="00C006D4">
    <w:pPr>
      <w:pStyle w:val="a3"/>
      <w:ind w:left="-851"/>
      <w:jc w:val="both"/>
    </w:pPr>
    <w: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B42"/>
    <w:multiLevelType w:val="hybridMultilevel"/>
    <w:tmpl w:val="CCB6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85BAA"/>
    <w:multiLevelType w:val="hybridMultilevel"/>
    <w:tmpl w:val="90BA9D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F2E7F"/>
    <w:multiLevelType w:val="hybridMultilevel"/>
    <w:tmpl w:val="8A4C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B7833"/>
    <w:multiLevelType w:val="hybridMultilevel"/>
    <w:tmpl w:val="50FC6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633D8"/>
    <w:multiLevelType w:val="hybridMultilevel"/>
    <w:tmpl w:val="5A803A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90765"/>
    <w:multiLevelType w:val="hybridMultilevel"/>
    <w:tmpl w:val="37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97D51"/>
    <w:multiLevelType w:val="hybridMultilevel"/>
    <w:tmpl w:val="E798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86FA5"/>
    <w:multiLevelType w:val="hybridMultilevel"/>
    <w:tmpl w:val="D5FCB8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D55448"/>
    <w:multiLevelType w:val="multilevel"/>
    <w:tmpl w:val="374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074CA"/>
    <w:multiLevelType w:val="hybridMultilevel"/>
    <w:tmpl w:val="7AD81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2408A2"/>
    <w:multiLevelType w:val="hybridMultilevel"/>
    <w:tmpl w:val="14A6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86AB2"/>
    <w:multiLevelType w:val="hybridMultilevel"/>
    <w:tmpl w:val="D7DA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F08A0"/>
    <w:multiLevelType w:val="multilevel"/>
    <w:tmpl w:val="3F1A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55EC6"/>
    <w:multiLevelType w:val="hybridMultilevel"/>
    <w:tmpl w:val="233290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a9a3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A7"/>
    <w:rsid w:val="00000512"/>
    <w:rsid w:val="000009E1"/>
    <w:rsid w:val="00013C32"/>
    <w:rsid w:val="00031B33"/>
    <w:rsid w:val="00045C14"/>
    <w:rsid w:val="00052AE4"/>
    <w:rsid w:val="00060034"/>
    <w:rsid w:val="000659BB"/>
    <w:rsid w:val="00072759"/>
    <w:rsid w:val="000759F8"/>
    <w:rsid w:val="00076413"/>
    <w:rsid w:val="00076ADD"/>
    <w:rsid w:val="000900CD"/>
    <w:rsid w:val="000A3F47"/>
    <w:rsid w:val="000A5F10"/>
    <w:rsid w:val="000B6077"/>
    <w:rsid w:val="000B6217"/>
    <w:rsid w:val="000C0E48"/>
    <w:rsid w:val="000C1ED6"/>
    <w:rsid w:val="000C4296"/>
    <w:rsid w:val="000D21BA"/>
    <w:rsid w:val="00101013"/>
    <w:rsid w:val="0010537D"/>
    <w:rsid w:val="0011150F"/>
    <w:rsid w:val="001157DC"/>
    <w:rsid w:val="00123221"/>
    <w:rsid w:val="00131C2B"/>
    <w:rsid w:val="00136FC4"/>
    <w:rsid w:val="001446D6"/>
    <w:rsid w:val="00151A72"/>
    <w:rsid w:val="00161452"/>
    <w:rsid w:val="00162A6C"/>
    <w:rsid w:val="00176040"/>
    <w:rsid w:val="00183D2B"/>
    <w:rsid w:val="001877DD"/>
    <w:rsid w:val="001923DC"/>
    <w:rsid w:val="001929BA"/>
    <w:rsid w:val="0019507C"/>
    <w:rsid w:val="001A1F8F"/>
    <w:rsid w:val="001A2557"/>
    <w:rsid w:val="001B2B4F"/>
    <w:rsid w:val="001C27BD"/>
    <w:rsid w:val="001C48E8"/>
    <w:rsid w:val="001D1AB5"/>
    <w:rsid w:val="001D4C6B"/>
    <w:rsid w:val="001D5371"/>
    <w:rsid w:val="001D62E7"/>
    <w:rsid w:val="001E290A"/>
    <w:rsid w:val="001E2D29"/>
    <w:rsid w:val="001F149B"/>
    <w:rsid w:val="002103D5"/>
    <w:rsid w:val="00211D44"/>
    <w:rsid w:val="0022209A"/>
    <w:rsid w:val="00227851"/>
    <w:rsid w:val="002301EC"/>
    <w:rsid w:val="002315F0"/>
    <w:rsid w:val="00240788"/>
    <w:rsid w:val="00243A68"/>
    <w:rsid w:val="0024621B"/>
    <w:rsid w:val="002512BA"/>
    <w:rsid w:val="002550B1"/>
    <w:rsid w:val="00255C19"/>
    <w:rsid w:val="00255C55"/>
    <w:rsid w:val="0026107C"/>
    <w:rsid w:val="00261268"/>
    <w:rsid w:val="002646EE"/>
    <w:rsid w:val="00274315"/>
    <w:rsid w:val="00283E7A"/>
    <w:rsid w:val="002862FC"/>
    <w:rsid w:val="002910C6"/>
    <w:rsid w:val="0029131A"/>
    <w:rsid w:val="002A1EAB"/>
    <w:rsid w:val="002A50DC"/>
    <w:rsid w:val="002A64F4"/>
    <w:rsid w:val="002B457E"/>
    <w:rsid w:val="002B4D34"/>
    <w:rsid w:val="002D2265"/>
    <w:rsid w:val="002D49ED"/>
    <w:rsid w:val="002E050A"/>
    <w:rsid w:val="002E1B76"/>
    <w:rsid w:val="002E645F"/>
    <w:rsid w:val="002F7E77"/>
    <w:rsid w:val="0030606A"/>
    <w:rsid w:val="003149BF"/>
    <w:rsid w:val="0033015F"/>
    <w:rsid w:val="00332F22"/>
    <w:rsid w:val="0034313E"/>
    <w:rsid w:val="00351620"/>
    <w:rsid w:val="00352DF4"/>
    <w:rsid w:val="00361B9C"/>
    <w:rsid w:val="00364EB5"/>
    <w:rsid w:val="00364F2E"/>
    <w:rsid w:val="003918C7"/>
    <w:rsid w:val="003A06A6"/>
    <w:rsid w:val="003A0A2C"/>
    <w:rsid w:val="003A40B3"/>
    <w:rsid w:val="003A4C44"/>
    <w:rsid w:val="003B423A"/>
    <w:rsid w:val="003B5B5F"/>
    <w:rsid w:val="003C3361"/>
    <w:rsid w:val="003C6A65"/>
    <w:rsid w:val="003C6EEF"/>
    <w:rsid w:val="003D292A"/>
    <w:rsid w:val="003E25D5"/>
    <w:rsid w:val="003F3534"/>
    <w:rsid w:val="003F7382"/>
    <w:rsid w:val="003F74D7"/>
    <w:rsid w:val="0040692C"/>
    <w:rsid w:val="0041698E"/>
    <w:rsid w:val="00420B93"/>
    <w:rsid w:val="00427F60"/>
    <w:rsid w:val="00446D2F"/>
    <w:rsid w:val="00451387"/>
    <w:rsid w:val="00452DC6"/>
    <w:rsid w:val="00456DA7"/>
    <w:rsid w:val="00460235"/>
    <w:rsid w:val="00467A76"/>
    <w:rsid w:val="00485094"/>
    <w:rsid w:val="004A10FE"/>
    <w:rsid w:val="004A60BB"/>
    <w:rsid w:val="004A77AA"/>
    <w:rsid w:val="004B207B"/>
    <w:rsid w:val="004B2F67"/>
    <w:rsid w:val="004C1D55"/>
    <w:rsid w:val="004C486A"/>
    <w:rsid w:val="004C5C0B"/>
    <w:rsid w:val="004D36D7"/>
    <w:rsid w:val="004D5D26"/>
    <w:rsid w:val="004D6640"/>
    <w:rsid w:val="004E23DC"/>
    <w:rsid w:val="004E47EE"/>
    <w:rsid w:val="004E5E46"/>
    <w:rsid w:val="004F1C56"/>
    <w:rsid w:val="004F44BD"/>
    <w:rsid w:val="005074FE"/>
    <w:rsid w:val="00511F76"/>
    <w:rsid w:val="00527F53"/>
    <w:rsid w:val="00545737"/>
    <w:rsid w:val="0054763C"/>
    <w:rsid w:val="005533C2"/>
    <w:rsid w:val="005550B7"/>
    <w:rsid w:val="00563B7D"/>
    <w:rsid w:val="005656FB"/>
    <w:rsid w:val="0056751C"/>
    <w:rsid w:val="00571029"/>
    <w:rsid w:val="00575AF7"/>
    <w:rsid w:val="005935BE"/>
    <w:rsid w:val="005970E7"/>
    <w:rsid w:val="005A47AF"/>
    <w:rsid w:val="005B08FF"/>
    <w:rsid w:val="005B5114"/>
    <w:rsid w:val="005B53AF"/>
    <w:rsid w:val="005C650C"/>
    <w:rsid w:val="005C79DC"/>
    <w:rsid w:val="005D3928"/>
    <w:rsid w:val="005E0536"/>
    <w:rsid w:val="005E2E50"/>
    <w:rsid w:val="005E6D4F"/>
    <w:rsid w:val="005F41A2"/>
    <w:rsid w:val="00602602"/>
    <w:rsid w:val="006030AC"/>
    <w:rsid w:val="00621DFE"/>
    <w:rsid w:val="00625FF2"/>
    <w:rsid w:val="00637296"/>
    <w:rsid w:val="00640A25"/>
    <w:rsid w:val="00650822"/>
    <w:rsid w:val="006609F9"/>
    <w:rsid w:val="00662840"/>
    <w:rsid w:val="00687E5B"/>
    <w:rsid w:val="006A1906"/>
    <w:rsid w:val="006A5FE9"/>
    <w:rsid w:val="006B25DE"/>
    <w:rsid w:val="006C0CB9"/>
    <w:rsid w:val="006D275C"/>
    <w:rsid w:val="006D7018"/>
    <w:rsid w:val="006E0965"/>
    <w:rsid w:val="006E24D6"/>
    <w:rsid w:val="006E35FE"/>
    <w:rsid w:val="006E4152"/>
    <w:rsid w:val="006E6002"/>
    <w:rsid w:val="006F5457"/>
    <w:rsid w:val="00701ED7"/>
    <w:rsid w:val="00702765"/>
    <w:rsid w:val="00710352"/>
    <w:rsid w:val="00712D9D"/>
    <w:rsid w:val="00717577"/>
    <w:rsid w:val="00720DA9"/>
    <w:rsid w:val="00725094"/>
    <w:rsid w:val="00725D58"/>
    <w:rsid w:val="0074324A"/>
    <w:rsid w:val="00761DA5"/>
    <w:rsid w:val="007705B1"/>
    <w:rsid w:val="00770AB6"/>
    <w:rsid w:val="00777BC5"/>
    <w:rsid w:val="00791901"/>
    <w:rsid w:val="007927E5"/>
    <w:rsid w:val="00793936"/>
    <w:rsid w:val="00794B0B"/>
    <w:rsid w:val="007B263A"/>
    <w:rsid w:val="007B4CF1"/>
    <w:rsid w:val="007B5356"/>
    <w:rsid w:val="007B5CC7"/>
    <w:rsid w:val="007C20AA"/>
    <w:rsid w:val="007C29CF"/>
    <w:rsid w:val="007D2FD3"/>
    <w:rsid w:val="007F23D0"/>
    <w:rsid w:val="007F3DBD"/>
    <w:rsid w:val="008138DE"/>
    <w:rsid w:val="00816BD3"/>
    <w:rsid w:val="00820E60"/>
    <w:rsid w:val="0082367B"/>
    <w:rsid w:val="00824A3B"/>
    <w:rsid w:val="00830855"/>
    <w:rsid w:val="008420BB"/>
    <w:rsid w:val="0086292A"/>
    <w:rsid w:val="00870D5B"/>
    <w:rsid w:val="0087107C"/>
    <w:rsid w:val="00896083"/>
    <w:rsid w:val="0089703C"/>
    <w:rsid w:val="008A6C76"/>
    <w:rsid w:val="008B0E23"/>
    <w:rsid w:val="008B748C"/>
    <w:rsid w:val="008C0ECB"/>
    <w:rsid w:val="008C3D27"/>
    <w:rsid w:val="008D16CA"/>
    <w:rsid w:val="008E62E7"/>
    <w:rsid w:val="008E6EA0"/>
    <w:rsid w:val="008F7212"/>
    <w:rsid w:val="00906894"/>
    <w:rsid w:val="00922C0F"/>
    <w:rsid w:val="00930272"/>
    <w:rsid w:val="00930BF8"/>
    <w:rsid w:val="00934863"/>
    <w:rsid w:val="0093683D"/>
    <w:rsid w:val="0094166A"/>
    <w:rsid w:val="009443C1"/>
    <w:rsid w:val="00961639"/>
    <w:rsid w:val="0096248B"/>
    <w:rsid w:val="00972CC8"/>
    <w:rsid w:val="00983D1B"/>
    <w:rsid w:val="009A549A"/>
    <w:rsid w:val="009A651E"/>
    <w:rsid w:val="009A7579"/>
    <w:rsid w:val="009B3601"/>
    <w:rsid w:val="009B57A0"/>
    <w:rsid w:val="009E4038"/>
    <w:rsid w:val="009F514B"/>
    <w:rsid w:val="009F633F"/>
    <w:rsid w:val="00A16FC2"/>
    <w:rsid w:val="00A24B4C"/>
    <w:rsid w:val="00A26206"/>
    <w:rsid w:val="00A31935"/>
    <w:rsid w:val="00A628E0"/>
    <w:rsid w:val="00A75E32"/>
    <w:rsid w:val="00AA5FFA"/>
    <w:rsid w:val="00AB079D"/>
    <w:rsid w:val="00AB300E"/>
    <w:rsid w:val="00AB5567"/>
    <w:rsid w:val="00AB6854"/>
    <w:rsid w:val="00AC395C"/>
    <w:rsid w:val="00AC7CEE"/>
    <w:rsid w:val="00AE657D"/>
    <w:rsid w:val="00AF0E09"/>
    <w:rsid w:val="00B12AA5"/>
    <w:rsid w:val="00B21810"/>
    <w:rsid w:val="00B331DA"/>
    <w:rsid w:val="00B41534"/>
    <w:rsid w:val="00B52C38"/>
    <w:rsid w:val="00B540AC"/>
    <w:rsid w:val="00B5438E"/>
    <w:rsid w:val="00B56BFE"/>
    <w:rsid w:val="00B619F5"/>
    <w:rsid w:val="00B63334"/>
    <w:rsid w:val="00B64466"/>
    <w:rsid w:val="00B644DC"/>
    <w:rsid w:val="00B81137"/>
    <w:rsid w:val="00B9062E"/>
    <w:rsid w:val="00B90884"/>
    <w:rsid w:val="00B94247"/>
    <w:rsid w:val="00BA0E92"/>
    <w:rsid w:val="00BB254D"/>
    <w:rsid w:val="00BC3A7A"/>
    <w:rsid w:val="00BD1391"/>
    <w:rsid w:val="00BD668A"/>
    <w:rsid w:val="00BF05E6"/>
    <w:rsid w:val="00BF26FF"/>
    <w:rsid w:val="00BF5B33"/>
    <w:rsid w:val="00C006D4"/>
    <w:rsid w:val="00C02DB3"/>
    <w:rsid w:val="00C107E2"/>
    <w:rsid w:val="00C11790"/>
    <w:rsid w:val="00C16B39"/>
    <w:rsid w:val="00C35D6E"/>
    <w:rsid w:val="00C41ABF"/>
    <w:rsid w:val="00C433F2"/>
    <w:rsid w:val="00C54A0A"/>
    <w:rsid w:val="00C66135"/>
    <w:rsid w:val="00C9249F"/>
    <w:rsid w:val="00C9537D"/>
    <w:rsid w:val="00CA04C4"/>
    <w:rsid w:val="00CB2044"/>
    <w:rsid w:val="00CC4BEA"/>
    <w:rsid w:val="00CD3B65"/>
    <w:rsid w:val="00CD7202"/>
    <w:rsid w:val="00CE011B"/>
    <w:rsid w:val="00CE09C5"/>
    <w:rsid w:val="00D03ADC"/>
    <w:rsid w:val="00D05482"/>
    <w:rsid w:val="00D13C46"/>
    <w:rsid w:val="00D148FD"/>
    <w:rsid w:val="00D3331C"/>
    <w:rsid w:val="00D347ED"/>
    <w:rsid w:val="00D3712B"/>
    <w:rsid w:val="00D51EC1"/>
    <w:rsid w:val="00D52029"/>
    <w:rsid w:val="00D522D8"/>
    <w:rsid w:val="00D61E7D"/>
    <w:rsid w:val="00D738C2"/>
    <w:rsid w:val="00D84C6F"/>
    <w:rsid w:val="00DA4043"/>
    <w:rsid w:val="00DB0AF9"/>
    <w:rsid w:val="00DB181B"/>
    <w:rsid w:val="00DD2747"/>
    <w:rsid w:val="00DE1100"/>
    <w:rsid w:val="00DF0A3B"/>
    <w:rsid w:val="00DF3005"/>
    <w:rsid w:val="00DF3864"/>
    <w:rsid w:val="00E032AF"/>
    <w:rsid w:val="00E03C15"/>
    <w:rsid w:val="00E04654"/>
    <w:rsid w:val="00E04806"/>
    <w:rsid w:val="00E13D77"/>
    <w:rsid w:val="00E222AD"/>
    <w:rsid w:val="00E4104D"/>
    <w:rsid w:val="00E4443C"/>
    <w:rsid w:val="00E50796"/>
    <w:rsid w:val="00E52F1B"/>
    <w:rsid w:val="00E56BA9"/>
    <w:rsid w:val="00E60789"/>
    <w:rsid w:val="00E73C0B"/>
    <w:rsid w:val="00E75646"/>
    <w:rsid w:val="00E7669E"/>
    <w:rsid w:val="00E84184"/>
    <w:rsid w:val="00E94481"/>
    <w:rsid w:val="00EA0571"/>
    <w:rsid w:val="00EA5D77"/>
    <w:rsid w:val="00EA7DAA"/>
    <w:rsid w:val="00EB2C2F"/>
    <w:rsid w:val="00EB30FB"/>
    <w:rsid w:val="00EC291A"/>
    <w:rsid w:val="00EC6A75"/>
    <w:rsid w:val="00ED30A7"/>
    <w:rsid w:val="00EE5861"/>
    <w:rsid w:val="00F07DE9"/>
    <w:rsid w:val="00F33BE6"/>
    <w:rsid w:val="00F671CE"/>
    <w:rsid w:val="00F76199"/>
    <w:rsid w:val="00F874BD"/>
    <w:rsid w:val="00FA11C7"/>
    <w:rsid w:val="00FC0E3C"/>
    <w:rsid w:val="00FD0047"/>
    <w:rsid w:val="00FD35D6"/>
    <w:rsid w:val="00FD43D7"/>
    <w:rsid w:val="00FD7153"/>
    <w:rsid w:val="00FF64A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a9a3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A"/>
    <w:rPr>
      <w:rFonts w:ascii="Times" w:hAnsi="Times"/>
    </w:rPr>
  </w:style>
  <w:style w:type="paragraph" w:styleId="1">
    <w:name w:val="heading 1"/>
    <w:basedOn w:val="a"/>
    <w:next w:val="a"/>
    <w:qFormat/>
    <w:rsid w:val="004A77AA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A77AA"/>
    <w:pPr>
      <w:keepNext/>
      <w:outlineLvl w:val="1"/>
    </w:pPr>
    <w:rPr>
      <w:caps/>
      <w:spacing w:val="100"/>
      <w:sz w:val="32"/>
    </w:rPr>
  </w:style>
  <w:style w:type="paragraph" w:styleId="3">
    <w:name w:val="heading 3"/>
    <w:basedOn w:val="a"/>
    <w:next w:val="a"/>
    <w:qFormat/>
    <w:rsid w:val="004A77AA"/>
    <w:pPr>
      <w:keepNext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7A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A77A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4A77AA"/>
    <w:pPr>
      <w:autoSpaceDE w:val="0"/>
      <w:autoSpaceDN w:val="0"/>
      <w:adjustRightInd w:val="0"/>
      <w:spacing w:line="240" w:lineRule="atLeast"/>
      <w:ind w:left="284"/>
    </w:pPr>
    <w:rPr>
      <w:rFonts w:ascii="Helv" w:hAnsi="Helv"/>
      <w:color w:val="000000"/>
    </w:rPr>
  </w:style>
  <w:style w:type="paragraph" w:styleId="20">
    <w:name w:val="Body Text Indent 2"/>
    <w:basedOn w:val="a"/>
    <w:rsid w:val="004A77AA"/>
    <w:pPr>
      <w:ind w:firstLine="426"/>
    </w:pPr>
  </w:style>
  <w:style w:type="table" w:styleId="a6">
    <w:name w:val="Table Grid"/>
    <w:basedOn w:val="a1"/>
    <w:rsid w:val="00893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31C3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31C3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a7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uiPriority w:val="99"/>
    <w:rsid w:val="00B31EBD"/>
    <w:rPr>
      <w:color w:val="0000FF"/>
      <w:u w:val="single"/>
    </w:rPr>
  </w:style>
  <w:style w:type="paragraph" w:customStyle="1" w:styleId="Body">
    <w:name w:val="Body"/>
    <w:rsid w:val="00CC4BEA"/>
    <w:rPr>
      <w:rFonts w:ascii="Helvetica" w:eastAsia="ヒラギノ角ゴ Pro W3" w:hAnsi="Helvetica"/>
      <w:color w:val="000000"/>
      <w:sz w:val="24"/>
      <w:lang w:val="ru-RU" w:eastAsia="ru-RU"/>
    </w:rPr>
  </w:style>
  <w:style w:type="character" w:customStyle="1" w:styleId="apple-style-span">
    <w:name w:val="apple-style-span"/>
    <w:basedOn w:val="a0"/>
    <w:rsid w:val="00824A3B"/>
  </w:style>
  <w:style w:type="character" w:customStyle="1" w:styleId="apple-converted-space">
    <w:name w:val="apple-converted-space"/>
    <w:basedOn w:val="a0"/>
    <w:rsid w:val="004F44BD"/>
  </w:style>
  <w:style w:type="paragraph" w:styleId="a9">
    <w:name w:val="Normal (Web)"/>
    <w:basedOn w:val="a"/>
    <w:uiPriority w:val="99"/>
    <w:unhideWhenUsed/>
    <w:rsid w:val="00FD715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Strong"/>
    <w:uiPriority w:val="22"/>
    <w:qFormat/>
    <w:rsid w:val="00FD715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4D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4D3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09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A"/>
    <w:rPr>
      <w:rFonts w:ascii="Times" w:hAnsi="Times"/>
    </w:rPr>
  </w:style>
  <w:style w:type="paragraph" w:styleId="1">
    <w:name w:val="heading 1"/>
    <w:basedOn w:val="a"/>
    <w:next w:val="a"/>
    <w:qFormat/>
    <w:rsid w:val="004A77AA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A77AA"/>
    <w:pPr>
      <w:keepNext/>
      <w:outlineLvl w:val="1"/>
    </w:pPr>
    <w:rPr>
      <w:caps/>
      <w:spacing w:val="100"/>
      <w:sz w:val="32"/>
    </w:rPr>
  </w:style>
  <w:style w:type="paragraph" w:styleId="3">
    <w:name w:val="heading 3"/>
    <w:basedOn w:val="a"/>
    <w:next w:val="a"/>
    <w:qFormat/>
    <w:rsid w:val="004A77AA"/>
    <w:pPr>
      <w:keepNext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7A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A77A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4A77AA"/>
    <w:pPr>
      <w:autoSpaceDE w:val="0"/>
      <w:autoSpaceDN w:val="0"/>
      <w:adjustRightInd w:val="0"/>
      <w:spacing w:line="240" w:lineRule="atLeast"/>
      <w:ind w:left="284"/>
    </w:pPr>
    <w:rPr>
      <w:rFonts w:ascii="Helv" w:hAnsi="Helv"/>
      <w:color w:val="000000"/>
    </w:rPr>
  </w:style>
  <w:style w:type="paragraph" w:styleId="20">
    <w:name w:val="Body Text Indent 2"/>
    <w:basedOn w:val="a"/>
    <w:rsid w:val="004A77AA"/>
    <w:pPr>
      <w:ind w:firstLine="426"/>
    </w:pPr>
  </w:style>
  <w:style w:type="table" w:styleId="a6">
    <w:name w:val="Table Grid"/>
    <w:basedOn w:val="a1"/>
    <w:rsid w:val="00893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31C3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31C3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a7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uiPriority w:val="99"/>
    <w:rsid w:val="00B31EBD"/>
    <w:rPr>
      <w:color w:val="0000FF"/>
      <w:u w:val="single"/>
    </w:rPr>
  </w:style>
  <w:style w:type="paragraph" w:customStyle="1" w:styleId="Body">
    <w:name w:val="Body"/>
    <w:rsid w:val="00CC4BEA"/>
    <w:rPr>
      <w:rFonts w:ascii="Helvetica" w:eastAsia="ヒラギノ角ゴ Pro W3" w:hAnsi="Helvetica"/>
      <w:color w:val="000000"/>
      <w:sz w:val="24"/>
      <w:lang w:val="ru-RU" w:eastAsia="ru-RU"/>
    </w:rPr>
  </w:style>
  <w:style w:type="character" w:customStyle="1" w:styleId="apple-style-span">
    <w:name w:val="apple-style-span"/>
    <w:basedOn w:val="a0"/>
    <w:rsid w:val="00824A3B"/>
  </w:style>
  <w:style w:type="character" w:customStyle="1" w:styleId="apple-converted-space">
    <w:name w:val="apple-converted-space"/>
    <w:basedOn w:val="a0"/>
    <w:rsid w:val="004F44BD"/>
  </w:style>
  <w:style w:type="paragraph" w:styleId="a9">
    <w:name w:val="Normal (Web)"/>
    <w:basedOn w:val="a"/>
    <w:uiPriority w:val="99"/>
    <w:unhideWhenUsed/>
    <w:rsid w:val="00FD715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Strong"/>
    <w:uiPriority w:val="22"/>
    <w:qFormat/>
    <w:rsid w:val="00FD715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4D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4D3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09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 :</vt:lpstr>
      <vt:lpstr>date :</vt:lpstr>
    </vt:vector>
  </TitlesOfParts>
  <Company/>
  <LinksUpToDate>false</LinksUpToDate>
  <CharactersWithSpaces>5041</CharactersWithSpaces>
  <SharedDoc>false</SharedDoc>
  <HLinks>
    <vt:vector size="12" baseType="variant">
      <vt:variant>
        <vt:i4>4653130</vt:i4>
      </vt:variant>
      <vt:variant>
        <vt:i4>3</vt:i4>
      </vt:variant>
      <vt:variant>
        <vt:i4>0</vt:i4>
      </vt:variant>
      <vt:variant>
        <vt:i4>5</vt:i4>
      </vt:variant>
      <vt:variant>
        <vt:lpwstr>http://www.gudauritours.com/</vt:lpwstr>
      </vt:variant>
      <vt:variant>
        <vt:lpwstr/>
      </vt:variant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https://mail.google.com/mail/h/1xh317mz9eneq/?v=b&amp;cs=wh&amp;to=info@gudauritours.com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creator>Jean Marzloff</dc:creator>
  <cp:lastModifiedBy>Shevchenko</cp:lastModifiedBy>
  <cp:revision>2</cp:revision>
  <cp:lastPrinted>2011-03-14T08:27:00Z</cp:lastPrinted>
  <dcterms:created xsi:type="dcterms:W3CDTF">2018-03-12T09:54:00Z</dcterms:created>
  <dcterms:modified xsi:type="dcterms:W3CDTF">2018-03-12T09:54:00Z</dcterms:modified>
</cp:coreProperties>
</file>