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50" w:rsidRPr="00C00250" w:rsidRDefault="00C00250" w:rsidP="00C002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C00250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 xml:space="preserve">Каскадный тур </w:t>
      </w:r>
    </w:p>
    <w:p w:rsidR="00C00250" w:rsidRPr="00C00250" w:rsidRDefault="00C00250" w:rsidP="00C0025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</w:pPr>
      <w:proofErr w:type="gramStart"/>
      <w:r w:rsidRPr="00C0025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Тбилиси – Мцхета – </w:t>
      </w:r>
      <w:proofErr w:type="spellStart"/>
      <w:r w:rsidRPr="00C0025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Бодбе</w:t>
      </w:r>
      <w:proofErr w:type="spellEnd"/>
      <w:r w:rsidRPr="00C0025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</w:t>
      </w:r>
      <w:proofErr w:type="spellStart"/>
      <w:r w:rsidRPr="00C0025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Сигнаги</w:t>
      </w:r>
      <w:proofErr w:type="spellEnd"/>
      <w:r w:rsidRPr="00C0025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Ананури – Гудаури – Казбеги – </w:t>
      </w:r>
      <w:proofErr w:type="spellStart"/>
      <w:r w:rsidRPr="00C0025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Уплисцихе</w:t>
      </w:r>
      <w:proofErr w:type="spellEnd"/>
      <w:r w:rsidRPr="00C0025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Гори – Боржоми – Ахалцихе – </w:t>
      </w:r>
      <w:proofErr w:type="spellStart"/>
      <w:r w:rsidRPr="00C0025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Вардзия</w:t>
      </w:r>
      <w:proofErr w:type="spellEnd"/>
      <w:r w:rsidRPr="00C0025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 xml:space="preserve"> – Тбилиси </w:t>
      </w:r>
      <w:proofErr w:type="gramEnd"/>
    </w:p>
    <w:tbl>
      <w:tblPr>
        <w:tblW w:w="8842" w:type="dxa"/>
        <w:tblInd w:w="93" w:type="dxa"/>
        <w:tblLook w:val="04A0" w:firstRow="1" w:lastRow="0" w:firstColumn="1" w:lastColumn="0" w:noHBand="0" w:noVBand="1"/>
      </w:tblPr>
      <w:tblGrid>
        <w:gridCol w:w="3040"/>
        <w:gridCol w:w="1080"/>
        <w:gridCol w:w="1000"/>
        <w:gridCol w:w="540"/>
        <w:gridCol w:w="520"/>
        <w:gridCol w:w="640"/>
        <w:gridCol w:w="240"/>
        <w:gridCol w:w="222"/>
        <w:gridCol w:w="280"/>
        <w:gridCol w:w="1280"/>
      </w:tblGrid>
      <w:tr w:rsidR="00C00250" w:rsidRPr="00C00250" w:rsidTr="00C00250">
        <w:trPr>
          <w:trHeight w:val="465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bookmarkStart w:id="0" w:name="RANGE!A1"/>
            <w:r w:rsidRPr="00C0025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 xml:space="preserve">9 дней / 8 ночей </w:t>
            </w:r>
          </w:p>
          <w:p w:rsid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по Субботам</w:t>
            </w:r>
            <w:bookmarkEnd w:id="0"/>
          </w:p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Июнь 2, 9, 16, 23, 30</w:t>
            </w:r>
            <w:r w:rsidRPr="00C00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0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Июль 7, 14, 21, 28</w:t>
            </w:r>
          </w:p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Август 4, 11, 18, 25</w:t>
            </w:r>
            <w:r w:rsidRPr="00C00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00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Сентябрь 9, 16, 23, 30</w:t>
            </w:r>
          </w:p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Октябрь 6, 13, 20, 27 </w:t>
            </w:r>
            <w:r w:rsidRPr="00C0025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Ноябрь 3</w:t>
            </w:r>
          </w:p>
        </w:tc>
      </w:tr>
      <w:tr w:rsidR="00C00250" w:rsidRPr="00C00250" w:rsidTr="00C00250">
        <w:trPr>
          <w:trHeight w:val="255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Программа</w:t>
            </w:r>
          </w:p>
        </w:tc>
      </w:tr>
      <w:tr w:rsidR="00C00250" w:rsidRPr="00C00250" w:rsidTr="00C00250">
        <w:trPr>
          <w:trHeight w:val="499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1 Суббота</w:t>
            </w: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Прибытие, трансфер в отель </w:t>
            </w:r>
          </w:p>
        </w:tc>
      </w:tr>
      <w:tr w:rsidR="00C00250" w:rsidRPr="00C00250" w:rsidTr="00C00250">
        <w:trPr>
          <w:trHeight w:val="499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2  Воскресение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- Тур в древнюю столицу Мцхета / Сити тур по Тбилиси </w:t>
            </w:r>
          </w:p>
        </w:tc>
      </w:tr>
      <w:tr w:rsidR="00C00250" w:rsidRPr="00C00250" w:rsidTr="00C00250">
        <w:trPr>
          <w:trHeight w:val="5322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После завтрака поездка  в город Мцхета  - бывшую столицу Иберии, религиозный центр грузинской православной церкви. Первой достопримечательностью, на пути является монастырь Джвари, построенный на месте одного из трех поклонных крестов, установленных пресвятой Ниной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Каппадокийской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Церковь, в архитектурном стиле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тетраконх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возведена на вершине горы, откуда открывается сказочный вид на долину, где с Курой соединяются воды ее притока –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До принятия христианства, на месте Джвари располагалось языческое капище. Крест, возведенный в 337 году, стал символом новой эпохи и религиозного культа – христианства. Первый храм был возведен позже в V-VI веках. Он неоднократно разрушался и подвергался вандализму, следы последних, советских вандалов видны и поныне.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кафедральном соборе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главном религиозном сооружении Грузии.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Светицховели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это храм, возведенный на месте погребения Хитона Иисуса Христа. Он также неоднократно был поврежден и вновь восстановлен. История возведения храма в современном виде описана в романе К.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Гамсахурдия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«Десница великого мастера». Город Мцхета входит в список культурного наследия и находится под патронажем ЮНЕСКО.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Возвращение в Тбилиси, во второй половине дня сити тур по городу.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Столица Грузии основана в 5 веке Вахтангом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Горгасалом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царствовавшим</w:t>
            </w:r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то время. Легенда гласит о том, что этот правитель, потребовал заложить город рядом с горячими источниками. Сейчас серные бани являются самой значимой столичной достопримечательностью.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Отличное географическое расположение города, еще с древних времен превратило грузинскую столицу в важный торгово-политический центр. В Тбилиси останавливались европейские и азиатские купеческие караваны. Средоточие Западной и Восточной культур создало город, который является примером толерантности и особого городского колорита.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Кроме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Абанотубани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(района действующих серных бань) и Майдана, обзорная экскурсия включает посещение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Метехи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храма Пресвятой Богородицы (памятник 13 в.).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Следующая остановка в крепости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Нарикала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- самом древнем городском сооружении. Она выполняла функцию цитадели и защитных стен города. Раньше ее называли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Шурисцихе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с конца 18 века была переименована в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Нарикалу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Нарикалы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путь лежит по бывшим «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Манташевским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рядам». Улица Шардена, и весь близлежащий район напоминает милые европейские пешеходные улицы с множеством ресторанчиков, сувенирных магазинчиков, галерей и т.д.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Селфи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фотографии на современном стеклянном мосту Мир</w:t>
            </w:r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будут долго напоминать о путешествии по Грузии. Пешеходный мост связывает узкие улицы Старого города с обновленным парком </w:t>
            </w:r>
            <w:proofErr w:type="spellStart"/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Рике</w:t>
            </w:r>
            <w:proofErr w:type="spellEnd"/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Возвращение в отель.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C00250" w:rsidRPr="00C00250" w:rsidTr="00C00250">
        <w:trPr>
          <w:trHeight w:val="499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3 Понедельник</w:t>
            </w: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Кахети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Бодбе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Сигнаги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250" w:rsidRPr="00C00250" w:rsidTr="00C00250">
        <w:trPr>
          <w:trHeight w:val="3404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Сбор после завтрака в 10:00. Экскурсия в Кахетию – винодельческий регион на востоке Грузии с интересной историей, архитектурой, культурой и традициями.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действующий женский монастырь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Бодбе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основанный на месте кончины просветительницы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По легенде, первый грузинский царь-христианин пожелал перевезти тело равноапостольной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Мцхету, но быки не смогли сдвинуть телегу, на которой было возложено тело миссионерки. Просветительницу похоронили на том месте, где она и завещала. Тогда же рядом с могилой был построен храм, и основан монастырь, который сначала был мужским. С тех пор паломники во всех уголков Грузии и туристы со всего мира посещают последний приют святой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Нино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 территории монастыря имеется чудодейственный ключ, рядом с которым построена купель, каждый турист может в нее окунуться. 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Последним этапом экскурсии является небольшой городок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 Этот некогда депрессивный уголок Кахетии стал в последнее время «Меккой» для влюбленных. В Доме юстиции городка можно в любое время дня и ночи без каких-либо бюрократических проволочек зарегистрировать брачные отношения.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Однако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славится не только тем, что является «Городом любви». Из города открываются чудные пейзажи на Алазанскую долину.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Сигнаги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некогда </w:t>
            </w:r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бывший</w:t>
            </w:r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крепостью, имеет героическое прошлое.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 15:00 по 16:30 свободная время и у вас будет  возможность дегустировать настоящее кахетинское вино, изготавливаемое по старинной традиционной технологии и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наслодится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отличними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видами.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C00250" w:rsidRPr="00C00250" w:rsidTr="00C00250">
        <w:trPr>
          <w:trHeight w:val="499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4 Вторник </w:t>
            </w: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Тур в Ананури / Гудаури / Казбеги</w:t>
            </w:r>
          </w:p>
        </w:tc>
      </w:tr>
      <w:tr w:rsidR="00C00250" w:rsidRPr="00C00250" w:rsidTr="00C00250">
        <w:trPr>
          <w:trHeight w:val="3414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Во время экскурсии, туристы увидят красивую вершину горы Казбек, будут дышать чистейшим горным воздухом, выпьют чистейшую ключевую воду из горного источника и покушают самые вкусные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хинкали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которые умеют готовить только в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Хеви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Первая остановка у замка Ананури, который находится на берегу живописного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Жинвальского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водохранилища. Замок очень хорошо сохранился и расположен в 70 км от столицы. О нем мало что известно, но сооружен он не ранее XIII века. Известно, что крепость принадлежала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арагвским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эриставам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(князьям), вплоть до середины XVIII века. В Ананури есть Успенский храм, построенный в XVII веке, но по дизайну XIII века. Туристы услышат истории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арагвских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правителей, ознакомятся с архитектурой замка.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Там же с замка открывается изумительной красоты вид на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Жинвальское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водохранилище, которое обеспечивает регион и столицу пресной, питьевой водой.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Следующий   пункт, который группа проедет – горнолыжный курорт Гудаури. Путь к нему лежит через живописный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Гудаурский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серпантин. Мы остановимся у знаменитой смотровой площадки «Арка дружбы народов», ее автор знаменитый зодчий Зураб Церетели. За смотровой площадкой начинается Крестовый перевал.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источника группа спускается к поселку </w:t>
            </w:r>
            <w:proofErr w:type="spellStart"/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Степанцминда</w:t>
            </w:r>
            <w:proofErr w:type="spellEnd"/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поднимемся к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Гергетской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церкви Святой Троицы.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Гергетский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монастырь имеет славную историю, там неоднократно наблюдались чудеса, да и строительство самой церкви было связано с чудом, о котором расскажет гид. Если погода позволит, туристы увидят вершину горы Казбек с очень красивого ракурса. 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Возвращение в Тбилиси.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C00250" w:rsidRPr="00C00250" w:rsidTr="00C00250">
        <w:trPr>
          <w:trHeight w:val="499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5 Среда </w:t>
            </w: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Уплисцихе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/ Гори / Боржоми</w:t>
            </w:r>
          </w:p>
        </w:tc>
      </w:tr>
      <w:tr w:rsidR="00C00250" w:rsidRPr="00C00250" w:rsidTr="00C00250">
        <w:trPr>
          <w:trHeight w:val="3564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Начало экскурсии после завтрака в 10:00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Первым пунктом, где группа совершит остановку, является пещерный город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история которого насчитывает более трех тысячелетий. Находится он приблизительно в часе езды от Тбилиси. Город пережил много взлетов и падений, был культовым центром язычников, которые долгое время не признавали христианство. Более того, Мцхете пришлось мечом внедрять христианство в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Христиане разрушили город и главное святилище – Храм Солнца, но есть мнение, что жители все равно тайно молились своим богам, так и не приняв чуждую религию.  В период рассвета,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состоял из более 700 пещер. Как ни странно, город просуществовал вплоть до XIX века, причем вполне автономно и независимо. Сейчас, это важный исторический памятник, который может открыть завесу множества тайн.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Недалеко от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Уплисцихе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в месте слияния Куры и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Лиахви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расположен небольшой провинциальный городок Гори. Он известен тем, что именно здесь родился и провел свое босоногое детство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Сосо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Джугашвили, известный всему миру как Иосиф Сталин.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Хотя город известен уже с VI века, основной его достопримечательностью стал дом-музей Сталина, где хранятся экспонаты, имеющие непосредственную связь с бытом и жизненным путем руководителя Советского Союза. Желающие могут посетить музе (Посещение музея не входит в стоимость)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Рядом с городом, на одиноко возвышающемся холме, имеются руины крепости. Туристы обязательно ее посетят. У крепости имеется интересная скульптурная композиция работы Зураба Церетели. Друг против друга по кругу сидят израненные и изувеченные воины – защитники крепости, а, следовательно, и Родины.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После Гори группа поедет в один из самых красивых и известных городов Грузии – это курорт Боржоми. Расположен он в живописном ущелье. Туристы попробуют минеральную воду из самого источника, который находится в центральном городском парке.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Боржоми</w:t>
            </w:r>
          </w:p>
        </w:tc>
      </w:tr>
      <w:tr w:rsidR="00C00250" w:rsidRPr="00C00250" w:rsidTr="00C00250">
        <w:trPr>
          <w:trHeight w:val="499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6 Четверг </w:t>
            </w: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Экскурсия Ахалцихе /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Вардзия</w:t>
            </w:r>
            <w:proofErr w:type="spellEnd"/>
          </w:p>
        </w:tc>
      </w:tr>
      <w:tr w:rsidR="00C00250" w:rsidRPr="00C00250" w:rsidTr="00C00250">
        <w:trPr>
          <w:trHeight w:val="2637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После завтрака в отеле выезд на экскурсию в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Варзию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Рабат. 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Средневековый пещерный комплекс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. Находится он на юго-западе Грузии, всего в шести км от турецкой границы. На левом берегу Куры.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тесно </w:t>
            </w:r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связана</w:t>
            </w:r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 именем царицы Тамары, хотя строительство пещерного города-монастыря начал ее отец – царь Георгий III. В этом монументальном сооружении имеется более 600 пещер, соединенных между собой. В системе пещер имела место необходимая городская инфраструктура: улицы, подземные ходы, тоннели, лестницы, храмы, водопроводная система. При этом все было скрыто внутри горы, и враг не мог заметить его жителей. В XIII веке сильнейшее землетрясение  откололо  часть горы, обнажив пещерный город. Враги уже могли видеть монастырь, поэтому свою функцию крепости он утратил.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Вардзию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грабили монголы, персы, турки, монастырь неоднократно подвергался опустошению. Сейчас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Вардзия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является одним из важных туристических объектов, который посещают миллионы гостей Грузии.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Ахалцихе. Крепость Рабат. Историческая градообразующая крепость Рабат отреставрирована после того, как Грузия сделала туризм приоритетным направлением экономики. Миллионы иностранцев и жителей Грузии посещают Рабат, первые упоминания о котором имеются в документах IX века. Сейчас этот туристический комплекс состоит из культовых сооружений трех основных религиозных конфессий (христианства, ислама и иудаизма). В крепости имеется исторический музей (Вход по желанию, оплачивается на месте)  и туристический информационный центр, гостиница, кафе, и рестораны. На открытии крепости присутствовал самый знаменитый уроженец города Ахалцихе, Шарль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Азнавур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Ночь в Боржоми</w:t>
            </w:r>
          </w:p>
        </w:tc>
      </w:tr>
      <w:tr w:rsidR="00C00250" w:rsidRPr="00C00250" w:rsidTr="00C00250">
        <w:trPr>
          <w:trHeight w:val="499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 xml:space="preserve">День 7  Пятница </w:t>
            </w: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Свободный день в Боржоми </w:t>
            </w:r>
          </w:p>
        </w:tc>
      </w:tr>
      <w:tr w:rsidR="00C00250" w:rsidRPr="00C00250" w:rsidTr="00C00250">
        <w:trPr>
          <w:trHeight w:val="70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Свободная время в 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Боржоми до</w:t>
            </w:r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12:00 освобождения номера, возвращение в Тбилиси.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в Тбилиси </w:t>
            </w:r>
          </w:p>
        </w:tc>
      </w:tr>
      <w:tr w:rsidR="00C00250" w:rsidRPr="00C00250" w:rsidTr="00C00250">
        <w:trPr>
          <w:trHeight w:val="499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t>День 8 Суббота</w:t>
            </w: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Свободный день в Тбилиси </w:t>
            </w:r>
          </w:p>
        </w:tc>
      </w:tr>
      <w:tr w:rsidR="00C00250" w:rsidRPr="00C00250" w:rsidTr="00C00250">
        <w:trPr>
          <w:trHeight w:val="286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Сбодная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в Тбилиси.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Вы можете посетить </w:t>
            </w:r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места</w:t>
            </w:r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заприметили во время сити тура по городу.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Сходить на рынок, купить вино, сыр, специи и подарки.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Посетить этнографический или национальный музей.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Ночь и Тбилиси </w:t>
            </w:r>
          </w:p>
        </w:tc>
      </w:tr>
      <w:tr w:rsidR="00C00250" w:rsidRPr="00C00250" w:rsidTr="00C00250">
        <w:trPr>
          <w:trHeight w:val="499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  <w:lang w:eastAsia="ru-RU"/>
              </w:rPr>
              <w:lastRenderedPageBreak/>
              <w:t>День 9 Воскресение</w:t>
            </w:r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время </w:t>
            </w:r>
          </w:p>
        </w:tc>
      </w:tr>
      <w:tr w:rsidR="00C00250" w:rsidRPr="00C00250" w:rsidTr="00C00250">
        <w:trPr>
          <w:trHeight w:val="840"/>
        </w:trPr>
        <w:tc>
          <w:tcPr>
            <w:tcW w:w="8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Свободная</w:t>
            </w:r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время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12:00 освобождения номера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br/>
              <w:t>Трансфер в Аэропорт за 3 Часа до вылета</w:t>
            </w:r>
          </w:p>
        </w:tc>
      </w:tr>
      <w:tr w:rsidR="00C00250" w:rsidRPr="00C00250" w:rsidTr="00C00250">
        <w:trPr>
          <w:trHeight w:val="315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0250" w:rsidRPr="00C00250" w:rsidTr="00C00250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Категории отеля</w:t>
            </w:r>
          </w:p>
        </w:tc>
      </w:tr>
      <w:tr w:rsidR="00C00250" w:rsidRPr="00C00250" w:rsidTr="00C00250">
        <w:trPr>
          <w:trHeight w:val="8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Минимум 2 человека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515</w:t>
            </w:r>
          </w:p>
        </w:tc>
        <w:tc>
          <w:tcPr>
            <w:tcW w:w="3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 ,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Ameri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4*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Боржоми,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Borjomi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4*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или подобное</w:t>
            </w:r>
          </w:p>
        </w:tc>
      </w:tr>
      <w:tr w:rsidR="00C00250" w:rsidRPr="00C00250" w:rsidTr="00C00250">
        <w:trPr>
          <w:trHeight w:val="8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Доплата за 1-местное проживание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3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Тбилиси, GTM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Plaza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3*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Боржоми,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Borjomi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Palace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Hotel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Spa</w:t>
            </w:r>
            <w:proofErr w:type="spell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4*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или подобное</w:t>
            </w:r>
          </w:p>
        </w:tc>
      </w:tr>
      <w:tr w:rsidR="00C00250" w:rsidRPr="00C00250" w:rsidTr="00C00250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6&lt;12 -30%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360</w:t>
            </w:r>
          </w:p>
        </w:tc>
        <w:tc>
          <w:tcPr>
            <w:tcW w:w="3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250" w:rsidRPr="00C00250" w:rsidTr="00C00250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Дети 2&lt;6 - 50%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3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250" w:rsidRPr="00C00250" w:rsidTr="00C00250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250" w:rsidRPr="00C00250" w:rsidTr="00C00250">
        <w:trPr>
          <w:trHeight w:val="37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0250" w:rsidRPr="00C00250" w:rsidTr="00C00250">
        <w:trPr>
          <w:trHeight w:val="37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Доплата за дополнительную ночь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0250" w:rsidRPr="00C00250" w:rsidTr="00C00250">
        <w:trPr>
          <w:trHeight w:val="375"/>
        </w:trPr>
        <w:tc>
          <w:tcPr>
            <w:tcW w:w="88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0250" w:rsidRPr="00C00250" w:rsidTr="00C00250">
        <w:trPr>
          <w:trHeight w:val="375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Доплата за высокий сезон Июль и Август 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25$  на персону</w:t>
            </w:r>
          </w:p>
        </w:tc>
      </w:tr>
      <w:tr w:rsidR="00C00250" w:rsidRPr="00C00250" w:rsidTr="00C00250">
        <w:trPr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Цена включает:</w:t>
            </w:r>
          </w:p>
        </w:tc>
      </w:tr>
      <w:tr w:rsidR="00C00250" w:rsidRPr="00C00250" w:rsidTr="00C00250">
        <w:trPr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 ночей в стандартном 2-х местном номере в отеле</w:t>
            </w:r>
            <w:proofErr w:type="gramStart"/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/В</w:t>
            </w:r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класса, указанном выше или подобного типа </w:t>
            </w:r>
          </w:p>
        </w:tc>
      </w:tr>
      <w:tr w:rsidR="00C00250" w:rsidRPr="00C00250" w:rsidTr="00C00250">
        <w:trPr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Трансфер </w:t>
            </w:r>
            <w:proofErr w:type="gramStart"/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/в аэропорт</w:t>
            </w:r>
          </w:p>
        </w:tc>
      </w:tr>
      <w:tr w:rsidR="00C00250" w:rsidRPr="00C00250" w:rsidTr="00C00250">
        <w:trPr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Питание на базе завтрака</w:t>
            </w:r>
          </w:p>
        </w:tc>
      </w:tr>
      <w:tr w:rsidR="00C00250" w:rsidRPr="00C00250" w:rsidTr="00C00250">
        <w:trPr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экскурсии, вкл. услуги русскоязычного гида-экскурсовода</w:t>
            </w:r>
          </w:p>
        </w:tc>
      </w:tr>
      <w:tr w:rsidR="00C00250" w:rsidRPr="00C00250" w:rsidTr="00C00250">
        <w:trPr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Удобный автомобиль/автобус по экскурсионному маршруту</w:t>
            </w:r>
          </w:p>
        </w:tc>
      </w:tr>
      <w:tr w:rsidR="00C00250" w:rsidRPr="00C00250" w:rsidTr="00C00250">
        <w:trPr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Входные билеты</w:t>
            </w:r>
          </w:p>
        </w:tc>
      </w:tr>
      <w:tr w:rsidR="00C00250" w:rsidRPr="00C00250" w:rsidTr="00C00250">
        <w:trPr>
          <w:trHeight w:val="375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 xml:space="preserve">Входные билеты в музей не входят в стоимость </w:t>
            </w:r>
          </w:p>
        </w:tc>
      </w:tr>
      <w:tr w:rsidR="00C00250" w:rsidRPr="00C00250" w:rsidTr="00C00250">
        <w:trPr>
          <w:trHeight w:val="300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250" w:rsidRPr="00C00250" w:rsidTr="00C0025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250" w:rsidRPr="00C00250" w:rsidRDefault="00C00250" w:rsidP="00C00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0250" w:rsidRPr="00C00250" w:rsidTr="00C00250">
        <w:trPr>
          <w:trHeight w:val="375"/>
        </w:trPr>
        <w:tc>
          <w:tcPr>
            <w:tcW w:w="8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0250" w:rsidRPr="00C00250" w:rsidRDefault="00C00250" w:rsidP="00C0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002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 ПОЖАЛОВАТЬ В ГРУЗИЮ!</w:t>
            </w:r>
          </w:p>
        </w:tc>
      </w:tr>
    </w:tbl>
    <w:p w:rsidR="00990C40" w:rsidRDefault="00990C40">
      <w:bookmarkStart w:id="1" w:name="_GoBack"/>
      <w:bookmarkEnd w:id="1"/>
    </w:p>
    <w:sectPr w:rsidR="0099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50"/>
    <w:rsid w:val="00990C40"/>
    <w:rsid w:val="00C0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2018-05-22T11:57:00Z</dcterms:created>
  <dcterms:modified xsi:type="dcterms:W3CDTF">2018-05-22T12:00:00Z</dcterms:modified>
</cp:coreProperties>
</file>