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E1F62" w:rsidRPr="00B25A56" w:rsidRDefault="008864C6" w:rsidP="00B25A56">
      <w:pPr>
        <w:ind w:left="-1701" w:right="-284"/>
        <w:jc w:val="center"/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6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ти-дневный </w:t>
      </w:r>
      <w:r w:rsidR="006B18D1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СБОРНЫЙ ТУР С КУТАИСИ </w:t>
      </w:r>
      <w:r w:rsidR="003D0C65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br/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Райский уголок ждет Вас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br/>
        <w:t>Гаранти</w:t>
      </w:r>
      <w:r w:rsidR="00991E6A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рованный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="00991E6A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заезд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 на </w:t>
      </w:r>
      <w:r w:rsidR="0045780F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2018 год: 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каждый </w:t>
      </w:r>
      <w:r w:rsidR="004143B5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четверг</w:t>
      </w:r>
      <w:r w:rsidR="00A350DC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, </w:t>
      </w:r>
      <w:r w:rsidR="00CA4D57" w:rsidRPr="00B25A56">
        <w:rPr>
          <w:rFonts w:ascii="Times New Roman" w:hAnsi="Times New Roman" w:cs="Times New Roman"/>
          <w:b/>
          <w:bCs/>
          <w:color w:val="E379CC"/>
          <w:sz w:val="30"/>
          <w:szCs w:val="3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>100% подтверждение</w:t>
      </w:r>
    </w:p>
    <w:p w:rsidR="00B74ECD" w:rsidRPr="00B25A56" w:rsidRDefault="00441277" w:rsidP="007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</w:pPr>
      <w:r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>Кут</w:t>
      </w:r>
      <w:r w:rsidR="00E42A63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>аиси – Тбилиси –</w:t>
      </w:r>
      <w:r w:rsidR="00896EA0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 Сигнахи -</w:t>
      </w:r>
      <w:r w:rsidR="00E42A63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 Мцхета </w:t>
      </w:r>
      <w:r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>–</w:t>
      </w:r>
      <w:r w:rsidR="008864C6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 </w:t>
      </w:r>
      <w:r w:rsidR="00315C47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>Ананури – Гудаури - Казбеги</w:t>
      </w:r>
      <w:r w:rsidR="008864C6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 -</w:t>
      </w:r>
      <w:r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 Кутаиси </w:t>
      </w:r>
    </w:p>
    <w:p w:rsidR="00441277" w:rsidRPr="00B25A56" w:rsidRDefault="00441277" w:rsidP="00710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</w:pPr>
      <w:r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(прибытие в Кутаиси и вылет </w:t>
      </w:r>
      <w:r w:rsidR="006D4654"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 xml:space="preserve">из </w:t>
      </w:r>
      <w:r w:rsidRPr="00B25A56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ar-SA"/>
        </w:rPr>
        <w:t>Кутаиси)</w:t>
      </w:r>
    </w:p>
    <w:p w:rsidR="0078711A" w:rsidRPr="00B25A56" w:rsidRDefault="00991E6A" w:rsidP="00787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ar-SA"/>
        </w:rPr>
      </w:pPr>
      <w:r w:rsidRPr="00B25A5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67CA344B" wp14:editId="5344FCCF">
            <wp:simplePos x="0" y="0"/>
            <wp:positionH relativeFrom="column">
              <wp:posOffset>3954780</wp:posOffset>
            </wp:positionH>
            <wp:positionV relativeFrom="paragraph">
              <wp:posOffset>77470</wp:posOffset>
            </wp:positionV>
            <wp:extent cx="3048000" cy="2076450"/>
            <wp:effectExtent l="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kcy;&amp;ucy;&amp;tcy;&amp;a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kcy;&amp;ucy;&amp;tcy;&amp;a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11" w:rsidRPr="00B25A56" w:rsidRDefault="0045780F" w:rsidP="007558B3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день</w:t>
      </w:r>
      <w:r w:rsidR="00CA4D57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95AC1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0345" w:rsidRPr="00B25A56">
        <w:rPr>
          <w:rFonts w:ascii="Times New Roman" w:hAnsi="Times New Roman"/>
          <w:color w:val="002060"/>
          <w:lang w:val="ru-RU" w:eastAsia="ru-RU"/>
        </w:rPr>
        <w:t>Прибытие в красивейший город Кутаиси</w:t>
      </w:r>
      <w:r w:rsidR="006D4654" w:rsidRPr="00B25A56">
        <w:rPr>
          <w:rFonts w:ascii="Times New Roman" w:hAnsi="Times New Roman"/>
          <w:color w:val="002060"/>
          <w:lang w:val="ru-RU" w:eastAsia="ru-RU"/>
        </w:rPr>
        <w:t>.</w:t>
      </w:r>
      <w:r w:rsidR="00710345" w:rsidRPr="00B25A56">
        <w:rPr>
          <w:rFonts w:ascii="Times New Roman" w:hAnsi="Times New Roman"/>
          <w:color w:val="002060"/>
          <w:lang w:val="ru-RU" w:eastAsia="ru-RU"/>
        </w:rPr>
        <w:t xml:space="preserve"> Расположившись на обоих берегах реки Риони, среди живописных пейзажей западной Грузии, дышит историей и вдохновением город Кутаиси. </w:t>
      </w:r>
      <w:r w:rsidR="00671B6E" w:rsidRPr="00B25A56">
        <w:rPr>
          <w:rFonts w:ascii="Times New Roman" w:hAnsi="Times New Roman"/>
          <w:color w:val="002060"/>
          <w:lang w:val="ru-RU" w:eastAsia="ru-RU"/>
        </w:rPr>
        <w:t xml:space="preserve"> </w:t>
      </w:r>
    </w:p>
    <w:p w:rsidR="00671B6E" w:rsidRPr="00B25A56" w:rsidRDefault="008B5B67" w:rsidP="007558B3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>Групповой т</w:t>
      </w:r>
      <w:r w:rsidR="00671B6E" w:rsidRPr="00B25A56">
        <w:rPr>
          <w:rFonts w:ascii="Times New Roman" w:hAnsi="Times New Roman"/>
          <w:color w:val="002060"/>
          <w:lang w:val="ru-RU" w:eastAsia="ru-RU"/>
        </w:rPr>
        <w:t xml:space="preserve">рансфер в </w:t>
      </w:r>
      <w:r w:rsidRPr="00B25A56">
        <w:rPr>
          <w:rFonts w:ascii="Times New Roman" w:hAnsi="Times New Roman"/>
          <w:color w:val="002060"/>
          <w:lang w:val="ru-RU" w:eastAsia="ru-RU"/>
        </w:rPr>
        <w:t>Тбилиси</w:t>
      </w:r>
      <w:r w:rsidR="00A66439" w:rsidRPr="00B25A56">
        <w:rPr>
          <w:rFonts w:ascii="Times New Roman" w:hAnsi="Times New Roman"/>
          <w:color w:val="002060"/>
          <w:lang w:val="ru-RU" w:eastAsia="ru-RU"/>
        </w:rPr>
        <w:t xml:space="preserve"> (под все авиа рейсы)</w:t>
      </w:r>
      <w:r w:rsidRPr="00B25A56">
        <w:rPr>
          <w:rFonts w:ascii="Times New Roman" w:hAnsi="Times New Roman"/>
          <w:color w:val="002060"/>
          <w:lang w:val="ru-RU" w:eastAsia="ru-RU"/>
        </w:rPr>
        <w:t xml:space="preserve">. Прибытие в </w:t>
      </w:r>
      <w:r w:rsidR="00991E6A" w:rsidRPr="00B25A56">
        <w:rPr>
          <w:rFonts w:ascii="Times New Roman" w:hAnsi="Times New Roman"/>
          <w:color w:val="002060"/>
          <w:lang w:val="ru-RU" w:eastAsia="ru-RU"/>
        </w:rPr>
        <w:t>сказочный</w:t>
      </w:r>
      <w:r w:rsidRPr="00B25A56">
        <w:rPr>
          <w:rFonts w:ascii="Times New Roman" w:hAnsi="Times New Roman"/>
          <w:color w:val="002060"/>
          <w:lang w:val="ru-RU" w:eastAsia="ru-RU"/>
        </w:rPr>
        <w:t xml:space="preserve"> Тбилиси. Ночь в отеле. </w:t>
      </w:r>
    </w:p>
    <w:p w:rsidR="00991E6A" w:rsidRPr="00B25A56" w:rsidRDefault="003F1E06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FF0000"/>
          <w:sz w:val="24"/>
          <w:szCs w:val="24"/>
          <w:lang w:val="ru-RU"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/>
      </w:r>
      <w:r w:rsidR="0045780F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 w:rsidR="00991E6A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A95AC1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4ECD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91E6A" w:rsidRPr="00B25A56">
        <w:rPr>
          <w:rFonts w:ascii="Times New Roman" w:hAnsi="Times New Roman"/>
          <w:color w:val="002060"/>
          <w:lang w:val="ru-RU" w:eastAsia="ru-RU"/>
        </w:rPr>
        <w:t xml:space="preserve">Завтрак в отеле.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05344" behindDoc="0" locked="0" layoutInCell="1" allowOverlap="1" wp14:anchorId="18A369B1" wp14:editId="501A72A2">
            <wp:simplePos x="0" y="0"/>
            <wp:positionH relativeFrom="column">
              <wp:posOffset>-198120</wp:posOffset>
            </wp:positionH>
            <wp:positionV relativeFrom="paragraph">
              <wp:posOffset>196850</wp:posOffset>
            </wp:positionV>
            <wp:extent cx="3028950" cy="2419350"/>
            <wp:effectExtent l="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56">
        <w:rPr>
          <w:rFonts w:ascii="Times New Roman" w:hAnsi="Times New Roman"/>
          <w:color w:val="002060"/>
          <w:lang w:val="ru-RU" w:eastAsia="ru-RU"/>
        </w:rPr>
        <w:t xml:space="preserve">Сегодня, мы проведем насыщенный день с 2мя экскурсиями: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 xml:space="preserve">Сити-тур по чарующему городу: </w:t>
      </w:r>
      <w:r w:rsidR="00F544C1" w:rsidRPr="00B25A56">
        <w:rPr>
          <w:rFonts w:ascii="Times New Roman" w:hAnsi="Times New Roman"/>
          <w:color w:val="002060"/>
          <w:lang w:val="ru-RU" w:eastAsia="lv-LV"/>
        </w:rPr>
        <w:t xml:space="preserve">Кафедральный собор </w:t>
      </w:r>
      <w:r w:rsidR="00F544C1" w:rsidRPr="00B25A56">
        <w:rPr>
          <w:rFonts w:ascii="Times New Roman" w:hAnsi="Times New Roman"/>
          <w:b/>
          <w:color w:val="002060"/>
          <w:lang w:val="ru-RU" w:eastAsia="lv-LV"/>
        </w:rPr>
        <w:t>«</w:t>
      </w:r>
      <w:proofErr w:type="spellStart"/>
      <w:r w:rsidR="00F544C1" w:rsidRPr="00B25A56">
        <w:rPr>
          <w:rFonts w:ascii="Times New Roman" w:hAnsi="Times New Roman"/>
          <w:b/>
          <w:color w:val="002060"/>
          <w:lang w:val="ru-RU" w:eastAsia="lv-LV"/>
        </w:rPr>
        <w:t>Самеба</w:t>
      </w:r>
      <w:proofErr w:type="spellEnd"/>
      <w:r w:rsidR="00F544C1" w:rsidRPr="00B25A56">
        <w:rPr>
          <w:rFonts w:ascii="Times New Roman" w:hAnsi="Times New Roman"/>
          <w:b/>
          <w:color w:val="002060"/>
          <w:lang w:val="ru-RU" w:eastAsia="lv-LV"/>
        </w:rPr>
        <w:t>»</w:t>
      </w:r>
      <w:r w:rsidR="00F544C1" w:rsidRPr="00B25A56">
        <w:rPr>
          <w:rFonts w:ascii="Times New Roman" w:hAnsi="Times New Roman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 xml:space="preserve">Церковь </w:t>
      </w:r>
      <w:proofErr w:type="spellStart"/>
      <w:r w:rsidRPr="00B25A56">
        <w:rPr>
          <w:rFonts w:ascii="Times New Roman" w:hAnsi="Times New Roman"/>
          <w:color w:val="002060"/>
          <w:lang w:val="ru-RU" w:eastAsia="ru-RU"/>
        </w:rPr>
        <w:t>Метехи</w:t>
      </w:r>
      <w:proofErr w:type="spellEnd"/>
      <w:r w:rsidRPr="00B25A56">
        <w:rPr>
          <w:rFonts w:ascii="Times New Roman" w:hAnsi="Times New Roman"/>
          <w:color w:val="002060"/>
          <w:lang w:val="ru-RU" w:eastAsia="ru-RU"/>
        </w:rPr>
        <w:t xml:space="preserve"> (V в.) – красивый и гордый символ Тбилиси.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>Крепость «Нарикала», во дворе которой находиться прекрасный храм.  У стен крепости восстановлены башенки с которых у Вас будет возможность сделать памятные фотографии. С крепостной стены открываются изумительные виды.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>Посещение современного архитектурного шедевра – Моста Мира и парка Рике.</w:t>
      </w:r>
    </w:p>
    <w:p w:rsidR="00991E6A" w:rsidRPr="00B25A56" w:rsidRDefault="00991E6A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 xml:space="preserve">На левом берегу моста находиться храм Сиони (знаменит своими чудотворными иконами), который мы также посетим.  </w:t>
      </w:r>
    </w:p>
    <w:p w:rsidR="00991E6A" w:rsidRPr="00B25A56" w:rsidRDefault="00991E6A" w:rsidP="00991E6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2060"/>
          <w:lang w:eastAsia="ru-RU" w:bidi="en-US"/>
        </w:rPr>
      </w:pPr>
      <w:r w:rsidRPr="00B25A56">
        <w:rPr>
          <w:rFonts w:ascii="Times New Roman" w:eastAsia="Times New Roman" w:hAnsi="Times New Roman" w:cs="Times New Roman"/>
          <w:color w:val="002060"/>
          <w:lang w:eastAsia="ru-RU" w:bidi="en-US"/>
        </w:rPr>
        <w:t xml:space="preserve">Выезд во Мцхета. </w:t>
      </w:r>
    </w:p>
    <w:p w:rsidR="00991E6A" w:rsidRPr="00B25A56" w:rsidRDefault="00991E6A" w:rsidP="00991E6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2060"/>
          <w:lang w:eastAsia="ru-RU" w:bidi="en-US"/>
        </w:rPr>
      </w:pPr>
      <w:r w:rsidRPr="00B25A56">
        <w:rPr>
          <w:rFonts w:ascii="Times New Roman" w:eastAsia="Times New Roman" w:hAnsi="Times New Roman" w:cs="Times New Roman"/>
          <w:color w:val="002060"/>
          <w:lang w:eastAsia="ru-RU" w:bidi="en-US"/>
        </w:rPr>
        <w:t>Каждый из нас со школьных лет помнит строки…</w:t>
      </w:r>
    </w:p>
    <w:p w:rsidR="00991E6A" w:rsidRPr="00B25A56" w:rsidRDefault="00991E6A" w:rsidP="00991E6A">
      <w:pPr>
        <w:rPr>
          <w:rFonts w:ascii="Times New Roman" w:eastAsia="Times New Roman" w:hAnsi="Times New Roman" w:cs="Times New Roman"/>
          <w:b/>
          <w:color w:val="002060"/>
          <w:lang w:eastAsia="ru-RU" w:bidi="en-US"/>
        </w:rPr>
      </w:pPr>
      <w:r w:rsidRPr="00B25A56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t>«…Там, где, сливаясь, шумят,</w:t>
      </w:r>
      <w:r w:rsidRPr="00B25A56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>Обнявшись, будто две сестры,</w:t>
      </w:r>
      <w:r w:rsidRPr="00B25A56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>Струи Арагви и Куры,</w:t>
      </w:r>
      <w:r w:rsidRPr="00B25A56">
        <w:rPr>
          <w:rFonts w:ascii="Times New Roman" w:eastAsia="Times New Roman" w:hAnsi="Times New Roman" w:cs="Times New Roman"/>
          <w:b/>
          <w:color w:val="002060"/>
          <w:lang w:eastAsia="ru-RU" w:bidi="en-US"/>
        </w:rPr>
        <w:br/>
        <w:t xml:space="preserve">Был монастырь…» </w:t>
      </w:r>
    </w:p>
    <w:p w:rsidR="00991E6A" w:rsidRPr="00B25A56" w:rsidRDefault="00A35A1D" w:rsidP="00991E6A">
      <w:pPr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707392" behindDoc="0" locked="0" layoutInCell="1" allowOverlap="1" wp14:anchorId="21AC87B2" wp14:editId="72DE7F25">
            <wp:simplePos x="0" y="0"/>
            <wp:positionH relativeFrom="column">
              <wp:posOffset>5077460</wp:posOffset>
            </wp:positionH>
            <wp:positionV relativeFrom="paragraph">
              <wp:posOffset>200660</wp:posOffset>
            </wp:positionV>
            <wp:extent cx="1924050" cy="13531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260598_sekrety-degustacii-vin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6A" w:rsidRPr="00B25A56">
        <w:rPr>
          <w:rFonts w:ascii="Times New Roman" w:hAnsi="Times New Roman" w:cs="Times New Roman"/>
          <w:color w:val="002060"/>
        </w:rPr>
        <w:t>Таким увидел Лермонтов Мцхета, таким его увидите и Вы.  </w:t>
      </w:r>
    </w:p>
    <w:p w:rsidR="00991E6A" w:rsidRPr="00B25A56" w:rsidRDefault="00991E6A" w:rsidP="00991E6A">
      <w:pPr>
        <w:jc w:val="both"/>
        <w:rPr>
          <w:rFonts w:ascii="Times New Roman" w:hAnsi="Times New Roman" w:cs="Times New Roman"/>
          <w:i/>
          <w:color w:val="0000FF"/>
        </w:rPr>
      </w:pPr>
      <w:r w:rsidRPr="00B25A56">
        <w:rPr>
          <w:rFonts w:ascii="Times New Roman" w:hAnsi="Times New Roman" w:cs="Times New Roman"/>
          <w:i/>
          <w:color w:val="0000FF"/>
          <w:lang w:eastAsia="ru-RU"/>
        </w:rPr>
        <w:t xml:space="preserve">Факультативно: Здесь мы посетим </w:t>
      </w:r>
      <w:r w:rsidRPr="00B25A56">
        <w:rPr>
          <w:rFonts w:ascii="Times New Roman" w:hAnsi="Times New Roman" w:cs="Times New Roman"/>
          <w:i/>
          <w:color w:val="0000FF"/>
        </w:rPr>
        <w:t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</w:t>
      </w:r>
      <w:r w:rsidR="008864C6" w:rsidRPr="00B25A56">
        <w:rPr>
          <w:rFonts w:ascii="Times New Roman" w:hAnsi="Times New Roman" w:cs="Times New Roman"/>
          <w:i/>
          <w:color w:val="0000FF"/>
        </w:rPr>
        <w:t xml:space="preserve"> и чача. </w:t>
      </w:r>
      <w:r w:rsidRPr="00B25A56">
        <w:rPr>
          <w:rFonts w:ascii="Times New Roman" w:hAnsi="Times New Roman" w:cs="Times New Roman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грузинской национальной кухни (дополнительная плата на месте </w:t>
      </w:r>
      <w:r w:rsidR="008864C6" w:rsidRPr="00B25A56">
        <w:rPr>
          <w:rFonts w:ascii="Times New Roman" w:hAnsi="Times New Roman" w:cs="Times New Roman"/>
          <w:i/>
          <w:color w:val="0000FF"/>
        </w:rPr>
        <w:t xml:space="preserve">от </w:t>
      </w:r>
      <w:r w:rsidRPr="00B25A56">
        <w:rPr>
          <w:rFonts w:ascii="Times New Roman" w:hAnsi="Times New Roman" w:cs="Times New Roman"/>
          <w:i/>
          <w:color w:val="0000FF"/>
        </w:rPr>
        <w:t xml:space="preserve">25 </w:t>
      </w:r>
      <w:proofErr w:type="spellStart"/>
      <w:proofErr w:type="gramStart"/>
      <w:r w:rsidRPr="00B25A56">
        <w:rPr>
          <w:rFonts w:ascii="Times New Roman" w:hAnsi="Times New Roman" w:cs="Times New Roman"/>
          <w:i/>
          <w:color w:val="0000FF"/>
        </w:rPr>
        <w:t>долл</w:t>
      </w:r>
      <w:proofErr w:type="spellEnd"/>
      <w:proofErr w:type="gramEnd"/>
      <w:r w:rsidRPr="00B25A56">
        <w:rPr>
          <w:rFonts w:ascii="Times New Roman" w:hAnsi="Times New Roman" w:cs="Times New Roman"/>
          <w:i/>
          <w:color w:val="0000FF"/>
        </w:rPr>
        <w:t xml:space="preserve"> 1 чел)  </w:t>
      </w:r>
    </w:p>
    <w:p w:rsidR="00991E6A" w:rsidRPr="00B25A56" w:rsidRDefault="00A35A1D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 w:eastAsia="ru-RU"/>
        </w:rPr>
      </w:pPr>
      <w:r w:rsidRPr="00B25A56">
        <w:rPr>
          <w:rFonts w:ascii="Times New Roman" w:hAnsi="Times New Roman"/>
          <w:noProof/>
          <w:color w:val="002060"/>
          <w:lang w:val="ru-RU" w:eastAsia="ru-RU" w:bidi="ar-SA"/>
        </w:rPr>
        <w:drawing>
          <wp:anchor distT="0" distB="0" distL="114300" distR="114300" simplePos="0" relativeHeight="251709440" behindDoc="0" locked="0" layoutInCell="1" allowOverlap="1" wp14:anchorId="5CC09338" wp14:editId="62DCB105">
            <wp:simplePos x="0" y="0"/>
            <wp:positionH relativeFrom="column">
              <wp:posOffset>4180840</wp:posOffset>
            </wp:positionH>
            <wp:positionV relativeFrom="paragraph">
              <wp:posOffset>-1052830</wp:posOffset>
            </wp:positionV>
            <wp:extent cx="2943225" cy="2114550"/>
            <wp:effectExtent l="0" t="0" r="9525" b="0"/>
            <wp:wrapSquare wrapText="bothSides"/>
            <wp:docPr id="7" name="Рисунок 7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6A" w:rsidRPr="00B25A56">
        <w:rPr>
          <w:rFonts w:ascii="Times New Roman" w:hAnsi="Times New Roman"/>
          <w:color w:val="002060"/>
          <w:lang w:val="ru-RU"/>
        </w:rPr>
        <w:t xml:space="preserve"> «Мцхета»</w:t>
      </w:r>
      <w:r w:rsidR="00991E6A" w:rsidRPr="00B25A56">
        <w:rPr>
          <w:rFonts w:ascii="Times New Roman" w:hAnsi="Times New Roman"/>
          <w:color w:val="002060"/>
          <w:lang w:val="ru-RU" w:eastAsia="ru-RU"/>
        </w:rPr>
        <w:t xml:space="preserve"> </w:t>
      </w:r>
      <w:r w:rsidR="00991E6A" w:rsidRPr="00B25A56">
        <w:rPr>
          <w:rFonts w:ascii="Times New Roman" w:hAnsi="Times New Roman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="00991E6A" w:rsidRPr="00B25A56">
        <w:rPr>
          <w:rFonts w:ascii="Times New Roman" w:hAnsi="Times New Roman"/>
          <w:color w:val="002060"/>
          <w:lang w:val="ru-RU" w:eastAsia="ru-RU"/>
        </w:rPr>
        <w:t xml:space="preserve"> </w:t>
      </w:r>
    </w:p>
    <w:p w:rsidR="00991E6A" w:rsidRPr="00B25A56" w:rsidRDefault="00A35A1D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noProof/>
          <w:lang w:val="ru-RU" w:eastAsia="ru-RU" w:bidi="ar-SA"/>
        </w:rPr>
        <w:lastRenderedPageBreak/>
        <w:drawing>
          <wp:anchor distT="0" distB="0" distL="114300" distR="114300" simplePos="0" relativeHeight="251710464" behindDoc="0" locked="0" layoutInCell="1" allowOverlap="1" wp14:anchorId="477FF950" wp14:editId="138C4C81">
            <wp:simplePos x="0" y="0"/>
            <wp:positionH relativeFrom="column">
              <wp:posOffset>-121920</wp:posOffset>
            </wp:positionH>
            <wp:positionV relativeFrom="paragraph">
              <wp:posOffset>689610</wp:posOffset>
            </wp:positionV>
            <wp:extent cx="3162300" cy="2028825"/>
            <wp:effectExtent l="0" t="0" r="0" b="9525"/>
            <wp:wrapSquare wrapText="bothSides"/>
            <wp:docPr id="8" name="Рисунок 8" descr="&amp;Kcy;&amp;acy;&amp;rcy;&amp;tcy;&amp;icy;&amp;ncy;&amp;kcy;&amp;icy; &amp;pcy;&amp;ocy; &amp;zcy;&amp;acy;&amp;pcy;&amp;rcy;&amp;ocy;&amp;scy;&amp;ucy; &amp;mcy;&amp;tscy;&amp;kh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mcy;&amp;tscy;&amp;kh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6A" w:rsidRPr="00B25A56">
        <w:rPr>
          <w:rFonts w:ascii="Times New Roman" w:hAnsi="Times New Roman"/>
          <w:color w:val="002060"/>
          <w:lang w:val="ru-RU" w:eastAsia="ru-RU"/>
        </w:rPr>
        <w:t>Кафедральным собором «Светицховели»  (</w:t>
      </w:r>
      <w:r w:rsidR="00991E6A" w:rsidRPr="00B25A56">
        <w:rPr>
          <w:rFonts w:ascii="Times New Roman" w:hAnsi="Times New Roman"/>
          <w:color w:val="002060"/>
          <w:lang w:eastAsia="ru-RU"/>
        </w:rPr>
        <w:t>XI</w:t>
      </w:r>
      <w:r w:rsidR="00991E6A" w:rsidRPr="00B25A56">
        <w:rPr>
          <w:rFonts w:ascii="Times New Roman" w:hAnsi="Times New Roman"/>
          <w:color w:val="002060"/>
          <w:lang w:val="ru-RU" w:eastAsia="ru-RU"/>
        </w:rPr>
        <w:t xml:space="preserve"> в). </w:t>
      </w:r>
      <w:r w:rsidR="00991E6A" w:rsidRPr="00B25A56">
        <w:rPr>
          <w:rFonts w:ascii="Times New Roman" w:hAnsi="Times New Roman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 w:eastAsia="ru-RU"/>
        </w:rPr>
        <w:t>Поднимемся в монастырь Джвари (</w:t>
      </w:r>
      <w:r w:rsidRPr="00B25A56">
        <w:rPr>
          <w:rFonts w:ascii="Times New Roman" w:hAnsi="Times New Roman"/>
          <w:color w:val="002060"/>
          <w:lang w:eastAsia="ru-RU"/>
        </w:rPr>
        <w:t>V</w:t>
      </w:r>
      <w:r w:rsidRPr="00B25A56">
        <w:rPr>
          <w:rFonts w:ascii="Times New Roman" w:hAnsi="Times New Roman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B25A56">
        <w:rPr>
          <w:rFonts w:ascii="Times New Roman" w:hAnsi="Times New Roman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Style w:val="ae"/>
          <w:rFonts w:ascii="Times New Roman" w:hAnsi="Times New Roman"/>
          <w:i w:val="0"/>
          <w:iCs w:val="0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 xml:space="preserve">Возвращение в Тбилиси.  </w:t>
      </w:r>
      <w:r w:rsidRPr="00B25A56">
        <w:rPr>
          <w:rFonts w:ascii="Times New Roman" w:hAnsi="Times New Roman"/>
          <w:color w:val="002060"/>
          <w:lang w:val="ru-RU" w:eastAsia="ru-RU"/>
        </w:rPr>
        <w:t>Свободное время.</w:t>
      </w:r>
      <w:r w:rsidRPr="00B25A56">
        <w:rPr>
          <w:rStyle w:val="ae"/>
          <w:rFonts w:ascii="Times New Roman" w:hAnsi="Times New Roman"/>
          <w:color w:val="002060"/>
          <w:lang w:val="ru-RU"/>
        </w:rPr>
        <w:t xml:space="preserve"> </w:t>
      </w:r>
    </w:p>
    <w:p w:rsidR="00991E6A" w:rsidRPr="00B25A56" w:rsidRDefault="00991E6A" w:rsidP="00991E6A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 xml:space="preserve">Ночь в отеле. </w:t>
      </w:r>
    </w:p>
    <w:p w:rsidR="00A35A1D" w:rsidRPr="00B25A56" w:rsidRDefault="00A35A1D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12512" behindDoc="0" locked="0" layoutInCell="1" allowOverlap="1" wp14:anchorId="085FAD8F" wp14:editId="5991FF5E">
            <wp:simplePos x="0" y="0"/>
            <wp:positionH relativeFrom="column">
              <wp:posOffset>285750</wp:posOffset>
            </wp:positionH>
            <wp:positionV relativeFrom="paragraph">
              <wp:posOffset>165100</wp:posOffset>
            </wp:positionV>
            <wp:extent cx="3686175" cy="1657350"/>
            <wp:effectExtent l="38100" t="38100" r="47625" b="38100"/>
            <wp:wrapSquare wrapText="bothSides"/>
            <wp:docPr id="10" name="Рисунок 10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57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ECEE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80F"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день</w:t>
      </w:r>
      <w:r w:rsidRPr="00B25A56">
        <w:rPr>
          <w:rFonts w:ascii="Times New Roman" w:hAnsi="Times New Roman"/>
          <w:b/>
          <w:caps/>
          <w:color w:val="00B0F0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991E6A" w:rsidRPr="00B25A56">
        <w:rPr>
          <w:rFonts w:ascii="Times New Roman" w:hAnsi="Times New Roman"/>
          <w:color w:val="002060"/>
          <w:lang w:val="ru-RU"/>
        </w:rPr>
        <w:t xml:space="preserve">Завтрак в отеле.  </w:t>
      </w:r>
    </w:p>
    <w:p w:rsidR="00991E6A" w:rsidRPr="00B25A56" w:rsidRDefault="00991E6A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>Сегодня Вы узнаете все о родине грузинского виноделия и гостеприимства. На востоке Грузии уютно расположилась Кахетия.</w:t>
      </w:r>
      <w:r w:rsidR="00A35A1D" w:rsidRPr="00B25A56">
        <w:rPr>
          <w:rFonts w:ascii="Times New Roman" w:hAnsi="Times New Roman"/>
          <w:color w:val="002060"/>
          <w:lang w:val="ru-RU"/>
        </w:rPr>
        <w:t xml:space="preserve"> </w:t>
      </w:r>
    </w:p>
    <w:p w:rsidR="00991E6A" w:rsidRPr="00B25A56" w:rsidRDefault="00991E6A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>Мы остановимся в Сигнахи - городе любви. Этот уютный город прекрасно соединил в себе элементы южно-итальянского и грузинского архитектурных тонкостей.</w:t>
      </w:r>
    </w:p>
    <w:p w:rsidR="00991E6A" w:rsidRPr="00B25A56" w:rsidRDefault="00991E6A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991E6A" w:rsidRPr="00B25A56" w:rsidRDefault="00991E6A" w:rsidP="00A35A1D">
      <w:pPr>
        <w:pStyle w:val="a7"/>
        <w:spacing w:line="276" w:lineRule="auto"/>
        <w:jc w:val="both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 xml:space="preserve">Посетим монастырский и епископальный комплекс Святого Георгия - женский монастырь «Бодбе».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:rsidR="00991E6A" w:rsidRPr="00B25A56" w:rsidRDefault="00A35A1D" w:rsidP="00991E6A">
      <w:pPr>
        <w:jc w:val="both"/>
        <w:rPr>
          <w:rFonts w:ascii="Times New Roman" w:hAnsi="Times New Roman" w:cs="Times New Roman"/>
          <w:i/>
          <w:color w:val="0000FF"/>
        </w:rPr>
      </w:pPr>
      <w:r w:rsidRPr="00B25A56">
        <w:rPr>
          <w:rFonts w:ascii="Times New Roman" w:eastAsia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714560" behindDoc="0" locked="0" layoutInCell="1" allowOverlap="1" wp14:anchorId="50FEB0BC" wp14:editId="55CEF23D">
            <wp:simplePos x="0" y="0"/>
            <wp:positionH relativeFrom="column">
              <wp:posOffset>-48260</wp:posOffset>
            </wp:positionH>
            <wp:positionV relativeFrom="paragraph">
              <wp:posOffset>41910</wp:posOffset>
            </wp:positionV>
            <wp:extent cx="3200400" cy="2057400"/>
            <wp:effectExtent l="0" t="0" r="0" b="0"/>
            <wp:wrapSquare wrapText="bothSides"/>
            <wp:docPr id="13" name="Рисунок 13" descr="C:\Users\Vlada\Desktop\66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lada\Desktop\6607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6A" w:rsidRPr="00B25A56">
        <w:rPr>
          <w:rFonts w:ascii="Times New Roman" w:hAnsi="Times New Roman" w:cs="Times New Roman"/>
          <w:i/>
          <w:color w:val="0000FF"/>
        </w:rPr>
        <w:t xml:space="preserve">Факультативно: </w:t>
      </w:r>
      <w:r w:rsidRPr="00B25A56">
        <w:rPr>
          <w:rFonts w:ascii="Times New Roman" w:hAnsi="Times New Roman" w:cs="Times New Roman"/>
          <w:i/>
          <w:color w:val="0000FF"/>
        </w:rPr>
        <w:br/>
      </w:r>
      <w:r w:rsidR="00991E6A" w:rsidRPr="00B25A56">
        <w:rPr>
          <w:rFonts w:ascii="Times New Roman" w:hAnsi="Times New Roman" w:cs="Times New Roman"/>
          <w:i/>
          <w:color w:val="0000FF"/>
        </w:rPr>
        <w:t>Посещение винного погреба в Сигнахи, дегустация различных сортов вина и грузинской водки - чача. (факультативно, 10 долл 1 чел. )</w:t>
      </w:r>
    </w:p>
    <w:p w:rsidR="00991E6A" w:rsidRPr="00B25A56" w:rsidRDefault="00991E6A" w:rsidP="00991E6A">
      <w:pPr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eastAsia="Times New Roman" w:hAnsi="Times New Roman" w:cs="Times New Roman"/>
          <w:color w:val="002060"/>
          <w:lang w:bidi="en-US"/>
        </w:rPr>
        <w:t>Возвращение в Тбилиси.</w:t>
      </w:r>
      <w:r w:rsidR="0054082E"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</w:t>
      </w:r>
      <w:r w:rsidR="0054082E" w:rsidRPr="00B25A56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Факультативно:</w:t>
      </w:r>
      <w:r w:rsidR="0054082E"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</w:t>
      </w: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Трансфер на ужин в один из лучших ресторанов Тбилиси, где Вас ждет национальный вкуснейший ужин и знаменитое грузинское вино, и все это в музыкальном и танцевальном сопровождении </w:t>
      </w:r>
      <w:r w:rsidRPr="00B25A56">
        <w:rPr>
          <w:rFonts w:ascii="Times New Roman" w:hAnsi="Times New Roman" w:cs="Times New Roman"/>
          <w:i/>
          <w:color w:val="0000FF"/>
        </w:rPr>
        <w:t>(при желании, ужин</w:t>
      </w:r>
      <w:r w:rsidR="0054082E" w:rsidRPr="00B25A56">
        <w:rPr>
          <w:rFonts w:ascii="Times New Roman" w:hAnsi="Times New Roman" w:cs="Times New Roman"/>
          <w:i/>
          <w:color w:val="0000FF"/>
        </w:rPr>
        <w:t xml:space="preserve"> можно перенести на другой день</w:t>
      </w:r>
      <w:r w:rsidRPr="00B25A56">
        <w:rPr>
          <w:rFonts w:ascii="Times New Roman" w:hAnsi="Times New Roman" w:cs="Times New Roman"/>
          <w:i/>
          <w:color w:val="0000FF"/>
        </w:rPr>
        <w:t>)</w:t>
      </w:r>
      <w:r w:rsidRPr="00B25A56">
        <w:rPr>
          <w:rFonts w:ascii="Times New Roman" w:hAnsi="Times New Roman" w:cs="Times New Roman"/>
          <w:color w:val="0000FF"/>
        </w:rPr>
        <w:t xml:space="preserve"> </w:t>
      </w:r>
    </w:p>
    <w:p w:rsidR="00991E6A" w:rsidRPr="00B25A56" w:rsidRDefault="00991E6A" w:rsidP="00991E6A">
      <w:pPr>
        <w:pStyle w:val="a7"/>
        <w:rPr>
          <w:rFonts w:ascii="Times New Roman" w:eastAsiaTheme="minorHAnsi" w:hAnsi="Times New Roman"/>
          <w:color w:val="002060"/>
          <w:lang w:val="ru-RU" w:bidi="ar-SA"/>
        </w:rPr>
      </w:pPr>
      <w:r w:rsidRPr="00B25A56">
        <w:rPr>
          <w:rFonts w:ascii="Times New Roman" w:eastAsiaTheme="minorHAnsi" w:hAnsi="Times New Roman"/>
          <w:color w:val="002060"/>
          <w:lang w:val="ru-RU" w:bidi="ar-SA"/>
        </w:rPr>
        <w:t xml:space="preserve">Ночь в отеле.  </w:t>
      </w:r>
    </w:p>
    <w:p w:rsidR="00E56017" w:rsidRPr="00B25A56" w:rsidRDefault="00E56017" w:rsidP="007558B3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</w:p>
    <w:p w:rsidR="009267A1" w:rsidRPr="00B25A56" w:rsidRDefault="0045780F" w:rsidP="000B5D56">
      <w:pPr>
        <w:jc w:val="both"/>
        <w:rPr>
          <w:rFonts w:ascii="Times New Roman" w:hAnsi="Times New Roman" w:cs="Times New Roman"/>
          <w:color w:val="002060"/>
          <w:lang w:eastAsia="lv-LV"/>
        </w:rPr>
      </w:pPr>
      <w:r w:rsidRPr="00B25A56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день</w:t>
      </w:r>
      <w:r w:rsidR="009267A1" w:rsidRPr="00B25A56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EE3191"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Завтрак в гостинице. </w:t>
      </w:r>
    </w:p>
    <w:p w:rsidR="00F544C1" w:rsidRPr="00B25A56" w:rsidRDefault="009267A1" w:rsidP="009267A1">
      <w:pPr>
        <w:pStyle w:val="a7"/>
        <w:spacing w:line="276" w:lineRule="auto"/>
        <w:jc w:val="both"/>
        <w:rPr>
          <w:rFonts w:ascii="Times New Roman" w:hAnsi="Times New Roman"/>
          <w:i/>
          <w:color w:val="002060"/>
          <w:lang w:val="ru-RU" w:eastAsia="ru-RU"/>
        </w:rPr>
      </w:pPr>
      <w:r w:rsidRPr="00B25A56">
        <w:rPr>
          <w:rFonts w:ascii="Times New Roman" w:hAnsi="Times New Roman"/>
          <w:i/>
          <w:color w:val="002060"/>
          <w:lang w:val="ru-RU" w:eastAsia="ru-RU"/>
        </w:rPr>
        <w:t xml:space="preserve">Можно рассмотреть такие факультативные экскурсии, как: </w:t>
      </w:r>
      <w:r w:rsidR="00977574" w:rsidRPr="00B25A56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721728" behindDoc="0" locked="0" layoutInCell="1" allowOverlap="1" wp14:anchorId="7F2FF51C" wp14:editId="6DDB230A">
            <wp:simplePos x="0" y="0"/>
            <wp:positionH relativeFrom="column">
              <wp:posOffset>2354580</wp:posOffset>
            </wp:positionH>
            <wp:positionV relativeFrom="paragraph">
              <wp:posOffset>467995</wp:posOffset>
            </wp:positionV>
            <wp:extent cx="2495550" cy="1857375"/>
            <wp:effectExtent l="76200" t="76200" r="133350" b="142875"/>
            <wp:wrapSquare wrapText="bothSides"/>
            <wp:docPr id="2" name="Рисунок 2" descr="&amp;Kcy;&amp;acy;&amp;rcy;&amp;tcy;&amp;icy;&amp;ncy;&amp;kcy;&amp;icy; &amp;pcy;&amp;ocy; &amp;zcy;&amp;acy;&amp;pcy;&amp;rcy;&amp;ocy;&amp;scy;&amp;ucy; &amp;ucy;&amp;pcy;&amp;lcy;&amp;icy;&amp;scy;&amp;tscy;&amp;icy;&amp;kh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ucy;&amp;pcy;&amp;lcy;&amp;icy;&amp;scy;&amp;tscy;&amp;icy;&amp;khcy;&amp;ie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574" w:rsidRPr="00B25A56">
        <w:rPr>
          <w:rFonts w:ascii="Times New Roman" w:hAnsi="Times New Roman"/>
          <w:b/>
          <w:i/>
          <w:noProof/>
          <w:color w:val="FF0000"/>
          <w:lang w:val="ru-RU" w:eastAsia="ru-RU" w:bidi="ar-SA"/>
        </w:rPr>
        <w:drawing>
          <wp:anchor distT="0" distB="0" distL="114300" distR="114300" simplePos="0" relativeHeight="251722752" behindDoc="0" locked="0" layoutInCell="1" allowOverlap="1" wp14:anchorId="0ADC17D2" wp14:editId="388A7708">
            <wp:simplePos x="0" y="0"/>
            <wp:positionH relativeFrom="column">
              <wp:posOffset>4592955</wp:posOffset>
            </wp:positionH>
            <wp:positionV relativeFrom="paragraph">
              <wp:posOffset>287020</wp:posOffset>
            </wp:positionV>
            <wp:extent cx="2400300" cy="1905000"/>
            <wp:effectExtent l="38100" t="38100" r="38100" b="38100"/>
            <wp:wrapSquare wrapText="bothSides"/>
            <wp:docPr id="15" name="Рисунок 15" descr="C:\Users\Vlada\Desktop\ФОТО по ГРУЗИИ\рабат\Krepost-Rabat-v-Ahalcihe-Gu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ФОТО по ГРУЗИИ\рабат\Krepost-Rabat-v-Ahalcihe-Guzi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574" w:rsidRPr="00B25A56">
        <w:rPr>
          <w:rFonts w:ascii="Times New Roman" w:hAnsi="Times New Roman"/>
          <w:b/>
          <w:i/>
          <w:noProof/>
          <w:color w:val="FF0000"/>
          <w:lang w:val="ru-RU" w:eastAsia="ru-RU" w:bidi="ar-SA"/>
        </w:rPr>
        <w:drawing>
          <wp:anchor distT="0" distB="0" distL="114300" distR="114300" simplePos="0" relativeHeight="251719680" behindDoc="0" locked="0" layoutInCell="1" allowOverlap="1" wp14:anchorId="33053A09" wp14:editId="6A9033B9">
            <wp:simplePos x="0" y="0"/>
            <wp:positionH relativeFrom="column">
              <wp:posOffset>-17145</wp:posOffset>
            </wp:positionH>
            <wp:positionV relativeFrom="paragraph">
              <wp:posOffset>287020</wp:posOffset>
            </wp:positionV>
            <wp:extent cx="2524125" cy="1905000"/>
            <wp:effectExtent l="38100" t="38100" r="47625" b="38100"/>
            <wp:wrapSquare wrapText="bothSides"/>
            <wp:docPr id="14" name="Рисунок 14" descr="C:\Users\Vlada\Desktop\ФОТО по ГРУЗИИ\сигнахи и вино\vinnij_tur_v_gruz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ФОТО по ГРУЗИИ\сигнахи и вино\vinnij_tur_v_gruziu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4C1" w:rsidRPr="00B25A56" w:rsidRDefault="00F544C1" w:rsidP="009267A1">
      <w:pPr>
        <w:pStyle w:val="a7"/>
        <w:spacing w:line="276" w:lineRule="auto"/>
        <w:jc w:val="both"/>
        <w:rPr>
          <w:rFonts w:ascii="Times New Roman" w:hAnsi="Times New Roman"/>
          <w:b/>
          <w:i/>
          <w:color w:val="FF0000"/>
          <w:lang w:val="ru-RU" w:eastAsia="ru-RU"/>
        </w:rPr>
      </w:pPr>
    </w:p>
    <w:p w:rsidR="009267A1" w:rsidRPr="00B25A56" w:rsidRDefault="009267A1" w:rsidP="009267A1">
      <w:pPr>
        <w:pStyle w:val="a7"/>
        <w:spacing w:line="276" w:lineRule="auto"/>
        <w:jc w:val="both"/>
        <w:rPr>
          <w:rFonts w:ascii="Times New Roman" w:hAnsi="Times New Roman"/>
          <w:b/>
          <w:i/>
          <w:color w:val="FF0000"/>
          <w:lang w:val="ru-RU" w:eastAsia="ru-RU"/>
        </w:rPr>
      </w:pPr>
      <w:r w:rsidRPr="00B25A56">
        <w:rPr>
          <w:rFonts w:ascii="Times New Roman" w:hAnsi="Times New Roman"/>
          <w:b/>
          <w:i/>
          <w:color w:val="FF0000"/>
          <w:lang w:val="ru-RU" w:eastAsia="ru-RU"/>
        </w:rPr>
        <w:t xml:space="preserve">1. Гори и Уплисцихе </w:t>
      </w:r>
    </w:p>
    <w:p w:rsidR="009267A1" w:rsidRPr="00B25A56" w:rsidRDefault="009267A1" w:rsidP="009267A1">
      <w:pPr>
        <w:pStyle w:val="a7"/>
        <w:spacing w:line="276" w:lineRule="auto"/>
        <w:jc w:val="both"/>
        <w:rPr>
          <w:rFonts w:ascii="Times New Roman" w:hAnsi="Times New Roman"/>
          <w:b/>
          <w:i/>
          <w:color w:val="FF0000"/>
          <w:lang w:val="ru-RU" w:eastAsia="ru-RU"/>
        </w:rPr>
      </w:pPr>
      <w:r w:rsidRPr="00B25A56">
        <w:rPr>
          <w:rFonts w:ascii="Times New Roman" w:hAnsi="Times New Roman"/>
          <w:b/>
          <w:i/>
          <w:color w:val="FF0000"/>
          <w:lang w:val="ru-RU" w:eastAsia="ru-RU"/>
        </w:rPr>
        <w:t xml:space="preserve">2. </w:t>
      </w:r>
      <w:proofErr w:type="spellStart"/>
      <w:r w:rsidR="00977574" w:rsidRPr="00B25A56">
        <w:rPr>
          <w:rFonts w:ascii="Times New Roman" w:hAnsi="Times New Roman"/>
          <w:b/>
          <w:i/>
          <w:color w:val="FF0000"/>
          <w:lang w:val="ru-RU" w:eastAsia="ru-RU"/>
        </w:rPr>
        <w:t>Вардзиа</w:t>
      </w:r>
      <w:proofErr w:type="spellEnd"/>
      <w:r w:rsidR="00977574" w:rsidRPr="00B25A56">
        <w:rPr>
          <w:rFonts w:ascii="Times New Roman" w:hAnsi="Times New Roman"/>
          <w:b/>
          <w:i/>
          <w:color w:val="FF0000"/>
          <w:lang w:val="ru-RU" w:eastAsia="ru-RU"/>
        </w:rPr>
        <w:t xml:space="preserve"> – Ахалцихе – Рабат </w:t>
      </w:r>
    </w:p>
    <w:p w:rsidR="009267A1" w:rsidRPr="00B25A56" w:rsidRDefault="009267A1" w:rsidP="009267A1">
      <w:pPr>
        <w:pStyle w:val="a7"/>
        <w:spacing w:line="276" w:lineRule="auto"/>
        <w:jc w:val="both"/>
        <w:rPr>
          <w:rFonts w:ascii="Times New Roman" w:hAnsi="Times New Roman"/>
          <w:b/>
          <w:i/>
          <w:color w:val="FF0000"/>
          <w:lang w:val="ru-RU" w:eastAsia="ru-RU"/>
        </w:rPr>
      </w:pPr>
      <w:r w:rsidRPr="00B25A56">
        <w:rPr>
          <w:rFonts w:ascii="Times New Roman" w:hAnsi="Times New Roman"/>
          <w:b/>
          <w:i/>
          <w:color w:val="FF0000"/>
          <w:lang w:val="ru-RU" w:eastAsia="ru-RU"/>
        </w:rPr>
        <w:lastRenderedPageBreak/>
        <w:t xml:space="preserve">3. </w:t>
      </w:r>
      <w:r w:rsidR="00977574" w:rsidRPr="00B25A56">
        <w:rPr>
          <w:rFonts w:ascii="Times New Roman" w:hAnsi="Times New Roman"/>
          <w:b/>
          <w:i/>
          <w:color w:val="FF0000"/>
          <w:lang w:val="ru-RU" w:eastAsia="ru-RU"/>
        </w:rPr>
        <w:t xml:space="preserve">Боржоми – Бакуриани </w:t>
      </w:r>
    </w:p>
    <w:p w:rsidR="00977574" w:rsidRPr="00B25A56" w:rsidRDefault="00977574" w:rsidP="009267A1">
      <w:pPr>
        <w:pStyle w:val="a7"/>
        <w:spacing w:line="276" w:lineRule="auto"/>
        <w:jc w:val="both"/>
        <w:rPr>
          <w:rFonts w:ascii="Times New Roman" w:hAnsi="Times New Roman"/>
          <w:b/>
          <w:i/>
          <w:color w:val="FF0000"/>
          <w:lang w:val="ru-RU" w:eastAsia="ru-RU"/>
        </w:rPr>
      </w:pPr>
      <w:r w:rsidRPr="00B25A56">
        <w:rPr>
          <w:rFonts w:ascii="Times New Roman" w:hAnsi="Times New Roman"/>
          <w:b/>
          <w:i/>
          <w:color w:val="FF0000"/>
          <w:lang w:val="ru-RU" w:eastAsia="ru-RU"/>
        </w:rPr>
        <w:t xml:space="preserve">4. Винный тур по региону Кахетия с множеством дегустаций вина и чачи. </w:t>
      </w:r>
    </w:p>
    <w:p w:rsidR="009267A1" w:rsidRPr="00B25A56" w:rsidRDefault="009267A1" w:rsidP="009267A1">
      <w:pPr>
        <w:pStyle w:val="a7"/>
        <w:rPr>
          <w:rFonts w:ascii="Times New Roman" w:hAnsi="Times New Roman"/>
          <w:color w:val="002060"/>
          <w:lang w:val="ru-RU"/>
        </w:rPr>
      </w:pPr>
      <w:r w:rsidRPr="00B25A56">
        <w:rPr>
          <w:rFonts w:ascii="Times New Roman" w:hAnsi="Times New Roman"/>
          <w:color w:val="002060"/>
          <w:lang w:val="ru-RU"/>
        </w:rPr>
        <w:t xml:space="preserve">Ночь в отеле.  </w:t>
      </w:r>
    </w:p>
    <w:p w:rsidR="00977574" w:rsidRPr="00B25A56" w:rsidRDefault="00977574" w:rsidP="009267A1">
      <w:pPr>
        <w:pStyle w:val="a7"/>
        <w:rPr>
          <w:rFonts w:ascii="Times New Roman" w:hAnsi="Times New Roman"/>
          <w:color w:val="002060"/>
          <w:lang w:val="ru-RU"/>
        </w:rPr>
      </w:pPr>
    </w:p>
    <w:p w:rsidR="00835363" w:rsidRPr="00B25A56" w:rsidRDefault="00977574" w:rsidP="00835363">
      <w:pPr>
        <w:pStyle w:val="a7"/>
        <w:spacing w:line="276" w:lineRule="auto"/>
        <w:jc w:val="both"/>
        <w:rPr>
          <w:rStyle w:val="a3"/>
          <w:rFonts w:ascii="Times New Roman" w:hAnsi="Times New Roman"/>
          <w:b w:val="0"/>
          <w:color w:val="002060"/>
          <w:lang w:val="ru-RU"/>
        </w:rPr>
      </w:pPr>
      <w:r w:rsidRPr="00B25A56">
        <w:rPr>
          <w:rFonts w:ascii="Times New Roman" w:hAnsi="Times New Roman"/>
          <w:noProof/>
          <w:color w:val="EEE532"/>
          <w:lang w:val="ru-RU" w:eastAsia="ru-RU" w:bidi="ar-SA"/>
        </w:rPr>
        <w:drawing>
          <wp:anchor distT="0" distB="0" distL="114300" distR="114300" simplePos="0" relativeHeight="251718656" behindDoc="0" locked="0" layoutInCell="1" allowOverlap="1" wp14:anchorId="391D32D9" wp14:editId="3034853A">
            <wp:simplePos x="0" y="0"/>
            <wp:positionH relativeFrom="column">
              <wp:posOffset>4592955</wp:posOffset>
            </wp:positionH>
            <wp:positionV relativeFrom="paragraph">
              <wp:posOffset>53975</wp:posOffset>
            </wp:positionV>
            <wp:extent cx="2447925" cy="2047875"/>
            <wp:effectExtent l="38100" t="38100" r="47625" b="47625"/>
            <wp:wrapSquare wrapText="bothSides"/>
            <wp:docPr id="3" name="Рисунок 3" descr="&amp;Kcy;&amp;acy;&amp;rcy;&amp;tcy;&amp;icy;&amp;ncy;&amp;kcy;&amp;icy; &amp;pcy;&amp;ocy; &amp;zcy;&amp;acy;&amp;pcy;&amp;rcy;&amp;ocy;&amp;scy;&amp;ucy; &amp;acy;&amp;ncy;&amp;acy;&amp;ncy;&amp;u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acy;&amp;ncy;&amp;acy;&amp;ncy;&amp;u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47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7A" w:rsidRPr="00B25A56">
        <w:rPr>
          <w:rFonts w:ascii="Times New Roman" w:eastAsiaTheme="minorHAnsi" w:hAnsi="Times New Roman"/>
          <w:b/>
          <w:caps/>
          <w:color w:val="00B0F0"/>
          <w:sz w:val="32"/>
          <w:szCs w:val="32"/>
          <w:lang w:val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день:</w:t>
      </w:r>
      <w:r w:rsidR="00314E7A" w:rsidRPr="00B25A56">
        <w:rPr>
          <w:rFonts w:ascii="Times New Roman" w:hAnsi="Times New Roman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314E7A" w:rsidRPr="00B25A56">
        <w:rPr>
          <w:rFonts w:ascii="Times New Roman" w:hAnsi="Times New Roman"/>
          <w:color w:val="002060"/>
          <w:lang w:val="ru-RU"/>
        </w:rPr>
        <w:t xml:space="preserve">Завтрак в отеле.  </w:t>
      </w:r>
      <w:r w:rsidR="00835363" w:rsidRPr="00B25A56">
        <w:rPr>
          <w:rFonts w:ascii="Times New Roman" w:hAnsi="Times New Roman"/>
          <w:color w:val="002060"/>
          <w:lang w:val="ru-RU"/>
        </w:rPr>
        <w:t xml:space="preserve">Экскурсия в Казбеги, с остановкой в Ананури и Гудаури. </w:t>
      </w:r>
    </w:p>
    <w:p w:rsidR="00835363" w:rsidRPr="00B25A56" w:rsidRDefault="00977574" w:rsidP="00835363">
      <w:pPr>
        <w:jc w:val="both"/>
        <w:rPr>
          <w:rFonts w:ascii="Times New Roman" w:eastAsia="Times New Roman" w:hAnsi="Times New Roman" w:cs="Times New Roman"/>
          <w:bCs/>
          <w:color w:val="002060"/>
        </w:rPr>
      </w:pPr>
      <w:r w:rsidRPr="00B25A5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69E7C61A" wp14:editId="7BA7D0F2">
            <wp:simplePos x="0" y="0"/>
            <wp:positionH relativeFrom="column">
              <wp:posOffset>-102870</wp:posOffset>
            </wp:positionH>
            <wp:positionV relativeFrom="paragraph">
              <wp:posOffset>662940</wp:posOffset>
            </wp:positionV>
            <wp:extent cx="2266950" cy="2124075"/>
            <wp:effectExtent l="38100" t="38100" r="38100" b="47625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DE" w:rsidRPr="00B25A56">
        <w:rPr>
          <w:rFonts w:ascii="Times New Roman" w:eastAsia="Times New Roman" w:hAnsi="Times New Roman" w:cs="Times New Roman"/>
          <w:color w:val="002060"/>
          <w:lang w:bidi="en-US"/>
        </w:rPr>
        <w:t>Сегодня мы</w:t>
      </w:r>
      <w:r w:rsidR="00835363"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повторим маршрут А.С. Пушкина и по   Военно-грузинской дороге поднимемся к крепости и монастырю Ананури, которые красуются на берегу бирюзовых зеркальных вод </w:t>
      </w:r>
      <w:proofErr w:type="spellStart"/>
      <w:r w:rsidR="00835363" w:rsidRPr="00B25A56">
        <w:rPr>
          <w:rFonts w:ascii="Times New Roman" w:eastAsia="Times New Roman" w:hAnsi="Times New Roman" w:cs="Times New Roman"/>
          <w:color w:val="002060"/>
          <w:lang w:bidi="en-US"/>
        </w:rPr>
        <w:t>Жинвальского</w:t>
      </w:r>
      <w:proofErr w:type="spellEnd"/>
      <w:r w:rsidR="00835363"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водохранилища. </w:t>
      </w:r>
    </w:p>
    <w:p w:rsidR="00835363" w:rsidRPr="00B25A56" w:rsidRDefault="00835363" w:rsidP="00835363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Увидим два сказочных поселения в горах Кавказа, которые приобрели славу известных горнолыжных курортов Грузии - Гудаури, расположенный на высоте 2195м и </w:t>
      </w:r>
      <w:proofErr w:type="spellStart"/>
      <w:r w:rsidRPr="00B25A56">
        <w:rPr>
          <w:rFonts w:ascii="Times New Roman" w:eastAsia="Times New Roman" w:hAnsi="Times New Roman" w:cs="Times New Roman"/>
          <w:color w:val="002060"/>
          <w:lang w:bidi="en-US"/>
        </w:rPr>
        <w:t>Степацминда</w:t>
      </w:r>
      <w:proofErr w:type="spellEnd"/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. Осмотр Казбеги. </w:t>
      </w:r>
    </w:p>
    <w:p w:rsidR="00835363" w:rsidRPr="00B25A56" w:rsidRDefault="00835363" w:rsidP="00835363">
      <w:pPr>
        <w:spacing w:after="0"/>
        <w:jc w:val="both"/>
        <w:rPr>
          <w:rFonts w:ascii="Times New Roman" w:eastAsia="Times New Roman" w:hAnsi="Times New Roman" w:cs="Times New Roman"/>
          <w:color w:val="002060"/>
          <w:lang w:bidi="en-US"/>
        </w:rPr>
      </w:pPr>
      <w:r w:rsidRPr="00B25A56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 предлагаем:</w:t>
      </w: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обед в горах, горный </w:t>
      </w:r>
      <w:proofErr w:type="spellStart"/>
      <w:r w:rsidRPr="00B25A56">
        <w:rPr>
          <w:rFonts w:ascii="Times New Roman" w:eastAsia="Times New Roman" w:hAnsi="Times New Roman" w:cs="Times New Roman"/>
          <w:color w:val="002060"/>
          <w:lang w:bidi="en-US"/>
        </w:rPr>
        <w:t>хинкали</w:t>
      </w:r>
      <w:proofErr w:type="spellEnd"/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просто бесподобное лакомство. </w:t>
      </w:r>
    </w:p>
    <w:p w:rsidR="00835363" w:rsidRPr="00B25A56" w:rsidRDefault="00835363" w:rsidP="00835363">
      <w:pPr>
        <w:rPr>
          <w:rFonts w:ascii="Times New Roman" w:eastAsia="Times New Roman" w:hAnsi="Times New Roman" w:cs="Times New Roman"/>
          <w:color w:val="002060"/>
          <w:lang w:bidi="en-US"/>
        </w:rPr>
      </w:pPr>
      <w:r w:rsidRPr="00B25A56">
        <w:rPr>
          <w:rFonts w:ascii="Times New Roman" w:eastAsia="Times New Roman" w:hAnsi="Times New Roman" w:cs="Times New Roman"/>
          <w:b/>
          <w:color w:val="002060"/>
          <w:lang w:bidi="en-US"/>
        </w:rPr>
        <w:t>Факультативно:</w:t>
      </w: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посещение Троицкой церкви в </w:t>
      </w:r>
      <w:proofErr w:type="spellStart"/>
      <w:r w:rsidRPr="00B25A56">
        <w:rPr>
          <w:rFonts w:ascii="Times New Roman" w:eastAsia="Times New Roman" w:hAnsi="Times New Roman" w:cs="Times New Roman"/>
          <w:color w:val="002060"/>
          <w:lang w:bidi="en-US"/>
        </w:rPr>
        <w:t>Гергети</w:t>
      </w:r>
      <w:proofErr w:type="spellEnd"/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 (оплата 15 </w:t>
      </w:r>
      <w:proofErr w:type="spellStart"/>
      <w:proofErr w:type="gramStart"/>
      <w:r w:rsidRPr="00B25A56">
        <w:rPr>
          <w:rFonts w:ascii="Times New Roman" w:eastAsia="Times New Roman" w:hAnsi="Times New Roman" w:cs="Times New Roman"/>
          <w:color w:val="002060"/>
          <w:lang w:bidi="en-US"/>
        </w:rPr>
        <w:t>долл</w:t>
      </w:r>
      <w:proofErr w:type="spellEnd"/>
      <w:proofErr w:type="gramEnd"/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/1 чел за джип, который поднимает на гору) </w:t>
      </w:r>
    </w:p>
    <w:p w:rsidR="00835363" w:rsidRPr="00B25A56" w:rsidRDefault="00835363" w:rsidP="00835363">
      <w:pPr>
        <w:spacing w:after="0"/>
        <w:rPr>
          <w:rFonts w:ascii="Times New Roman" w:eastAsia="Times New Roman" w:hAnsi="Times New Roman" w:cs="Times New Roman"/>
          <w:color w:val="002060"/>
          <w:lang w:bidi="en-US"/>
        </w:rPr>
      </w:pP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Вечером возвращение в Тбилиси. </w:t>
      </w:r>
    </w:p>
    <w:p w:rsidR="00835363" w:rsidRPr="00B25A56" w:rsidRDefault="00835363" w:rsidP="00835363">
      <w:pPr>
        <w:spacing w:after="0"/>
        <w:rPr>
          <w:rFonts w:ascii="Times New Roman" w:eastAsia="Times New Roman" w:hAnsi="Times New Roman" w:cs="Times New Roman"/>
          <w:color w:val="002060"/>
          <w:lang w:bidi="en-US"/>
        </w:rPr>
      </w:pPr>
      <w:r w:rsidRPr="00B25A56">
        <w:rPr>
          <w:rFonts w:ascii="Times New Roman" w:eastAsia="Times New Roman" w:hAnsi="Times New Roman" w:cs="Times New Roman"/>
          <w:color w:val="002060"/>
          <w:lang w:bidi="en-US"/>
        </w:rPr>
        <w:t xml:space="preserve">Ночь в отеле. </w:t>
      </w:r>
    </w:p>
    <w:p w:rsidR="00E10DDE" w:rsidRPr="00B25A56" w:rsidRDefault="00E10DDE" w:rsidP="00835363">
      <w:pPr>
        <w:pStyle w:val="a7"/>
        <w:rPr>
          <w:rFonts w:ascii="Times New Roman" w:hAnsi="Times New Roman"/>
          <w:color w:val="002060"/>
          <w:lang w:val="ru-RU"/>
        </w:rPr>
      </w:pPr>
    </w:p>
    <w:p w:rsidR="00C977CE" w:rsidRPr="00B25A56" w:rsidRDefault="00314E7A" w:rsidP="000B5D56">
      <w:pPr>
        <w:jc w:val="both"/>
        <w:rPr>
          <w:rFonts w:ascii="Times New Roman" w:hAnsi="Times New Roman" w:cs="Times New Roman"/>
          <w:color w:val="002060"/>
          <w:lang w:eastAsia="lv-LV"/>
        </w:rPr>
      </w:pPr>
      <w:r w:rsidRPr="00B25A56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45780F" w:rsidRPr="00B25A56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</w:t>
      </w:r>
      <w:r w:rsidR="009267A1" w:rsidRPr="00B25A56">
        <w:rPr>
          <w:rFonts w:ascii="Times New Roman" w:hAnsi="Times New Roman" w:cs="Times New Roman"/>
          <w:b/>
          <w:caps/>
          <w:color w:val="00B0F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9267A1" w:rsidRPr="00B25A56">
        <w:rPr>
          <w:rFonts w:ascii="Times New Roman" w:eastAsia="Times New Roman" w:hAnsi="Times New Roman" w:cs="Times New Roman"/>
          <w:color w:val="002060"/>
          <w:lang w:bidi="en-US"/>
        </w:rPr>
        <w:t>Групповой трансфер в аэропорт Кутаиси (под все авиа рейсы) . Завершение обслуживания. Возвращение на Родину.</w:t>
      </w:r>
      <w:r w:rsidR="009267A1" w:rsidRPr="00B25A56">
        <w:rPr>
          <w:rFonts w:ascii="Times New Roman" w:hAnsi="Times New Roman" w:cs="Times New Roman"/>
          <w:color w:val="002060"/>
          <w:lang w:eastAsia="lv-LV"/>
        </w:rPr>
        <w:t xml:space="preserve"> </w:t>
      </w:r>
    </w:p>
    <w:p w:rsidR="00730F09" w:rsidRPr="00B25A56" w:rsidRDefault="004C106E" w:rsidP="00896EA0">
      <w:pPr>
        <w:jc w:val="center"/>
        <w:rPr>
          <w:rFonts w:ascii="Times New Roman" w:hAnsi="Times New Roman" w:cs="Times New Roman"/>
          <w:b/>
          <w:bCs/>
          <w:color w:val="E37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8D42C6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B25A56">
        <w:rPr>
          <w:rFonts w:ascii="Times New Roman" w:hAnsi="Times New Roman" w:cs="Times New Roman"/>
          <w:b/>
          <w:bCs/>
          <w:color w:val="E37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8D42C6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</w:t>
      </w:r>
      <w:r w:rsidR="00896EA0" w:rsidRPr="00B25A56">
        <w:rPr>
          <w:rFonts w:ascii="Times New Roman" w:hAnsi="Times New Roman" w:cs="Times New Roman"/>
          <w:b/>
          <w:bCs/>
          <w:color w:val="E37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8D42C6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Ц</w:t>
      </w:r>
      <w:r w:rsidR="009267A1" w:rsidRPr="00B25A56">
        <w:rPr>
          <w:rFonts w:ascii="Times New Roman" w:hAnsi="Times New Roman" w:cs="Times New Roman"/>
          <w:b/>
          <w:bCs/>
          <w:color w:val="E37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8D42C6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Е</w:t>
      </w:r>
      <w:r w:rsidR="00730F09" w:rsidRPr="00B25A56">
        <w:rPr>
          <w:rFonts w:ascii="Times New Roman" w:hAnsi="Times New Roman" w:cs="Times New Roman"/>
          <w:b/>
          <w:bCs/>
          <w:color w:val="E379CC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8D42C6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НЫ УКАЗАНЫ ЗА ЧЕЛОВЕКА В НОМЕРЕ ЗА ВЕСЬ ТУР, в USD</w:t>
      </w:r>
    </w:p>
    <w:tbl>
      <w:tblPr>
        <w:tblStyle w:val="-6"/>
        <w:tblpPr w:leftFromText="180" w:rightFromText="180" w:vertAnchor="text" w:horzAnchor="margin" w:tblpXSpec="center" w:tblpY="229"/>
        <w:tblW w:w="9910" w:type="dxa"/>
        <w:tblLook w:val="04A0" w:firstRow="1" w:lastRow="0" w:firstColumn="1" w:lastColumn="0" w:noHBand="0" w:noVBand="1"/>
      </w:tblPr>
      <w:tblGrid>
        <w:gridCol w:w="2649"/>
        <w:gridCol w:w="1816"/>
        <w:gridCol w:w="1739"/>
        <w:gridCol w:w="283"/>
        <w:gridCol w:w="1418"/>
        <w:gridCol w:w="2005"/>
      </w:tblGrid>
      <w:tr w:rsidR="009267A1" w:rsidRPr="00B25A56" w:rsidTr="00A35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  <w:shd w:val="clear" w:color="auto" w:fill="53B0C9"/>
          </w:tcPr>
          <w:p w:rsidR="009267A1" w:rsidRPr="00B25A56" w:rsidRDefault="009267A1" w:rsidP="009267A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A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Проживание в Тбилиси</w:t>
            </w:r>
          </w:p>
        </w:tc>
        <w:tc>
          <w:tcPr>
            <w:tcW w:w="1816" w:type="dxa"/>
            <w:shd w:val="clear" w:color="auto" w:fill="53B0C9"/>
            <w:hideMark/>
          </w:tcPr>
          <w:p w:rsidR="009267A1" w:rsidRPr="00B25A56" w:rsidRDefault="0045780F" w:rsidP="00226F64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3*** эконом Ницца,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 эконом номера в </w:t>
            </w: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br/>
              <w:t xml:space="preserve">Нью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</w:p>
        </w:tc>
        <w:tc>
          <w:tcPr>
            <w:tcW w:w="2022" w:type="dxa"/>
            <w:gridSpan w:val="2"/>
            <w:shd w:val="clear" w:color="auto" w:fill="53B0C9"/>
          </w:tcPr>
          <w:p w:rsidR="0045780F" w:rsidRPr="00B25A56" w:rsidRDefault="0045780F" w:rsidP="0045780F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3***</w:t>
            </w:r>
          </w:p>
          <w:p w:rsidR="009267A1" w:rsidRPr="00B25A56" w:rsidRDefault="0045780F" w:rsidP="00C272EC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Альянс,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Престиж палас, 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Хотел 27, Эпик, </w:t>
            </w:r>
            <w:r w:rsidR="00C272EC"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C272EC"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МарияЛуис</w:t>
            </w:r>
            <w:proofErr w:type="spellEnd"/>
            <w:r w:rsidR="00C272EC"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 </w:t>
            </w: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номера стандарт в Нью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  <w:tc>
          <w:tcPr>
            <w:tcW w:w="1418" w:type="dxa"/>
            <w:shd w:val="clear" w:color="auto" w:fill="53B0C9"/>
          </w:tcPr>
          <w:p w:rsidR="009267A1" w:rsidRPr="00B25A56" w:rsidRDefault="0045780F" w:rsidP="004143B5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4**** эконом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Ведзиси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Примавера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,</w:t>
            </w:r>
          </w:p>
        </w:tc>
        <w:tc>
          <w:tcPr>
            <w:tcW w:w="2005" w:type="dxa"/>
            <w:shd w:val="clear" w:color="auto" w:fill="53B0C9"/>
          </w:tcPr>
          <w:p w:rsidR="00206046" w:rsidRPr="00B25A56" w:rsidRDefault="00206046" w:rsidP="00206046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4****</w:t>
            </w:r>
          </w:p>
          <w:p w:rsidR="00206046" w:rsidRPr="00B25A56" w:rsidRDefault="00206046" w:rsidP="00206046">
            <w:pPr>
              <w:pStyle w:val="a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, Рояль Вера, Бетси, </w:t>
            </w:r>
          </w:p>
          <w:p w:rsidR="009267A1" w:rsidRPr="00B25A56" w:rsidRDefault="00206046" w:rsidP="00206046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Пушкин, Ривер сайд, Олд </w:t>
            </w:r>
            <w:proofErr w:type="spellStart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Метехи</w:t>
            </w:r>
            <w:proofErr w:type="spellEnd"/>
            <w:r w:rsidRPr="00B25A56">
              <w:rPr>
                <w:rFonts w:eastAsia="Calibri"/>
                <w:sz w:val="20"/>
                <w:szCs w:val="20"/>
                <w:u w:val="single"/>
                <w:lang w:eastAsia="en-US"/>
              </w:rPr>
              <w:t>,  Неаполь</w:t>
            </w:r>
          </w:p>
        </w:tc>
      </w:tr>
      <w:tr w:rsidR="009267A1" w:rsidRPr="00B25A56" w:rsidTr="0092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9267A1" w:rsidRPr="00B25A56" w:rsidRDefault="009267A1" w:rsidP="00730F09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дабл номере</w:t>
            </w:r>
          </w:p>
        </w:tc>
        <w:tc>
          <w:tcPr>
            <w:tcW w:w="1816" w:type="dxa"/>
            <w:hideMark/>
          </w:tcPr>
          <w:p w:rsidR="009267A1" w:rsidRPr="00B25A56" w:rsidRDefault="009267A1" w:rsidP="0054082E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</w:t>
            </w:r>
            <w:r w:rsidR="0054082E"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89</w:t>
            </w:r>
          </w:p>
        </w:tc>
        <w:tc>
          <w:tcPr>
            <w:tcW w:w="1739" w:type="dxa"/>
          </w:tcPr>
          <w:p w:rsidR="009267A1" w:rsidRPr="00B25A56" w:rsidRDefault="00EA732C" w:rsidP="009267A1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426</w:t>
            </w:r>
          </w:p>
        </w:tc>
        <w:tc>
          <w:tcPr>
            <w:tcW w:w="1701" w:type="dxa"/>
            <w:gridSpan w:val="2"/>
          </w:tcPr>
          <w:p w:rsidR="009267A1" w:rsidRPr="00B25A56" w:rsidRDefault="002A67CC" w:rsidP="00730F0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475</w:t>
            </w:r>
          </w:p>
        </w:tc>
        <w:tc>
          <w:tcPr>
            <w:tcW w:w="2005" w:type="dxa"/>
          </w:tcPr>
          <w:p w:rsidR="009267A1" w:rsidRPr="00B25A56" w:rsidRDefault="002A67CC" w:rsidP="00730F0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567</w:t>
            </w:r>
          </w:p>
        </w:tc>
      </w:tr>
      <w:tr w:rsidR="009267A1" w:rsidRPr="00B25A56" w:rsidTr="00926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9267A1" w:rsidRPr="00B25A56" w:rsidRDefault="009267A1" w:rsidP="00730F09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сингл номере</w:t>
            </w:r>
          </w:p>
        </w:tc>
        <w:tc>
          <w:tcPr>
            <w:tcW w:w="1816" w:type="dxa"/>
          </w:tcPr>
          <w:p w:rsidR="009267A1" w:rsidRPr="00B25A56" w:rsidRDefault="00E670A7" w:rsidP="00730F09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525</w:t>
            </w:r>
          </w:p>
        </w:tc>
        <w:tc>
          <w:tcPr>
            <w:tcW w:w="1739" w:type="dxa"/>
          </w:tcPr>
          <w:p w:rsidR="009267A1" w:rsidRPr="00B25A56" w:rsidRDefault="00493081" w:rsidP="00730F09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5</w:t>
            </w:r>
            <w:r w:rsidRPr="00B25A56">
              <w:rPr>
                <w:b/>
                <w:bCs/>
                <w:color w:val="FF0000"/>
                <w:sz w:val="36"/>
                <w:szCs w:val="36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9</w:t>
            </w:r>
            <w:r w:rsidR="00A16BBD"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0</w:t>
            </w:r>
          </w:p>
        </w:tc>
        <w:tc>
          <w:tcPr>
            <w:tcW w:w="1701" w:type="dxa"/>
            <w:gridSpan w:val="2"/>
          </w:tcPr>
          <w:p w:rsidR="009267A1" w:rsidRPr="00B25A56" w:rsidRDefault="00A16BBD" w:rsidP="001F790D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6</w:t>
            </w:r>
            <w:r w:rsidR="001F790D" w:rsidRPr="00B25A56">
              <w:rPr>
                <w:b/>
                <w:bCs/>
                <w:color w:val="FF0000"/>
                <w:sz w:val="36"/>
                <w:szCs w:val="36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80</w:t>
            </w:r>
          </w:p>
        </w:tc>
        <w:tc>
          <w:tcPr>
            <w:tcW w:w="2005" w:type="dxa"/>
          </w:tcPr>
          <w:p w:rsidR="009267A1" w:rsidRPr="00B25A56" w:rsidRDefault="001F790D" w:rsidP="00730F09">
            <w:pPr>
              <w:pStyle w:val="a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:lang w:val="en-US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799</w:t>
            </w:r>
          </w:p>
        </w:tc>
      </w:tr>
      <w:tr w:rsidR="009267A1" w:rsidRPr="00B25A56" w:rsidTr="00926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9" w:type="dxa"/>
          </w:tcPr>
          <w:p w:rsidR="009267A1" w:rsidRPr="00B25A56" w:rsidRDefault="009267A1" w:rsidP="00730F09">
            <w:pPr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rFonts w:ascii="Times New Roman" w:hAnsi="Times New Roman" w:cs="Times New Roman"/>
                <w:color w:val="E379CC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8D42C6"/>
                  </w14:solidFill>
                  <w14:prstDash w14:val="solid"/>
                  <w14:miter w14:lim="0"/>
                </w14:textOutline>
              </w:rPr>
              <w:t>При трипл номере</w:t>
            </w:r>
          </w:p>
        </w:tc>
        <w:tc>
          <w:tcPr>
            <w:tcW w:w="1816" w:type="dxa"/>
          </w:tcPr>
          <w:p w:rsidR="009267A1" w:rsidRPr="00B25A56" w:rsidRDefault="0054082E" w:rsidP="009267A1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360</w:t>
            </w:r>
          </w:p>
        </w:tc>
        <w:tc>
          <w:tcPr>
            <w:tcW w:w="1739" w:type="dxa"/>
          </w:tcPr>
          <w:p w:rsidR="009267A1" w:rsidRPr="00B25A56" w:rsidRDefault="009267A1" w:rsidP="002A67CC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3</w:t>
            </w:r>
            <w:r w:rsidR="002A67CC"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99</w:t>
            </w:r>
          </w:p>
        </w:tc>
        <w:tc>
          <w:tcPr>
            <w:tcW w:w="1701" w:type="dxa"/>
            <w:gridSpan w:val="2"/>
          </w:tcPr>
          <w:p w:rsidR="009267A1" w:rsidRPr="00B25A56" w:rsidRDefault="002A67CC" w:rsidP="00730F0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430</w:t>
            </w:r>
          </w:p>
        </w:tc>
        <w:tc>
          <w:tcPr>
            <w:tcW w:w="2005" w:type="dxa"/>
          </w:tcPr>
          <w:p w:rsidR="009267A1" w:rsidRPr="00B25A56" w:rsidRDefault="002A67CC" w:rsidP="00730F09">
            <w:pPr>
              <w:pStyle w:val="a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B25A56">
              <w:rPr>
                <w:b/>
                <w:bCs/>
                <w:color w:val="FF0000"/>
                <w:sz w:val="36"/>
                <w:szCs w:val="36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499</w:t>
            </w:r>
          </w:p>
        </w:tc>
      </w:tr>
    </w:tbl>
    <w:p w:rsidR="00B25A56" w:rsidRDefault="00B25A56" w:rsidP="00FE5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E5130" w:rsidRPr="00B25A56" w:rsidRDefault="00FE5130" w:rsidP="00FE51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  <w14:shade w14:val="30000"/>
                    <w14:satMod w14:val="115000"/>
                  </w14:srgbClr>
                </w14:gs>
                <w14:gs w14:pos="50000">
                  <w14:srgbClr w14:val="E379CC">
                    <w14:tint w14:val="66000"/>
                    <w14:satMod w14:val="160000"/>
                    <w14:shade w14:val="67500"/>
                    <w14:satMod w14:val="115000"/>
                  </w14:srgbClr>
                </w14:gs>
                <w14:gs w14:pos="100000">
                  <w14:srgbClr w14:val="E379CC">
                    <w14:tint w14:val="66000"/>
                    <w14:satMod w14:val="160000"/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0" w:name="_GoBack"/>
      <w:bookmarkEnd w:id="0"/>
      <w:r w:rsidRPr="00B25A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lv-LV" w:eastAsia="lv-LV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 стоимость тура входит:</w:t>
      </w:r>
    </w:p>
    <w:p w:rsidR="00FE5130" w:rsidRPr="00B25A56" w:rsidRDefault="00FE5130" w:rsidP="00FE51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hAnsi="Times New Roman" w:cs="Times New Roman"/>
          <w:color w:val="002060"/>
        </w:rPr>
        <w:t xml:space="preserve">Групповой трансфер под все авиа перелеты без доплат </w:t>
      </w:r>
      <w:r w:rsidRPr="00B25A56">
        <w:rPr>
          <w:rFonts w:ascii="Times New Roman" w:hAnsi="Times New Roman" w:cs="Times New Roman"/>
          <w:b/>
          <w:color w:val="002060"/>
        </w:rPr>
        <w:t xml:space="preserve">(только в даты тура) </w:t>
      </w:r>
    </w:p>
    <w:p w:rsidR="00FE5130" w:rsidRPr="00B25A56" w:rsidRDefault="00FE5130" w:rsidP="00FE51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hAnsi="Times New Roman" w:cs="Times New Roman"/>
          <w:color w:val="002060"/>
        </w:rPr>
        <w:t>Весь трансфер в период тура</w:t>
      </w:r>
    </w:p>
    <w:p w:rsidR="00FE5130" w:rsidRPr="00B25A56" w:rsidRDefault="00FE5130" w:rsidP="00FE51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hAnsi="Times New Roman" w:cs="Times New Roman"/>
          <w:color w:val="002060"/>
        </w:rPr>
        <w:t>Проживание в выбранном Вами отеле на базе завтраков</w:t>
      </w:r>
    </w:p>
    <w:p w:rsidR="00FE5130" w:rsidRPr="00B25A56" w:rsidRDefault="00FE5130" w:rsidP="00FE51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hAnsi="Times New Roman" w:cs="Times New Roman"/>
          <w:color w:val="002060"/>
        </w:rPr>
        <w:t>Стоимо</w:t>
      </w:r>
      <w:r w:rsidR="00835363" w:rsidRPr="00B25A56">
        <w:rPr>
          <w:rFonts w:ascii="Times New Roman" w:hAnsi="Times New Roman" w:cs="Times New Roman"/>
          <w:color w:val="002060"/>
        </w:rPr>
        <w:t xml:space="preserve">сть  указанных в туре экскурсий: </w:t>
      </w:r>
      <w:r w:rsidRPr="00B25A56">
        <w:rPr>
          <w:rFonts w:ascii="Times New Roman" w:hAnsi="Times New Roman" w:cs="Times New Roman"/>
          <w:color w:val="002060"/>
        </w:rPr>
        <w:t>Тбилиси, Мцхета, Сигнахи</w:t>
      </w:r>
      <w:r w:rsidR="002A67CC" w:rsidRPr="00B25A56">
        <w:rPr>
          <w:rFonts w:ascii="Times New Roman" w:hAnsi="Times New Roman" w:cs="Times New Roman"/>
          <w:color w:val="002060"/>
        </w:rPr>
        <w:t xml:space="preserve">, </w:t>
      </w:r>
      <w:r w:rsidR="00835363" w:rsidRPr="00B25A56">
        <w:rPr>
          <w:rFonts w:ascii="Times New Roman" w:hAnsi="Times New Roman" w:cs="Times New Roman"/>
          <w:color w:val="002060"/>
        </w:rPr>
        <w:t>Ананури, Гудаури, Казбек</w:t>
      </w:r>
      <w:r w:rsidRPr="00B25A56">
        <w:rPr>
          <w:rFonts w:ascii="Times New Roman" w:hAnsi="Times New Roman" w:cs="Times New Roman"/>
          <w:color w:val="002060"/>
        </w:rPr>
        <w:t xml:space="preserve"> </w:t>
      </w:r>
    </w:p>
    <w:p w:rsidR="00FE5130" w:rsidRPr="00B25A56" w:rsidRDefault="00FE5130" w:rsidP="00FE513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B25A56">
        <w:rPr>
          <w:rFonts w:ascii="Times New Roman" w:hAnsi="Times New Roman" w:cs="Times New Roman"/>
          <w:color w:val="002060"/>
        </w:rPr>
        <w:t>Обслуживание гида</w:t>
      </w:r>
    </w:p>
    <w:p w:rsidR="00FE5130" w:rsidRPr="00B25A56" w:rsidRDefault="00FE5130" w:rsidP="00FE513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2060"/>
        </w:rPr>
      </w:pPr>
      <w:r w:rsidRPr="00B25A56">
        <w:rPr>
          <w:rFonts w:ascii="Times New Roman" w:hAnsi="Times New Roman"/>
          <w:color w:val="002060"/>
        </w:rPr>
        <w:t xml:space="preserve">Входные билеты </w:t>
      </w:r>
    </w:p>
    <w:p w:rsidR="00FE5130" w:rsidRPr="00B25A56" w:rsidRDefault="00FE5130" w:rsidP="00FE513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2060"/>
        </w:rPr>
      </w:pPr>
      <w:r w:rsidRPr="00B25A56">
        <w:rPr>
          <w:rFonts w:ascii="Times New Roman" w:hAnsi="Times New Roman"/>
          <w:color w:val="002060"/>
        </w:rPr>
        <w:lastRenderedPageBreak/>
        <w:t xml:space="preserve">Подъемники на Нарикала </w:t>
      </w:r>
    </w:p>
    <w:p w:rsidR="00FE5130" w:rsidRPr="00B25A56" w:rsidRDefault="00B25A56" w:rsidP="00FE513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Страховка</w:t>
      </w:r>
    </w:p>
    <w:p w:rsidR="00FE5130" w:rsidRPr="00B25A56" w:rsidRDefault="00FE5130" w:rsidP="00FE5130">
      <w:pPr>
        <w:rPr>
          <w:rFonts w:ascii="Times New Roman" w:hAnsi="Times New Roman" w:cs="Times New Roman"/>
        </w:rPr>
      </w:pPr>
    </w:p>
    <w:p w:rsidR="00357B91" w:rsidRPr="00B25A56" w:rsidRDefault="00FE5130" w:rsidP="00FE5130">
      <w:pPr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olor w:val="4B22FA"/>
          <w:highlight w:val="yellow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неизменным.</w:t>
      </w:r>
      <w:r w:rsidR="00357B91"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:rsidR="0045780F" w:rsidRPr="00B25A56" w:rsidRDefault="00357B91" w:rsidP="00FE5130">
      <w:pPr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olor w:val="FF0000"/>
          <w:highlight w:val="yellow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!!!</w:t>
      </w:r>
      <w:r w:rsidRPr="00B25A56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При желании всей группы, можно заменить экскурсию в Казбеги, на экскурсию Гори  и </w:t>
      </w:r>
      <w:proofErr w:type="spellStart"/>
      <w:r w:rsidRPr="00B25A56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Уплисцихе</w:t>
      </w:r>
      <w:proofErr w:type="spellEnd"/>
      <w:r w:rsidRPr="00B25A56">
        <w:rPr>
          <w:rFonts w:ascii="Times New Roman" w:hAnsi="Times New Roman" w:cs="Times New Roman"/>
          <w:b/>
          <w:color w:val="FF000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,  или Боржоми-Бакуриани, доплата на месте только за входные билеты.</w:t>
      </w:r>
      <w:r w:rsidR="0045780F"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Дополнительная информация, цены: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3*эконом: сингл 45долл, дабл 60долл, трипл 70долл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3*: сингл 55долл, дабл 70долл, трипл 90долл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4*эк: сингл 75 долл, дабл 80долл, трипл 110долл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4*: сингл 100 долл, дабл 120долл, трипл 160долл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Доп. Ночь в Тбилиси в отелях 4*+ : сингл 125, дабл 135, трипл 185 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4B22FA"/>
          <w:szCs w:val="24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B25A56">
        <w:rPr>
          <w:rFonts w:ascii="Times New Roman" w:hAnsi="Times New Roman" w:cs="Times New Roman"/>
          <w:b/>
          <w:caps/>
          <w:color w:val="4B22FA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!!!</w:t>
      </w:r>
      <w:r w:rsidRPr="00B25A56">
        <w:rPr>
          <w:rFonts w:ascii="Times New Roman" w:hAnsi="Times New Roman" w:cs="Times New Roman"/>
          <w:b/>
          <w:caps/>
          <w:color w:val="4B22F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Pr="00B25A56">
        <w:rPr>
          <w:rFonts w:ascii="Times New Roman" w:hAnsi="Times New Roman" w:cs="Times New Roman"/>
          <w:b/>
          <w:color w:val="4B22FA"/>
          <w14:textOutline w14:w="527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Доп. Ночь в Тбилиси в отелях 4*+- 5*: сингл 170долл, дабл 190долл</w:t>
      </w:r>
    </w:p>
    <w:p w:rsidR="00FE5130" w:rsidRPr="00B25A56" w:rsidRDefault="00FE5130" w:rsidP="00FE51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FF6600"/>
          <w:sz w:val="24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E5130" w:rsidRPr="00B25A56" w:rsidRDefault="00FE5130" w:rsidP="00FE5130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D2072A" w:rsidRPr="00B25A56" w:rsidRDefault="00FE5130" w:rsidP="001F790D">
      <w:pPr>
        <w:pStyle w:val="a7"/>
        <w:shd w:val="clear" w:color="auto" w:fill="CC00FF"/>
        <w:jc w:val="center"/>
        <w:rPr>
          <w:rFonts w:ascii="Times New Roman" w:eastAsiaTheme="minorHAnsi" w:hAnsi="Times New Roman"/>
          <w:b/>
          <w:bCs/>
          <w:color w:val="E379CC"/>
          <w:sz w:val="56"/>
          <w:szCs w:val="56"/>
          <w:lang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</w:pPr>
      <w:r w:rsidRPr="00B25A56">
        <w:rPr>
          <w:rFonts w:ascii="Times New Roman" w:eastAsiaTheme="minorHAnsi" w:hAnsi="Times New Roman"/>
          <w:b/>
          <w:bCs/>
          <w:color w:val="E379CC"/>
          <w:sz w:val="56"/>
          <w:szCs w:val="56"/>
          <w:lang w:val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E379CC">
                    <w14:tint w14:val="66000"/>
                    <w14:satMod w14:val="160000"/>
                  </w14:srgbClr>
                </w14:gs>
                <w14:gs w14:pos="50000">
                  <w14:srgbClr w14:val="E379CC">
                    <w14:tint w14:val="44500"/>
                    <w14:satMod w14:val="160000"/>
                  </w14:srgbClr>
                </w14:gs>
                <w14:gs w14:pos="100000">
                  <w14:srgbClr w14:val="E379CC">
                    <w14:tint w14:val="23500"/>
                    <w14:satMod w14:val="160000"/>
                  </w14:srgbClr>
                </w14:gs>
              </w14:gsLst>
              <w14:lin w14:ang="13500000" w14:scaled="0"/>
            </w14:gradFill>
          </w14:textFill>
        </w:rPr>
        <w:t xml:space="preserve"> МЫ ЖДЕМ ВАС В ГРУЗИИ </w:t>
      </w:r>
    </w:p>
    <w:sectPr w:rsidR="00D2072A" w:rsidRPr="00B25A56" w:rsidSect="00E36EDE">
      <w:pgSz w:w="11906" w:h="16838"/>
      <w:pgMar w:top="567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0297_"/>
      </v:shape>
    </w:pict>
  </w:numPicBullet>
  <w:numPicBullet w:numPicBulletId="1">
    <w:pict>
      <v:shape id="_x0000_i1043" type="#_x0000_t75" style="width:25.5pt;height:25.5pt" o:bullet="t">
        <v:imagedata r:id="rId2" o:title="29206195-Флаг-Грузии-круглый-значок-глянцевый"/>
      </v:shape>
    </w:pict>
  </w:numPicBullet>
  <w:numPicBullet w:numPicBulletId="2">
    <w:pict>
      <v:shape id="_x0000_i1044" type="#_x0000_t75" style="width:11.25pt;height:11.25pt" o:bullet="t">
        <v:imagedata r:id="rId3" o:title="BD10264_"/>
      </v:shape>
    </w:pict>
  </w:numPicBullet>
  <w:numPicBullet w:numPicBulletId="3">
    <w:pict>
      <v:shape id="_x0000_i1045" type="#_x0000_t75" style="width:9pt;height:9pt" o:bullet="t">
        <v:imagedata r:id="rId4" o:title="clip_image002"/>
      </v:shape>
    </w:pict>
  </w:numPicBullet>
  <w:abstractNum w:abstractNumId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8B5950"/>
    <w:multiLevelType w:val="hybridMultilevel"/>
    <w:tmpl w:val="AC98DF82"/>
    <w:lvl w:ilvl="0" w:tplc="FFC603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808080" w:themeColor="background1" w:themeShade="80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86018"/>
    <w:multiLevelType w:val="hybridMultilevel"/>
    <w:tmpl w:val="DE225D64"/>
    <w:lvl w:ilvl="0" w:tplc="C18251C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00CD3"/>
    <w:multiLevelType w:val="hybridMultilevel"/>
    <w:tmpl w:val="3482F0EE"/>
    <w:lvl w:ilvl="0" w:tplc="9166606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  <w14:glow w14:rad="0">
          <w14:srgbClr w14:val="000000"/>
        </w14:glow>
        <w14:shadow w14:blurRad="38100" w14:dist="38100" w14:dir="7020000" w14:sx="100000" w14:sy="100000" w14:kx="0" w14:ky="0" w14:algn="tl">
          <w14:srgbClr w14:val="000000">
            <w14:alpha w14:val="6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06"/>
    <w:rsid w:val="000347A0"/>
    <w:rsid w:val="00040C11"/>
    <w:rsid w:val="00057F6C"/>
    <w:rsid w:val="00095BEC"/>
    <w:rsid w:val="000B0E6B"/>
    <w:rsid w:val="000B5D56"/>
    <w:rsid w:val="000C26F0"/>
    <w:rsid w:val="000F72B6"/>
    <w:rsid w:val="00122B8B"/>
    <w:rsid w:val="00123D28"/>
    <w:rsid w:val="001268FD"/>
    <w:rsid w:val="00152A14"/>
    <w:rsid w:val="001A316F"/>
    <w:rsid w:val="001F790D"/>
    <w:rsid w:val="00206046"/>
    <w:rsid w:val="00222E56"/>
    <w:rsid w:val="002268B6"/>
    <w:rsid w:val="00226F64"/>
    <w:rsid w:val="0023444D"/>
    <w:rsid w:val="00264051"/>
    <w:rsid w:val="002A30F1"/>
    <w:rsid w:val="002A67CC"/>
    <w:rsid w:val="002B1218"/>
    <w:rsid w:val="002D2CD2"/>
    <w:rsid w:val="002F371C"/>
    <w:rsid w:val="00303B8B"/>
    <w:rsid w:val="00314E7A"/>
    <w:rsid w:val="00315C47"/>
    <w:rsid w:val="00317C16"/>
    <w:rsid w:val="00350E2E"/>
    <w:rsid w:val="00357B91"/>
    <w:rsid w:val="0036776E"/>
    <w:rsid w:val="003813C7"/>
    <w:rsid w:val="00381CE9"/>
    <w:rsid w:val="003A742B"/>
    <w:rsid w:val="003D0C65"/>
    <w:rsid w:val="003E708C"/>
    <w:rsid w:val="003F1E06"/>
    <w:rsid w:val="003F5A46"/>
    <w:rsid w:val="003F7B39"/>
    <w:rsid w:val="004143B5"/>
    <w:rsid w:val="00421A89"/>
    <w:rsid w:val="0042367E"/>
    <w:rsid w:val="0042604E"/>
    <w:rsid w:val="00441277"/>
    <w:rsid w:val="00445BB6"/>
    <w:rsid w:val="0044655A"/>
    <w:rsid w:val="00450E17"/>
    <w:rsid w:val="0045780F"/>
    <w:rsid w:val="0046401B"/>
    <w:rsid w:val="00493081"/>
    <w:rsid w:val="004B1DFC"/>
    <w:rsid w:val="004B272F"/>
    <w:rsid w:val="004C106E"/>
    <w:rsid w:val="004C53AC"/>
    <w:rsid w:val="004F5E0A"/>
    <w:rsid w:val="00534E72"/>
    <w:rsid w:val="0054082E"/>
    <w:rsid w:val="00545625"/>
    <w:rsid w:val="00596B9B"/>
    <w:rsid w:val="00597DE0"/>
    <w:rsid w:val="005B621B"/>
    <w:rsid w:val="005B7AAB"/>
    <w:rsid w:val="005C72AA"/>
    <w:rsid w:val="0061619A"/>
    <w:rsid w:val="00625BB1"/>
    <w:rsid w:val="00671B6E"/>
    <w:rsid w:val="00687812"/>
    <w:rsid w:val="00696D5E"/>
    <w:rsid w:val="006B18D1"/>
    <w:rsid w:val="006B2F67"/>
    <w:rsid w:val="006D4654"/>
    <w:rsid w:val="00710345"/>
    <w:rsid w:val="00730F09"/>
    <w:rsid w:val="00741787"/>
    <w:rsid w:val="007558B3"/>
    <w:rsid w:val="0078711A"/>
    <w:rsid w:val="007A21E4"/>
    <w:rsid w:val="007A34AA"/>
    <w:rsid w:val="007B4CB5"/>
    <w:rsid w:val="007D3F99"/>
    <w:rsid w:val="00835363"/>
    <w:rsid w:val="00854DE9"/>
    <w:rsid w:val="00862BAF"/>
    <w:rsid w:val="008864C6"/>
    <w:rsid w:val="00896EA0"/>
    <w:rsid w:val="008A0AE4"/>
    <w:rsid w:val="008A0E76"/>
    <w:rsid w:val="008A2038"/>
    <w:rsid w:val="008B5B67"/>
    <w:rsid w:val="008E0513"/>
    <w:rsid w:val="008E1F62"/>
    <w:rsid w:val="00907947"/>
    <w:rsid w:val="00916959"/>
    <w:rsid w:val="00920963"/>
    <w:rsid w:val="009267A1"/>
    <w:rsid w:val="009343CB"/>
    <w:rsid w:val="009352EE"/>
    <w:rsid w:val="009438E0"/>
    <w:rsid w:val="00955CFC"/>
    <w:rsid w:val="00977574"/>
    <w:rsid w:val="00991E6A"/>
    <w:rsid w:val="00996496"/>
    <w:rsid w:val="009C6AD7"/>
    <w:rsid w:val="009D3794"/>
    <w:rsid w:val="009D7867"/>
    <w:rsid w:val="009E2B0D"/>
    <w:rsid w:val="00A16BBD"/>
    <w:rsid w:val="00A350DC"/>
    <w:rsid w:val="00A35A1D"/>
    <w:rsid w:val="00A66439"/>
    <w:rsid w:val="00A8602B"/>
    <w:rsid w:val="00A95AC1"/>
    <w:rsid w:val="00B05085"/>
    <w:rsid w:val="00B25A56"/>
    <w:rsid w:val="00B5314D"/>
    <w:rsid w:val="00B74ECD"/>
    <w:rsid w:val="00B92B61"/>
    <w:rsid w:val="00BE7B97"/>
    <w:rsid w:val="00BF16FC"/>
    <w:rsid w:val="00C272EC"/>
    <w:rsid w:val="00C62E3E"/>
    <w:rsid w:val="00C6756D"/>
    <w:rsid w:val="00C977CE"/>
    <w:rsid w:val="00CA0C4A"/>
    <w:rsid w:val="00CA4D57"/>
    <w:rsid w:val="00CA63FD"/>
    <w:rsid w:val="00CC0DD8"/>
    <w:rsid w:val="00D05F8E"/>
    <w:rsid w:val="00D14DC4"/>
    <w:rsid w:val="00D2072A"/>
    <w:rsid w:val="00D35E16"/>
    <w:rsid w:val="00D42BA4"/>
    <w:rsid w:val="00D70BAD"/>
    <w:rsid w:val="00D939FC"/>
    <w:rsid w:val="00DC0138"/>
    <w:rsid w:val="00DD4832"/>
    <w:rsid w:val="00DF335E"/>
    <w:rsid w:val="00E0587D"/>
    <w:rsid w:val="00E10DDE"/>
    <w:rsid w:val="00E21B12"/>
    <w:rsid w:val="00E236E1"/>
    <w:rsid w:val="00E263BD"/>
    <w:rsid w:val="00E36EDE"/>
    <w:rsid w:val="00E40F0A"/>
    <w:rsid w:val="00E42A63"/>
    <w:rsid w:val="00E51BD0"/>
    <w:rsid w:val="00E56017"/>
    <w:rsid w:val="00E670A7"/>
    <w:rsid w:val="00E71C0E"/>
    <w:rsid w:val="00E72CDE"/>
    <w:rsid w:val="00EA732C"/>
    <w:rsid w:val="00EC03FA"/>
    <w:rsid w:val="00EE20FA"/>
    <w:rsid w:val="00EE3191"/>
    <w:rsid w:val="00F404FA"/>
    <w:rsid w:val="00F544C1"/>
    <w:rsid w:val="00F617B6"/>
    <w:rsid w:val="00F83216"/>
    <w:rsid w:val="00F94006"/>
    <w:rsid w:val="00FD2BB0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72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iPriority w:val="99"/>
    <w:semiHidden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D2072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2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EE319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EE3191"/>
    <w:rPr>
      <w:rFonts w:ascii="Consolas" w:eastAsia="Calibri" w:hAnsi="Consolas" w:cs="Times New Roman"/>
      <w:sz w:val="21"/>
      <w:szCs w:val="21"/>
    </w:rPr>
  </w:style>
  <w:style w:type="table" w:styleId="1-1">
    <w:name w:val="Medium Grid 1 Accent 1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96E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e">
    <w:name w:val="Emphasis"/>
    <w:uiPriority w:val="20"/>
    <w:qFormat/>
    <w:rsid w:val="00991E6A"/>
    <w:rPr>
      <w:i/>
      <w:iCs/>
    </w:rPr>
  </w:style>
  <w:style w:type="table" w:styleId="-2">
    <w:name w:val="Colorful List Accent 2"/>
    <w:basedOn w:val="a1"/>
    <w:uiPriority w:val="72"/>
    <w:rsid w:val="009267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72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1E06"/>
    <w:rPr>
      <w:b/>
      <w:bCs/>
    </w:rPr>
  </w:style>
  <w:style w:type="character" w:styleId="a4">
    <w:name w:val="Hyperlink"/>
    <w:uiPriority w:val="99"/>
    <w:semiHidden/>
    <w:unhideWhenUsed/>
    <w:rsid w:val="003F1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E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1E06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8">
    <w:name w:val="List Paragraph"/>
    <w:basedOn w:val="a"/>
    <w:uiPriority w:val="34"/>
    <w:qFormat/>
    <w:rsid w:val="003F1E06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Intense Emphasis"/>
    <w:qFormat/>
    <w:rsid w:val="003F1E06"/>
    <w:rPr>
      <w:b/>
      <w:bCs/>
      <w:i/>
      <w:iCs/>
      <w:color w:val="4F81BD"/>
    </w:rPr>
  </w:style>
  <w:style w:type="paragraph" w:styleId="aa">
    <w:name w:val="Normal (Web)"/>
    <w:basedOn w:val="a"/>
    <w:rsid w:val="00730F09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Grid 1 Accent 2"/>
    <w:basedOn w:val="a1"/>
    <w:uiPriority w:val="67"/>
    <w:rsid w:val="00730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D2072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table" w:styleId="ab">
    <w:name w:val="Table Grid"/>
    <w:basedOn w:val="a1"/>
    <w:uiPriority w:val="59"/>
    <w:rsid w:val="00D20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EE319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EE3191"/>
    <w:rPr>
      <w:rFonts w:ascii="Consolas" w:eastAsia="Calibri" w:hAnsi="Consolas" w:cs="Times New Roman"/>
      <w:sz w:val="21"/>
      <w:szCs w:val="21"/>
    </w:rPr>
  </w:style>
  <w:style w:type="table" w:styleId="1-1">
    <w:name w:val="Medium Grid 1 Accent 1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920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Colorful List Accent 6"/>
    <w:basedOn w:val="a1"/>
    <w:uiPriority w:val="72"/>
    <w:rsid w:val="00896E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e">
    <w:name w:val="Emphasis"/>
    <w:uiPriority w:val="20"/>
    <w:qFormat/>
    <w:rsid w:val="00991E6A"/>
    <w:rPr>
      <w:i/>
      <w:iCs/>
    </w:rPr>
  </w:style>
  <w:style w:type="table" w:styleId="-2">
    <w:name w:val="Colorful List Accent 2"/>
    <w:basedOn w:val="a1"/>
    <w:uiPriority w:val="72"/>
    <w:rsid w:val="009267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microsoft.com/office/2007/relationships/hdphoto" Target="media/hdphoto1.wdp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10" Type="http://schemas.openxmlformats.org/officeDocument/2006/relationships/image" Target="media/image8.jpeg"/><Relationship Id="rId19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7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66E9-08C7-4183-A2D4-A25B50A9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Shevchenko</cp:lastModifiedBy>
  <cp:revision>2</cp:revision>
  <dcterms:created xsi:type="dcterms:W3CDTF">2017-11-23T15:29:00Z</dcterms:created>
  <dcterms:modified xsi:type="dcterms:W3CDTF">2017-11-23T15:29:00Z</dcterms:modified>
</cp:coreProperties>
</file>