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5D" w:rsidRPr="004A5B00" w:rsidRDefault="00832A10" w:rsidP="00582DFF">
      <w:pPr>
        <w:spacing w:after="0"/>
        <w:rPr>
          <w:b/>
          <w:bCs/>
          <w:i/>
          <w:iCs/>
          <w:color w:val="548DD4"/>
          <w:sz w:val="32"/>
          <w:szCs w:val="32"/>
        </w:rPr>
      </w:pPr>
      <w:r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11963400</wp:posOffset>
                </wp:positionH>
                <wp:positionV relativeFrom="paragraph">
                  <wp:posOffset>-57150</wp:posOffset>
                </wp:positionV>
                <wp:extent cx="2981325" cy="2200275"/>
                <wp:effectExtent l="1905" t="190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85D" w:rsidRDefault="0052085D" w:rsidP="0052085D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00350" cy="2105025"/>
                                  <wp:effectExtent l="19050" t="0" r="0" b="0"/>
                                  <wp:docPr id="14" name="Picture 35" descr="PicsArt_1347840359834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PicsArt_1347840359834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0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42pt;margin-top:-4.5pt;width:234.75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BlsQ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" filled="f" stroked="f">
                <v:textbox>
                  <w:txbxContent>
                    <w:p w:rsidR="0052085D" w:rsidRDefault="0052085D" w:rsidP="0052085D">
                      <w:pPr>
                        <w:rPr>
                          <w:color w:val="1F497D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00350" cy="2105025"/>
                            <wp:effectExtent l="19050" t="0" r="0" b="0"/>
                            <wp:docPr id="14" name="Picture 35" descr="PicsArt_1347840359834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PicsArt_1347840359834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0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230F">
        <w:rPr>
          <w:bCs/>
          <w:i/>
          <w:iCs/>
          <w:color w:val="000000" w:themeColor="text1"/>
          <w:sz w:val="32"/>
          <w:szCs w:val="32"/>
        </w:rPr>
        <w:t>«</w:t>
      </w:r>
      <w:r w:rsidR="00AF1C46">
        <w:rPr>
          <w:bCs/>
          <w:i/>
          <w:iCs/>
          <w:color w:val="000000" w:themeColor="text1"/>
          <w:sz w:val="32"/>
          <w:szCs w:val="32"/>
        </w:rPr>
        <w:t>Батумские и</w:t>
      </w:r>
      <w:r w:rsidR="00470277">
        <w:rPr>
          <w:bCs/>
          <w:i/>
          <w:iCs/>
          <w:color w:val="000000" w:themeColor="text1"/>
          <w:sz w:val="32"/>
          <w:szCs w:val="32"/>
        </w:rPr>
        <w:t>стории за новогодним столом</w:t>
      </w:r>
      <w:r w:rsidR="0024230F">
        <w:rPr>
          <w:bCs/>
          <w:i/>
          <w:iCs/>
          <w:color w:val="000000" w:themeColor="text1"/>
          <w:sz w:val="32"/>
          <w:szCs w:val="32"/>
        </w:rPr>
        <w:t>»</w:t>
      </w:r>
      <w:r w:rsidR="00E50887">
        <w:rPr>
          <w:bCs/>
          <w:i/>
          <w:iCs/>
          <w:color w:val="000000" w:themeColor="text1"/>
          <w:sz w:val="32"/>
          <w:szCs w:val="32"/>
        </w:rPr>
        <w:t xml:space="preserve"> </w:t>
      </w:r>
      <w:r w:rsidR="00595832">
        <w:rPr>
          <w:bCs/>
          <w:i/>
          <w:iCs/>
          <w:color w:val="000000" w:themeColor="text1"/>
          <w:sz w:val="32"/>
          <w:szCs w:val="32"/>
        </w:rPr>
        <w:t>5 дней / 4 ночи</w:t>
      </w:r>
    </w:p>
    <w:p w:rsidR="0034035E" w:rsidRDefault="00F25962" w:rsidP="00582DFF">
      <w:pPr>
        <w:spacing w:after="0" w:line="20" w:lineRule="atLeast"/>
        <w:jc w:val="right"/>
        <w:rPr>
          <w:rFonts w:ascii="Sylfaen" w:hAnsi="Sylfaen"/>
          <w:bCs/>
          <w:i/>
          <w:sz w:val="24"/>
          <w:szCs w:val="24"/>
          <w:u w:val="single"/>
          <w:lang w:val="en-US"/>
        </w:rPr>
      </w:pPr>
      <w:r>
        <w:rPr>
          <w:rFonts w:ascii="Sylfaen" w:hAnsi="Sylfaen"/>
          <w:bCs/>
          <w:i/>
          <w:sz w:val="24"/>
          <w:szCs w:val="24"/>
          <w:u w:val="single"/>
        </w:rPr>
        <w:t>Период</w:t>
      </w:r>
      <w:r w:rsidR="002D1FBC">
        <w:rPr>
          <w:rFonts w:ascii="Sylfaen" w:hAnsi="Sylfaen"/>
          <w:bCs/>
          <w:i/>
          <w:sz w:val="24"/>
          <w:szCs w:val="24"/>
          <w:u w:val="single"/>
        </w:rPr>
        <w:t xml:space="preserve">: </w:t>
      </w:r>
      <w:r w:rsidR="00481E2B" w:rsidRPr="00AF1C46">
        <w:rPr>
          <w:rFonts w:ascii="Sylfaen" w:hAnsi="Sylfaen"/>
          <w:bCs/>
          <w:i/>
          <w:sz w:val="24"/>
          <w:szCs w:val="24"/>
          <w:u w:val="single"/>
        </w:rPr>
        <w:t xml:space="preserve">30 </w:t>
      </w:r>
      <w:r w:rsidR="002D1FBC">
        <w:rPr>
          <w:rFonts w:ascii="Sylfaen" w:hAnsi="Sylfaen"/>
          <w:bCs/>
          <w:i/>
          <w:sz w:val="24"/>
          <w:szCs w:val="24"/>
          <w:u w:val="single"/>
        </w:rPr>
        <w:t>декабря 201</w:t>
      </w:r>
      <w:r w:rsidR="00475021" w:rsidRPr="000B2FAA">
        <w:rPr>
          <w:rFonts w:ascii="Sylfaen" w:hAnsi="Sylfaen"/>
          <w:bCs/>
          <w:i/>
          <w:sz w:val="24"/>
          <w:szCs w:val="24"/>
          <w:u w:val="single"/>
        </w:rPr>
        <w:t>7</w:t>
      </w:r>
      <w:r>
        <w:rPr>
          <w:rFonts w:ascii="Sylfaen" w:hAnsi="Sylfaen"/>
          <w:bCs/>
          <w:i/>
          <w:sz w:val="24"/>
          <w:szCs w:val="24"/>
          <w:u w:val="single"/>
        </w:rPr>
        <w:t xml:space="preserve">- </w:t>
      </w:r>
      <w:r w:rsidR="00475021" w:rsidRPr="000B2FAA">
        <w:rPr>
          <w:rFonts w:ascii="Sylfaen" w:hAnsi="Sylfaen"/>
          <w:bCs/>
          <w:i/>
          <w:sz w:val="24"/>
          <w:szCs w:val="24"/>
          <w:u w:val="single"/>
        </w:rPr>
        <w:t>3</w:t>
      </w:r>
      <w:r w:rsidR="0034035E" w:rsidRPr="0034035E">
        <w:rPr>
          <w:rFonts w:ascii="Sylfaen" w:hAnsi="Sylfaen"/>
          <w:bCs/>
          <w:i/>
          <w:sz w:val="24"/>
          <w:szCs w:val="24"/>
          <w:u w:val="single"/>
        </w:rPr>
        <w:t xml:space="preserve"> января 201</w:t>
      </w:r>
      <w:r w:rsidR="00475021" w:rsidRPr="000B2FAA">
        <w:rPr>
          <w:rFonts w:ascii="Sylfaen" w:hAnsi="Sylfaen"/>
          <w:bCs/>
          <w:i/>
          <w:sz w:val="24"/>
          <w:szCs w:val="24"/>
          <w:u w:val="single"/>
        </w:rPr>
        <w:t>8</w:t>
      </w:r>
    </w:p>
    <w:p w:rsidR="00931C42" w:rsidRPr="00595832" w:rsidRDefault="00931C42" w:rsidP="00931C42">
      <w:pPr>
        <w:spacing w:after="0" w:line="20" w:lineRule="atLeast"/>
        <w:jc w:val="right"/>
        <w:rPr>
          <w:rFonts w:ascii="Sylfaen" w:hAnsi="Sylfaen"/>
          <w:bCs/>
          <w:i/>
          <w:color w:val="FF0000"/>
          <w:sz w:val="24"/>
          <w:szCs w:val="24"/>
          <w:u w:val="single"/>
        </w:rPr>
      </w:pPr>
      <w:r w:rsidRPr="00595832">
        <w:rPr>
          <w:rFonts w:ascii="Sylfaen" w:hAnsi="Sylfaen"/>
          <w:bCs/>
          <w:i/>
          <w:color w:val="FF0000"/>
          <w:sz w:val="24"/>
          <w:szCs w:val="24"/>
          <w:u w:val="single"/>
        </w:rPr>
        <w:t xml:space="preserve">Батуми – Горная Аджария - </w:t>
      </w:r>
      <w:proofErr w:type="spellStart"/>
      <w:r w:rsidRPr="00595832">
        <w:rPr>
          <w:rFonts w:ascii="Sylfaen" w:hAnsi="Sylfaen"/>
          <w:bCs/>
          <w:i/>
          <w:color w:val="FF0000"/>
          <w:sz w:val="24"/>
          <w:szCs w:val="24"/>
          <w:u w:val="single"/>
        </w:rPr>
        <w:t>Гонио</w:t>
      </w:r>
      <w:proofErr w:type="spellEnd"/>
    </w:p>
    <w:p w:rsidR="00582DFF" w:rsidRDefault="00582DFF" w:rsidP="00582DFF">
      <w:pPr>
        <w:spacing w:after="0" w:line="20" w:lineRule="atLeast"/>
        <w:rPr>
          <w:rFonts w:ascii="Sylfaen" w:hAnsi="Sylfaen"/>
          <w:bCs/>
          <w:i/>
          <w:sz w:val="24"/>
          <w:szCs w:val="24"/>
          <w:u w:val="single"/>
        </w:rPr>
      </w:pPr>
    </w:p>
    <w:p w:rsidR="00DF6A8D" w:rsidRDefault="00DF6A8D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  <w:bookmarkStart w:id="0" w:name="_GoBack"/>
      <w:bookmarkEnd w:id="0"/>
    </w:p>
    <w:p w:rsidR="0052085D" w:rsidRPr="00582DFF" w:rsidRDefault="00475021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  <w:r w:rsidRPr="00AF1C46">
        <w:rPr>
          <w:rFonts w:ascii="Sylfaen" w:hAnsi="Sylfaen"/>
          <w:b/>
          <w:bCs/>
          <w:color w:val="000000" w:themeColor="text1"/>
          <w:sz w:val="16"/>
          <w:szCs w:val="16"/>
        </w:rPr>
        <w:t>30</w:t>
      </w:r>
      <w:r w:rsidR="00A6003B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.</w:t>
      </w:r>
      <w:r w:rsidR="002D1FBC" w:rsidRPr="00AF1C46">
        <w:rPr>
          <w:rFonts w:ascii="Sylfaen" w:hAnsi="Sylfaen"/>
          <w:b/>
          <w:bCs/>
          <w:color w:val="000000" w:themeColor="text1"/>
          <w:sz w:val="16"/>
          <w:szCs w:val="16"/>
        </w:rPr>
        <w:t>1</w:t>
      </w:r>
      <w:r w:rsidRPr="00AF1C46">
        <w:rPr>
          <w:rFonts w:ascii="Sylfaen" w:hAnsi="Sylfaen"/>
          <w:b/>
          <w:bCs/>
          <w:color w:val="000000" w:themeColor="text1"/>
          <w:sz w:val="16"/>
          <w:szCs w:val="16"/>
        </w:rPr>
        <w:t>2</w:t>
      </w:r>
      <w:r w:rsidR="00E50887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- День первый</w:t>
      </w:r>
      <w:r w:rsidR="003B0B59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– Батум</w:t>
      </w:r>
      <w:r w:rsidR="000E482D">
        <w:rPr>
          <w:rFonts w:ascii="Sylfaen" w:hAnsi="Sylfaen"/>
          <w:b/>
          <w:bCs/>
          <w:color w:val="000000" w:themeColor="text1"/>
          <w:sz w:val="16"/>
          <w:szCs w:val="16"/>
        </w:rPr>
        <w:t>ские посиделки</w:t>
      </w:r>
    </w:p>
    <w:p w:rsidR="00E50887" w:rsidRPr="00E50887" w:rsidRDefault="00E50887" w:rsidP="00E50887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 w:rsidRPr="00E50887">
        <w:rPr>
          <w:rFonts w:ascii="Sylfaen" w:hAnsi="Sylfaen"/>
          <w:color w:val="000000" w:themeColor="text1"/>
          <w:sz w:val="16"/>
          <w:szCs w:val="16"/>
        </w:rPr>
        <w:t>Прибытие в а/п г. Батуми;трансфер в отель,размещение в отеле</w:t>
      </w:r>
    </w:p>
    <w:p w:rsidR="000F0714" w:rsidRPr="00E50887" w:rsidRDefault="00E50887" w:rsidP="00E50887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>Во второй половине дня</w:t>
      </w:r>
      <w:r w:rsidRPr="00E50887">
        <w:rPr>
          <w:rFonts w:ascii="Sylfaen" w:hAnsi="Sylfaen"/>
          <w:color w:val="000000" w:themeColor="text1"/>
          <w:sz w:val="16"/>
          <w:szCs w:val="16"/>
        </w:rPr>
        <w:t xml:space="preserve"> занимательная экскурсия «Вечерний Батуми»- пеший тур по Батуми. Вы пройдетесь по улочкам старого Батуми, посетите  церковь Святого Николая, Армянскую церковь, Площадь «Piazza», мечеть и турецкий квартал. Далее посещение приморского парка, площади «Батумских Чудес», там вы увидите алфавитную башню, батумский маяк с координатами 41/41, башню чачи, стальные скульптуры двух влюбленных Нино и Али.</w:t>
      </w:r>
    </w:p>
    <w:p w:rsidR="0080154A" w:rsidRPr="000F0714" w:rsidRDefault="000F0714" w:rsidP="000F0714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 xml:space="preserve">Вечером по плану  </w:t>
      </w:r>
      <w:r w:rsidRPr="000F0714">
        <w:rPr>
          <w:rFonts w:ascii="Sylfaen" w:hAnsi="Sylfaen"/>
          <w:color w:val="000000" w:themeColor="text1"/>
          <w:sz w:val="16"/>
          <w:szCs w:val="16"/>
        </w:rPr>
        <w:t>«Батумский вечер»</w:t>
      </w:r>
      <w:r w:rsidR="003B0B59">
        <w:rPr>
          <w:rFonts w:ascii="Sylfaen" w:hAnsi="Sylfaen"/>
          <w:color w:val="000000" w:themeColor="text1"/>
          <w:sz w:val="16"/>
          <w:szCs w:val="16"/>
        </w:rPr>
        <w:t>, известен среди местного бомонд</w:t>
      </w:r>
      <w:r>
        <w:rPr>
          <w:rFonts w:ascii="Sylfaen" w:hAnsi="Sylfaen"/>
          <w:color w:val="000000" w:themeColor="text1"/>
          <w:sz w:val="16"/>
          <w:szCs w:val="16"/>
        </w:rPr>
        <w:t>а как «посиделки»</w:t>
      </w:r>
      <w:r w:rsidRPr="000F0714">
        <w:rPr>
          <w:rFonts w:ascii="Sylfaen" w:hAnsi="Sylfaen"/>
          <w:color w:val="000000" w:themeColor="text1"/>
          <w:sz w:val="16"/>
          <w:szCs w:val="16"/>
        </w:rPr>
        <w:t xml:space="preserve"> - «А что это?» – «А, Секрет фирмы!!!»</w:t>
      </w:r>
      <w:r w:rsidRPr="000F0714">
        <w:rPr>
          <w:rFonts w:ascii="Sylfaen" w:hAnsi="Sylfaen"/>
          <w:color w:val="000000" w:themeColor="text1"/>
          <w:sz w:val="16"/>
          <w:szCs w:val="16"/>
        </w:rPr>
        <w:sym w:font="Wingdings" w:char="F04A"/>
      </w:r>
    </w:p>
    <w:p w:rsidR="00DF6A8D" w:rsidRDefault="00DF6A8D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</w:p>
    <w:p w:rsidR="001F0BF3" w:rsidRDefault="001F0BF3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</w:p>
    <w:p w:rsidR="0052085D" w:rsidRPr="00582DFF" w:rsidRDefault="00475021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  <w:r w:rsidRPr="000F0714">
        <w:rPr>
          <w:rFonts w:ascii="Sylfaen" w:hAnsi="Sylfaen"/>
          <w:b/>
          <w:bCs/>
          <w:color w:val="000000" w:themeColor="text1"/>
          <w:sz w:val="16"/>
          <w:szCs w:val="16"/>
        </w:rPr>
        <w:t>31</w:t>
      </w:r>
      <w:r w:rsidR="00A6003B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.</w:t>
      </w:r>
      <w:r w:rsidR="002D1FBC" w:rsidRPr="000F0714">
        <w:rPr>
          <w:rFonts w:ascii="Sylfaen" w:hAnsi="Sylfaen"/>
          <w:b/>
          <w:bCs/>
          <w:color w:val="000000" w:themeColor="text1"/>
          <w:sz w:val="16"/>
          <w:szCs w:val="16"/>
        </w:rPr>
        <w:t>1</w:t>
      </w:r>
      <w:r w:rsidRPr="000F0714">
        <w:rPr>
          <w:rFonts w:ascii="Sylfaen" w:hAnsi="Sylfaen"/>
          <w:b/>
          <w:bCs/>
          <w:color w:val="000000" w:themeColor="text1"/>
          <w:sz w:val="16"/>
          <w:szCs w:val="16"/>
        </w:rPr>
        <w:t>2</w:t>
      </w:r>
      <w:r w:rsidR="00615A55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- День второй</w:t>
      </w:r>
      <w:r w:rsidR="000F0714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– Пей</w:t>
      </w:r>
      <w:r w:rsidR="003B0B59">
        <w:rPr>
          <w:rFonts w:ascii="Sylfaen" w:hAnsi="Sylfaen"/>
          <w:b/>
          <w:bCs/>
          <w:color w:val="000000" w:themeColor="text1"/>
          <w:sz w:val="16"/>
          <w:szCs w:val="16"/>
        </w:rPr>
        <w:t>,</w:t>
      </w:r>
      <w:r w:rsidR="000F0714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дорогой</w:t>
      </w:r>
      <w:r w:rsidR="003B0B59">
        <w:rPr>
          <w:rFonts w:ascii="Sylfaen" w:hAnsi="Sylfaen"/>
          <w:b/>
          <w:bCs/>
          <w:color w:val="000000" w:themeColor="text1"/>
          <w:sz w:val="16"/>
          <w:szCs w:val="16"/>
        </w:rPr>
        <w:t>,</w:t>
      </w:r>
      <w:r w:rsidR="000F0714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 историком будеш</w:t>
      </w:r>
      <w:r w:rsidR="003B0B59">
        <w:rPr>
          <w:rFonts w:ascii="Sylfaen" w:hAnsi="Sylfaen"/>
          <w:b/>
          <w:bCs/>
          <w:color w:val="000000" w:themeColor="text1"/>
          <w:sz w:val="16"/>
          <w:szCs w:val="16"/>
        </w:rPr>
        <w:t>ь!</w:t>
      </w:r>
    </w:p>
    <w:p w:rsidR="00F9742E" w:rsidRPr="00582DFF" w:rsidRDefault="00F9742E" w:rsidP="00582DFF">
      <w:pPr>
        <w:pStyle w:val="a4"/>
        <w:numPr>
          <w:ilvl w:val="0"/>
          <w:numId w:val="17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 w:rsidRPr="00582DFF">
        <w:rPr>
          <w:rFonts w:ascii="Sylfaen" w:hAnsi="Sylfaen"/>
          <w:color w:val="000000" w:themeColor="text1"/>
          <w:sz w:val="16"/>
          <w:szCs w:val="16"/>
        </w:rPr>
        <w:t>Завтрак в отеле</w:t>
      </w:r>
    </w:p>
    <w:p w:rsidR="000F0714" w:rsidRDefault="000F0714" w:rsidP="0080154A">
      <w:pPr>
        <w:pStyle w:val="a4"/>
        <w:numPr>
          <w:ilvl w:val="0"/>
          <w:numId w:val="13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 xml:space="preserve">Утром </w:t>
      </w:r>
      <w:r w:rsidR="0080154A" w:rsidRPr="00582DFF">
        <w:rPr>
          <w:rFonts w:ascii="Sylfaen" w:hAnsi="Sylfaen"/>
          <w:color w:val="000000" w:themeColor="text1"/>
          <w:sz w:val="16"/>
          <w:szCs w:val="16"/>
        </w:rPr>
        <w:t xml:space="preserve"> экскурсия  по горной Аджарии: посещение  Аджарского винного дома (по желанию дегустация редкого сорта  вина, которое было «настольным» у самого Товарища Сталина); водопада в Махунцети (самый высокий  водопад в  Аджарии); уникального  сооружения -  арочного моста царицы Тамары (12 век). </w:t>
      </w:r>
      <w:r w:rsidRPr="000F0714">
        <w:rPr>
          <w:rFonts w:ascii="Sylfaen" w:hAnsi="Sylfaen"/>
          <w:color w:val="000000" w:themeColor="text1"/>
          <w:sz w:val="16"/>
          <w:szCs w:val="16"/>
        </w:rPr>
        <w:t xml:space="preserve">Затем </w:t>
      </w:r>
      <w:r>
        <w:rPr>
          <w:rFonts w:ascii="Sylfaen" w:hAnsi="Sylfaen"/>
          <w:color w:val="000000" w:themeColor="text1"/>
          <w:sz w:val="16"/>
          <w:szCs w:val="16"/>
        </w:rPr>
        <w:t xml:space="preserve">посещение </w:t>
      </w:r>
      <w:r w:rsidR="00E235E3" w:rsidRPr="00E235E3">
        <w:rPr>
          <w:rFonts w:ascii="Sylfaen" w:hAnsi="Sylfaen"/>
          <w:color w:val="000000" w:themeColor="text1"/>
          <w:sz w:val="16"/>
          <w:szCs w:val="16"/>
        </w:rPr>
        <w:t>Гонио-Апсаросской</w:t>
      </w:r>
      <w:r w:rsidRPr="00E235E3">
        <w:rPr>
          <w:rFonts w:ascii="Sylfaen" w:hAnsi="Sylfaen"/>
          <w:color w:val="000000" w:themeColor="text1"/>
          <w:sz w:val="16"/>
          <w:szCs w:val="16"/>
        </w:rPr>
        <w:t xml:space="preserve"> крепости</w:t>
      </w:r>
      <w:r w:rsidR="00E235E3">
        <w:rPr>
          <w:rFonts w:ascii="Sylfaen" w:hAnsi="Sylfaen"/>
          <w:color w:val="000000" w:themeColor="text1"/>
          <w:sz w:val="16"/>
          <w:szCs w:val="16"/>
        </w:rPr>
        <w:t>.</w:t>
      </w:r>
    </w:p>
    <w:p w:rsidR="0080154A" w:rsidRDefault="00E235E3" w:rsidP="0080154A">
      <w:pPr>
        <w:pStyle w:val="a4"/>
        <w:numPr>
          <w:ilvl w:val="0"/>
          <w:numId w:val="13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>Во второй половине дня</w:t>
      </w:r>
      <w:r w:rsidR="000F0714">
        <w:rPr>
          <w:rFonts w:ascii="Sylfaen" w:hAnsi="Sylfaen"/>
          <w:color w:val="000000" w:themeColor="text1"/>
          <w:sz w:val="16"/>
          <w:szCs w:val="16"/>
        </w:rPr>
        <w:t xml:space="preserve"> возвра</w:t>
      </w:r>
      <w:r>
        <w:rPr>
          <w:rFonts w:ascii="Sylfaen" w:hAnsi="Sylfaen"/>
          <w:color w:val="000000" w:themeColor="text1"/>
          <w:sz w:val="16"/>
          <w:szCs w:val="16"/>
        </w:rPr>
        <w:t>щ</w:t>
      </w:r>
      <w:r w:rsidR="00975701">
        <w:rPr>
          <w:rFonts w:ascii="Sylfaen" w:hAnsi="Sylfaen"/>
          <w:color w:val="000000" w:themeColor="text1"/>
          <w:sz w:val="16"/>
          <w:szCs w:val="16"/>
        </w:rPr>
        <w:t xml:space="preserve">ение в город и подготовка </w:t>
      </w:r>
      <w:r>
        <w:rPr>
          <w:rFonts w:ascii="Sylfaen" w:hAnsi="Sylfaen"/>
          <w:color w:val="000000" w:themeColor="text1"/>
          <w:sz w:val="16"/>
          <w:szCs w:val="16"/>
        </w:rPr>
        <w:t>к</w:t>
      </w:r>
      <w:r w:rsidR="00975701">
        <w:rPr>
          <w:rFonts w:ascii="Sylfaen" w:hAnsi="Sylfaen"/>
          <w:color w:val="000000" w:themeColor="text1"/>
          <w:sz w:val="16"/>
          <w:szCs w:val="16"/>
        </w:rPr>
        <w:t xml:space="preserve"> г</w:t>
      </w:r>
      <w:r w:rsidR="000F0714">
        <w:rPr>
          <w:rFonts w:ascii="Sylfaen" w:hAnsi="Sylfaen"/>
          <w:color w:val="000000" w:themeColor="text1"/>
          <w:sz w:val="16"/>
          <w:szCs w:val="16"/>
        </w:rPr>
        <w:t xml:space="preserve">уляниям. Главной новогодней  территорией для гуляний  </w:t>
      </w:r>
      <w:r>
        <w:rPr>
          <w:rFonts w:ascii="Sylfaen" w:hAnsi="Sylfaen"/>
          <w:color w:val="000000" w:themeColor="text1"/>
          <w:sz w:val="16"/>
          <w:szCs w:val="16"/>
        </w:rPr>
        <w:t>принято считать Е</w:t>
      </w:r>
      <w:r w:rsidR="00975701">
        <w:rPr>
          <w:rFonts w:ascii="Sylfaen" w:hAnsi="Sylfaen"/>
          <w:color w:val="000000" w:themeColor="text1"/>
          <w:sz w:val="16"/>
          <w:szCs w:val="16"/>
        </w:rPr>
        <w:t>вропейскую площадь</w:t>
      </w:r>
      <w:r>
        <w:rPr>
          <w:rFonts w:ascii="Sylfaen" w:hAnsi="Sylfaen"/>
          <w:color w:val="000000" w:themeColor="text1"/>
          <w:sz w:val="16"/>
          <w:szCs w:val="16"/>
        </w:rPr>
        <w:t>, где распола</w:t>
      </w:r>
      <w:r w:rsidR="00975701">
        <w:rPr>
          <w:rFonts w:ascii="Sylfaen" w:hAnsi="Sylfaen"/>
          <w:color w:val="000000" w:themeColor="text1"/>
          <w:sz w:val="16"/>
          <w:szCs w:val="16"/>
        </w:rPr>
        <w:t xml:space="preserve">гается </w:t>
      </w:r>
      <w:r>
        <w:rPr>
          <w:rFonts w:ascii="Sylfaen" w:hAnsi="Sylfaen"/>
          <w:color w:val="000000" w:themeColor="text1"/>
          <w:sz w:val="16"/>
          <w:szCs w:val="16"/>
        </w:rPr>
        <w:t xml:space="preserve">Ёлка города и концертная </w:t>
      </w:r>
      <w:r w:rsidR="00975701">
        <w:rPr>
          <w:rFonts w:ascii="Sylfaen" w:hAnsi="Sylfaen"/>
          <w:color w:val="000000" w:themeColor="text1"/>
          <w:sz w:val="16"/>
          <w:szCs w:val="16"/>
        </w:rPr>
        <w:t xml:space="preserve">сцена с новогодним шоу. </w:t>
      </w:r>
    </w:p>
    <w:p w:rsidR="000F0714" w:rsidRPr="0080154A" w:rsidRDefault="00975701" w:rsidP="0080154A">
      <w:pPr>
        <w:pStyle w:val="a4"/>
        <w:numPr>
          <w:ilvl w:val="0"/>
          <w:numId w:val="13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>Главный новогодний ужин будет проходить в ресторан</w:t>
      </w:r>
      <w:r w:rsidR="00E235E3">
        <w:rPr>
          <w:rFonts w:ascii="Sylfaen" w:hAnsi="Sylfaen"/>
          <w:color w:val="000000" w:themeColor="text1"/>
          <w:sz w:val="16"/>
          <w:szCs w:val="16"/>
        </w:rPr>
        <w:t>е</w:t>
      </w:r>
      <w:r>
        <w:rPr>
          <w:rFonts w:ascii="Sylfaen" w:hAnsi="Sylfaen"/>
          <w:color w:val="000000" w:themeColor="text1"/>
          <w:sz w:val="16"/>
          <w:szCs w:val="16"/>
        </w:rPr>
        <w:t xml:space="preserve"> (стоимость и место уточняетс</w:t>
      </w:r>
      <w:r w:rsidR="00E235E3">
        <w:rPr>
          <w:rFonts w:ascii="Sylfaen" w:hAnsi="Sylfaen"/>
          <w:color w:val="000000" w:themeColor="text1"/>
          <w:sz w:val="16"/>
          <w:szCs w:val="16"/>
        </w:rPr>
        <w:t>я</w:t>
      </w:r>
      <w:r>
        <w:rPr>
          <w:rFonts w:ascii="Sylfaen" w:hAnsi="Sylfaen"/>
          <w:color w:val="000000" w:themeColor="text1"/>
          <w:sz w:val="16"/>
          <w:szCs w:val="16"/>
        </w:rPr>
        <w:t xml:space="preserve"> у менеджера) </w:t>
      </w:r>
    </w:p>
    <w:p w:rsidR="00DF6A8D" w:rsidRDefault="00DF6A8D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</w:p>
    <w:p w:rsidR="001F0BF3" w:rsidRDefault="001F0BF3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</w:p>
    <w:p w:rsidR="0052085D" w:rsidRPr="00582DFF" w:rsidRDefault="002D1FBC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  <w:r w:rsidRPr="000F0714">
        <w:rPr>
          <w:rFonts w:ascii="Sylfaen" w:hAnsi="Sylfaen"/>
          <w:b/>
          <w:bCs/>
          <w:color w:val="000000" w:themeColor="text1"/>
          <w:sz w:val="16"/>
          <w:szCs w:val="16"/>
        </w:rPr>
        <w:t>0</w:t>
      </w:r>
      <w:r w:rsidR="00475021" w:rsidRPr="000F0714">
        <w:rPr>
          <w:rFonts w:ascii="Sylfaen" w:hAnsi="Sylfaen"/>
          <w:b/>
          <w:bCs/>
          <w:color w:val="000000" w:themeColor="text1"/>
          <w:sz w:val="16"/>
          <w:szCs w:val="16"/>
        </w:rPr>
        <w:t>1</w:t>
      </w:r>
      <w:r w:rsidR="00A6003B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.</w:t>
      </w:r>
      <w:r w:rsidR="004A5B00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0</w:t>
      </w:r>
      <w:r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1</w:t>
      </w:r>
      <w:r w:rsidR="00615A55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– День третий</w:t>
      </w:r>
      <w:r w:rsidR="00975701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– </w:t>
      </w:r>
      <w:r w:rsidR="00E235E3">
        <w:rPr>
          <w:rFonts w:ascii="Sylfaen" w:hAnsi="Sylfaen"/>
          <w:b/>
          <w:bCs/>
          <w:color w:val="000000" w:themeColor="text1"/>
          <w:sz w:val="16"/>
          <w:szCs w:val="16"/>
        </w:rPr>
        <w:t>«</w:t>
      </w:r>
      <w:r w:rsidR="00975701">
        <w:rPr>
          <w:rFonts w:ascii="Sylfaen" w:hAnsi="Sylfaen"/>
          <w:b/>
          <w:bCs/>
          <w:color w:val="000000" w:themeColor="text1"/>
          <w:sz w:val="16"/>
          <w:szCs w:val="16"/>
        </w:rPr>
        <w:t>Я требую прод</w:t>
      </w:r>
      <w:r w:rsidR="00E235E3">
        <w:rPr>
          <w:rFonts w:ascii="Sylfaen" w:hAnsi="Sylfaen"/>
          <w:b/>
          <w:bCs/>
          <w:color w:val="000000" w:themeColor="text1"/>
          <w:sz w:val="16"/>
          <w:szCs w:val="16"/>
        </w:rPr>
        <w:t>о</w:t>
      </w:r>
      <w:r w:rsidR="00975701">
        <w:rPr>
          <w:rFonts w:ascii="Sylfaen" w:hAnsi="Sylfaen"/>
          <w:b/>
          <w:bCs/>
          <w:color w:val="000000" w:themeColor="text1"/>
          <w:sz w:val="16"/>
          <w:szCs w:val="16"/>
        </w:rPr>
        <w:t>лжения  банкета</w:t>
      </w:r>
      <w:r w:rsidR="00E235E3">
        <w:rPr>
          <w:rFonts w:ascii="Sylfaen" w:hAnsi="Sylfaen"/>
          <w:b/>
          <w:bCs/>
          <w:color w:val="000000" w:themeColor="text1"/>
          <w:sz w:val="16"/>
          <w:szCs w:val="16"/>
        </w:rPr>
        <w:t>»</w:t>
      </w:r>
    </w:p>
    <w:p w:rsidR="00975701" w:rsidRPr="00975701" w:rsidRDefault="00975701" w:rsidP="00975701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 w:rsidRPr="00975701">
        <w:rPr>
          <w:rFonts w:ascii="Sylfaen" w:hAnsi="Sylfaen"/>
          <w:color w:val="000000" w:themeColor="text1"/>
          <w:sz w:val="16"/>
          <w:szCs w:val="16"/>
        </w:rPr>
        <w:t>Завтрак в отеле (который вы скорее всего проспите)</w:t>
      </w:r>
    </w:p>
    <w:p w:rsidR="00975701" w:rsidRDefault="00975701" w:rsidP="00975701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>Первый в 2018</w:t>
      </w:r>
      <w:r w:rsidRPr="00975701">
        <w:rPr>
          <w:rFonts w:ascii="Sylfaen" w:hAnsi="Sylfaen"/>
          <w:color w:val="000000" w:themeColor="text1"/>
          <w:sz w:val="16"/>
          <w:szCs w:val="16"/>
        </w:rPr>
        <w:t xml:space="preserve"> году завтрак (советуем начать чачей, как истинные  «Кауказские Аристократы»), совет - запастись всем заранее, так как первого января город оживёт часам к 7 вечера после  новогодних гуляний. </w:t>
      </w:r>
    </w:p>
    <w:p w:rsidR="00DF6A8D" w:rsidRDefault="00975701" w:rsidP="00DF6A8D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>Для тех</w:t>
      </w:r>
      <w:r w:rsidR="00E235E3">
        <w:rPr>
          <w:rFonts w:ascii="Sylfaen" w:hAnsi="Sylfaen"/>
          <w:color w:val="000000" w:themeColor="text1"/>
          <w:sz w:val="16"/>
          <w:szCs w:val="16"/>
        </w:rPr>
        <w:t>,</w:t>
      </w:r>
      <w:r>
        <w:rPr>
          <w:rFonts w:ascii="Sylfaen" w:hAnsi="Sylfaen"/>
          <w:color w:val="000000" w:themeColor="text1"/>
          <w:sz w:val="16"/>
          <w:szCs w:val="16"/>
        </w:rPr>
        <w:t xml:space="preserve"> кто не успеет во</w:t>
      </w:r>
      <w:r w:rsidR="00E235E3">
        <w:rPr>
          <w:rFonts w:ascii="Sylfaen" w:hAnsi="Sylfaen"/>
          <w:color w:val="000000" w:themeColor="text1"/>
          <w:sz w:val="16"/>
          <w:szCs w:val="16"/>
        </w:rPr>
        <w:t>с</w:t>
      </w:r>
      <w:r>
        <w:rPr>
          <w:rFonts w:ascii="Sylfaen" w:hAnsi="Sylfaen"/>
          <w:color w:val="000000" w:themeColor="text1"/>
          <w:sz w:val="16"/>
          <w:szCs w:val="16"/>
        </w:rPr>
        <w:t>становиться к 12 часам, не бойтесь</w:t>
      </w:r>
      <w:r w:rsidR="00E235E3">
        <w:rPr>
          <w:rFonts w:ascii="Sylfaen" w:hAnsi="Sylfaen"/>
          <w:color w:val="000000" w:themeColor="text1"/>
          <w:sz w:val="16"/>
          <w:szCs w:val="16"/>
        </w:rPr>
        <w:t>,</w:t>
      </w:r>
      <w:r>
        <w:rPr>
          <w:rFonts w:ascii="Sylfaen" w:hAnsi="Sylfaen"/>
          <w:color w:val="000000" w:themeColor="text1"/>
          <w:sz w:val="16"/>
          <w:szCs w:val="16"/>
        </w:rPr>
        <w:t xml:space="preserve"> у нас все схвачено</w:t>
      </w:r>
      <w:r w:rsidR="00E235E3">
        <w:rPr>
          <w:rFonts w:ascii="Sylfaen" w:hAnsi="Sylfaen"/>
          <w:color w:val="000000" w:themeColor="text1"/>
          <w:sz w:val="16"/>
          <w:szCs w:val="16"/>
        </w:rPr>
        <w:t>,«</w:t>
      </w:r>
      <w:r>
        <w:rPr>
          <w:rFonts w:ascii="Sylfaen" w:hAnsi="Sylfaen"/>
          <w:color w:val="000000" w:themeColor="text1"/>
          <w:sz w:val="16"/>
          <w:szCs w:val="16"/>
        </w:rPr>
        <w:t>Апохмелпати</w:t>
      </w:r>
      <w:r w:rsidR="00E235E3">
        <w:rPr>
          <w:rFonts w:ascii="Sylfaen" w:hAnsi="Sylfaen"/>
          <w:color w:val="000000" w:themeColor="text1"/>
          <w:sz w:val="16"/>
          <w:szCs w:val="16"/>
        </w:rPr>
        <w:t>»В</w:t>
      </w:r>
      <w:r>
        <w:rPr>
          <w:rFonts w:ascii="Sylfaen" w:hAnsi="Sylfaen"/>
          <w:color w:val="000000" w:themeColor="text1"/>
          <w:sz w:val="16"/>
          <w:szCs w:val="16"/>
        </w:rPr>
        <w:t>ас спасёт</w:t>
      </w:r>
      <w:r w:rsidR="00E235E3">
        <w:rPr>
          <w:rFonts w:ascii="Sylfaen" w:hAnsi="Sylfaen"/>
          <w:color w:val="000000" w:themeColor="text1"/>
          <w:sz w:val="16"/>
          <w:szCs w:val="16"/>
        </w:rPr>
        <w:t>.</w:t>
      </w:r>
      <w:r w:rsidR="00E235E3" w:rsidRPr="00E235E3">
        <w:rPr>
          <w:rFonts w:ascii="Sylfaen" w:hAnsi="Sylfaen"/>
          <w:color w:val="000000" w:themeColor="text1"/>
          <w:sz w:val="16"/>
          <w:szCs w:val="16"/>
        </w:rPr>
        <w:sym w:font="Wingdings" w:char="F04A"/>
      </w:r>
    </w:p>
    <w:p w:rsidR="00975701" w:rsidRPr="00DF6A8D" w:rsidRDefault="00DF6A8D" w:rsidP="00DF6A8D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>Вечером с</w:t>
      </w:r>
      <w:r w:rsidR="00975701" w:rsidRPr="00DF6A8D">
        <w:rPr>
          <w:rFonts w:ascii="Sylfaen" w:hAnsi="Sylfaen"/>
          <w:color w:val="000000" w:themeColor="text1"/>
          <w:sz w:val="16"/>
          <w:szCs w:val="16"/>
        </w:rPr>
        <w:t>вежий воздух и прогулка по набережной восстановят ваш организм для второго раунда новогоднего гостеприимства.</w:t>
      </w:r>
    </w:p>
    <w:p w:rsidR="0052085D" w:rsidRPr="00DF6A8D" w:rsidRDefault="0052085D" w:rsidP="00DF6A8D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</w:rPr>
      </w:pPr>
    </w:p>
    <w:p w:rsidR="001F0BF3" w:rsidRDefault="001F0BF3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</w:p>
    <w:p w:rsidR="0052085D" w:rsidRPr="00582DFF" w:rsidRDefault="004A5B00" w:rsidP="00582DFF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  <w:r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0</w:t>
      </w:r>
      <w:r w:rsidR="00475021" w:rsidRPr="00DF6A8D">
        <w:rPr>
          <w:rFonts w:ascii="Sylfaen" w:hAnsi="Sylfaen"/>
          <w:b/>
          <w:bCs/>
          <w:color w:val="000000" w:themeColor="text1"/>
          <w:sz w:val="16"/>
          <w:szCs w:val="16"/>
        </w:rPr>
        <w:t>2</w:t>
      </w:r>
      <w:r w:rsidR="002F71DE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.</w:t>
      </w:r>
      <w:r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0</w:t>
      </w:r>
      <w:r w:rsidR="002D1FBC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1</w:t>
      </w:r>
      <w:r w:rsidR="00615A55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– День четвёртый</w:t>
      </w:r>
      <w:r w:rsidR="00E5028C" w:rsidRPr="00582DFF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</w:t>
      </w:r>
      <w:r w:rsidR="00DF6A8D">
        <w:rPr>
          <w:rFonts w:ascii="Sylfaen" w:hAnsi="Sylfaen"/>
          <w:b/>
          <w:bCs/>
          <w:color w:val="000000" w:themeColor="text1"/>
          <w:sz w:val="16"/>
          <w:szCs w:val="16"/>
        </w:rPr>
        <w:t>–</w:t>
      </w:r>
      <w:r w:rsidR="008E12F8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Б</w:t>
      </w:r>
      <w:r w:rsidR="00DF6A8D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едоба (день  судьбы) </w:t>
      </w:r>
    </w:p>
    <w:p w:rsidR="0052085D" w:rsidRDefault="0052085D" w:rsidP="00582DFF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 w:rsidRPr="00582DFF">
        <w:rPr>
          <w:rFonts w:ascii="Sylfaen" w:hAnsi="Sylfaen"/>
          <w:color w:val="000000" w:themeColor="text1"/>
          <w:sz w:val="16"/>
          <w:szCs w:val="16"/>
        </w:rPr>
        <w:t>Завтрак в отеле</w:t>
      </w:r>
    </w:p>
    <w:p w:rsidR="000E482D" w:rsidRPr="0080154A" w:rsidRDefault="000E482D" w:rsidP="00582DFF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>
        <w:rPr>
          <w:rFonts w:ascii="Sylfaen" w:hAnsi="Sylfaen"/>
          <w:color w:val="000000" w:themeColor="text1"/>
          <w:sz w:val="16"/>
          <w:szCs w:val="16"/>
        </w:rPr>
        <w:t xml:space="preserve">2 </w:t>
      </w:r>
      <w:r w:rsidRPr="000E482D">
        <w:rPr>
          <w:rFonts w:ascii="Sylfaen" w:hAnsi="Sylfaen"/>
          <w:color w:val="000000" w:themeColor="text1"/>
          <w:sz w:val="16"/>
          <w:szCs w:val="16"/>
        </w:rPr>
        <w:t>января в Батум</w:t>
      </w:r>
      <w:r w:rsidR="00E235E3">
        <w:rPr>
          <w:rFonts w:ascii="Sylfaen" w:hAnsi="Sylfaen"/>
          <w:color w:val="000000" w:themeColor="text1"/>
          <w:sz w:val="16"/>
          <w:szCs w:val="16"/>
        </w:rPr>
        <w:t>и принято отмечать  праздник «Бе</w:t>
      </w:r>
      <w:r w:rsidRPr="000E482D">
        <w:rPr>
          <w:rFonts w:ascii="Sylfaen" w:hAnsi="Sylfaen"/>
          <w:color w:val="000000" w:themeColor="text1"/>
          <w:sz w:val="16"/>
          <w:szCs w:val="16"/>
        </w:rPr>
        <w:t xml:space="preserve">доба», в переводе </w:t>
      </w:r>
      <w:r w:rsidR="00E235E3">
        <w:rPr>
          <w:rFonts w:ascii="Sylfaen" w:hAnsi="Sylfaen"/>
          <w:color w:val="000000" w:themeColor="text1"/>
          <w:sz w:val="16"/>
          <w:szCs w:val="16"/>
        </w:rPr>
        <w:t>«</w:t>
      </w:r>
      <w:r w:rsidRPr="000E482D">
        <w:rPr>
          <w:rFonts w:ascii="Sylfaen" w:hAnsi="Sylfaen"/>
          <w:color w:val="000000" w:themeColor="text1"/>
          <w:sz w:val="16"/>
          <w:szCs w:val="16"/>
        </w:rPr>
        <w:t>день судьбы</w:t>
      </w:r>
      <w:r w:rsidR="00E235E3">
        <w:rPr>
          <w:rFonts w:ascii="Sylfaen" w:hAnsi="Sylfaen"/>
          <w:color w:val="000000" w:themeColor="text1"/>
          <w:sz w:val="16"/>
          <w:szCs w:val="16"/>
        </w:rPr>
        <w:t>»</w:t>
      </w:r>
      <w:r w:rsidRPr="000E482D">
        <w:rPr>
          <w:rFonts w:ascii="Sylfaen" w:hAnsi="Sylfaen"/>
          <w:color w:val="000000" w:themeColor="text1"/>
          <w:sz w:val="16"/>
          <w:szCs w:val="16"/>
        </w:rPr>
        <w:t xml:space="preserve">.  Данный праздник можно сравнить с днем города или городской ярмаркой. Суеверие гласит: </w:t>
      </w:r>
      <w:r w:rsidR="00E235E3">
        <w:rPr>
          <w:rFonts w:ascii="Sylfaen" w:hAnsi="Sylfaen"/>
          <w:color w:val="000000" w:themeColor="text1"/>
          <w:sz w:val="16"/>
          <w:szCs w:val="16"/>
        </w:rPr>
        <w:t>«К</w:t>
      </w:r>
      <w:r w:rsidRPr="000E482D">
        <w:rPr>
          <w:rFonts w:ascii="Sylfaen" w:hAnsi="Sylfaen"/>
          <w:color w:val="000000" w:themeColor="text1"/>
          <w:sz w:val="16"/>
          <w:szCs w:val="16"/>
        </w:rPr>
        <w:t>ак  пройдёт этот день, так пройдёт и весь год</w:t>
      </w:r>
      <w:r w:rsidR="00E235E3">
        <w:rPr>
          <w:rFonts w:ascii="Sylfaen" w:hAnsi="Sylfaen"/>
          <w:color w:val="000000" w:themeColor="text1"/>
          <w:sz w:val="16"/>
          <w:szCs w:val="16"/>
        </w:rPr>
        <w:t>»</w:t>
      </w:r>
      <w:r w:rsidRPr="000E482D">
        <w:rPr>
          <w:rFonts w:ascii="Sylfaen" w:hAnsi="Sylfaen"/>
          <w:color w:val="000000" w:themeColor="text1"/>
          <w:sz w:val="16"/>
          <w:szCs w:val="16"/>
        </w:rPr>
        <w:t>. Жители города проводят этот день в го</w:t>
      </w:r>
      <w:r w:rsidR="008E12F8">
        <w:rPr>
          <w:rFonts w:ascii="Sylfaen" w:hAnsi="Sylfaen"/>
          <w:color w:val="000000" w:themeColor="text1"/>
          <w:sz w:val="16"/>
          <w:szCs w:val="16"/>
        </w:rPr>
        <w:t>с</w:t>
      </w:r>
      <w:r w:rsidRPr="000E482D">
        <w:rPr>
          <w:rFonts w:ascii="Sylfaen" w:hAnsi="Sylfaen"/>
          <w:color w:val="000000" w:themeColor="text1"/>
          <w:sz w:val="16"/>
          <w:szCs w:val="16"/>
        </w:rPr>
        <w:t>тях либо гуляя по городу.</w:t>
      </w:r>
    </w:p>
    <w:p w:rsidR="001F0BF3" w:rsidRDefault="001F0BF3" w:rsidP="00475021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</w:p>
    <w:p w:rsidR="001F0BF3" w:rsidRDefault="001F0BF3" w:rsidP="00475021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</w:p>
    <w:p w:rsidR="00475021" w:rsidRPr="00582DFF" w:rsidRDefault="00475021" w:rsidP="00475021">
      <w:pPr>
        <w:spacing w:after="0" w:line="20" w:lineRule="atLeast"/>
        <w:rPr>
          <w:rFonts w:ascii="Sylfaen" w:hAnsi="Sylfaen"/>
          <w:b/>
          <w:bCs/>
          <w:color w:val="000000" w:themeColor="text1"/>
          <w:sz w:val="16"/>
          <w:szCs w:val="16"/>
        </w:rPr>
      </w:pPr>
      <w:r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0</w:t>
      </w:r>
      <w:r>
        <w:rPr>
          <w:rFonts w:ascii="Sylfaen" w:hAnsi="Sylfaen"/>
          <w:b/>
          <w:bCs/>
          <w:color w:val="000000" w:themeColor="text1"/>
          <w:sz w:val="16"/>
          <w:szCs w:val="16"/>
        </w:rPr>
        <w:t>3</w:t>
      </w:r>
      <w:r w:rsidRPr="00582DFF">
        <w:rPr>
          <w:rFonts w:ascii="Sylfaen" w:hAnsi="Sylfaen"/>
          <w:b/>
          <w:bCs/>
          <w:color w:val="000000" w:themeColor="text1"/>
          <w:sz w:val="16"/>
          <w:szCs w:val="16"/>
        </w:rPr>
        <w:t>.01</w:t>
      </w:r>
      <w:r w:rsidR="00615A55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– День пятый</w:t>
      </w:r>
      <w:r w:rsidR="001F0BF3">
        <w:rPr>
          <w:rFonts w:ascii="Sylfaen" w:hAnsi="Sylfaen"/>
          <w:b/>
          <w:bCs/>
          <w:color w:val="000000" w:themeColor="text1"/>
          <w:sz w:val="16"/>
          <w:szCs w:val="16"/>
        </w:rPr>
        <w:t>–ну что</w:t>
      </w:r>
      <w:r w:rsidR="00E235E3">
        <w:rPr>
          <w:rFonts w:ascii="Sylfaen" w:hAnsi="Sylfaen"/>
          <w:b/>
          <w:bCs/>
          <w:color w:val="000000" w:themeColor="text1"/>
          <w:sz w:val="16"/>
          <w:szCs w:val="16"/>
        </w:rPr>
        <w:t>,</w:t>
      </w:r>
      <w:r w:rsidR="001F0BF3">
        <w:rPr>
          <w:rFonts w:ascii="Sylfaen" w:hAnsi="Sylfaen"/>
          <w:b/>
          <w:bCs/>
          <w:color w:val="000000" w:themeColor="text1"/>
          <w:sz w:val="16"/>
          <w:szCs w:val="16"/>
        </w:rPr>
        <w:t>Генацвале</w:t>
      </w:r>
      <w:r w:rsidR="00E235E3">
        <w:rPr>
          <w:rFonts w:ascii="Sylfaen" w:hAnsi="Sylfaen"/>
          <w:b/>
          <w:bCs/>
          <w:color w:val="000000" w:themeColor="text1"/>
          <w:sz w:val="16"/>
          <w:szCs w:val="16"/>
        </w:rPr>
        <w:t>,</w:t>
      </w:r>
      <w:r w:rsidR="001F0BF3">
        <w:rPr>
          <w:rFonts w:ascii="Sylfaen" w:hAnsi="Sylfaen"/>
          <w:b/>
          <w:bCs/>
          <w:color w:val="000000" w:themeColor="text1"/>
          <w:sz w:val="16"/>
          <w:szCs w:val="16"/>
        </w:rPr>
        <w:t xml:space="preserve"> прие</w:t>
      </w:r>
      <w:r w:rsidR="00E235E3">
        <w:rPr>
          <w:rFonts w:ascii="Sylfaen" w:hAnsi="Sylfaen"/>
          <w:b/>
          <w:bCs/>
          <w:color w:val="000000" w:themeColor="text1"/>
          <w:sz w:val="16"/>
          <w:szCs w:val="16"/>
        </w:rPr>
        <w:t>з</w:t>
      </w:r>
      <w:r w:rsidR="001F0BF3">
        <w:rPr>
          <w:rFonts w:ascii="Sylfaen" w:hAnsi="Sylfaen"/>
          <w:b/>
          <w:bCs/>
          <w:color w:val="000000" w:themeColor="text1"/>
          <w:sz w:val="16"/>
          <w:szCs w:val="16"/>
        </w:rPr>
        <w:t>жай ещё!!!</w:t>
      </w:r>
    </w:p>
    <w:p w:rsidR="00475021" w:rsidRPr="0080154A" w:rsidRDefault="00475021" w:rsidP="00475021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 w:rsidRPr="00582DFF">
        <w:rPr>
          <w:rFonts w:ascii="Sylfaen" w:hAnsi="Sylfaen"/>
          <w:color w:val="000000" w:themeColor="text1"/>
          <w:sz w:val="16"/>
          <w:szCs w:val="16"/>
        </w:rPr>
        <w:t>Завтрак в отеле</w:t>
      </w:r>
    </w:p>
    <w:p w:rsidR="00475021" w:rsidRPr="00582DFF" w:rsidRDefault="00475021" w:rsidP="00475021">
      <w:pPr>
        <w:pStyle w:val="a4"/>
        <w:numPr>
          <w:ilvl w:val="0"/>
          <w:numId w:val="19"/>
        </w:numPr>
        <w:spacing w:after="0" w:line="20" w:lineRule="atLeast"/>
        <w:ind w:left="1152"/>
        <w:contextualSpacing w:val="0"/>
        <w:rPr>
          <w:rFonts w:ascii="Sylfaen" w:hAnsi="Sylfaen"/>
          <w:color w:val="000000" w:themeColor="text1"/>
          <w:sz w:val="16"/>
          <w:szCs w:val="16"/>
        </w:rPr>
      </w:pPr>
      <w:r w:rsidRPr="00582DFF">
        <w:rPr>
          <w:rFonts w:ascii="Sylfaen" w:hAnsi="Sylfaen"/>
          <w:color w:val="000000" w:themeColor="text1"/>
          <w:sz w:val="16"/>
          <w:szCs w:val="16"/>
        </w:rPr>
        <w:t>Трансфер в Аэропорт</w:t>
      </w:r>
    </w:p>
    <w:p w:rsidR="0080154A" w:rsidRPr="008E12F8" w:rsidRDefault="0080154A" w:rsidP="008E12F8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</w:rPr>
      </w:pPr>
    </w:p>
    <w:p w:rsidR="001F0BF3" w:rsidRDefault="001F0BF3" w:rsidP="00582DFF">
      <w:pPr>
        <w:spacing w:after="0" w:line="20" w:lineRule="atLeast"/>
        <w:rPr>
          <w:rFonts w:ascii="Sylfaen" w:hAnsi="Sylfaen"/>
          <w:b/>
          <w:bCs/>
          <w:sz w:val="16"/>
          <w:szCs w:val="16"/>
          <w:u w:val="single"/>
        </w:rPr>
      </w:pPr>
    </w:p>
    <w:p w:rsidR="001F0BF3" w:rsidRDefault="001F0BF3" w:rsidP="00582DFF">
      <w:pPr>
        <w:spacing w:after="0" w:line="20" w:lineRule="atLeast"/>
        <w:rPr>
          <w:rFonts w:ascii="Sylfaen" w:hAnsi="Sylfaen"/>
          <w:b/>
          <w:bCs/>
          <w:sz w:val="16"/>
          <w:szCs w:val="16"/>
          <w:u w:val="single"/>
        </w:rPr>
      </w:pPr>
    </w:p>
    <w:p w:rsidR="0052085D" w:rsidRPr="00582DFF" w:rsidRDefault="0052085D" w:rsidP="00582DFF">
      <w:pPr>
        <w:spacing w:after="0" w:line="20" w:lineRule="atLeast"/>
        <w:rPr>
          <w:rFonts w:ascii="Sylfaen" w:hAnsi="Sylfaen"/>
          <w:b/>
          <w:bCs/>
          <w:sz w:val="16"/>
          <w:szCs w:val="16"/>
          <w:u w:val="single"/>
        </w:rPr>
      </w:pPr>
      <w:r w:rsidRPr="00582DFF">
        <w:rPr>
          <w:rFonts w:ascii="Sylfaen" w:hAnsi="Sylfaen"/>
          <w:b/>
          <w:bCs/>
          <w:sz w:val="16"/>
          <w:szCs w:val="16"/>
          <w:u w:val="single"/>
        </w:rPr>
        <w:t>В стоимость тура включено:</w:t>
      </w:r>
    </w:p>
    <w:p w:rsidR="008E12F8" w:rsidRPr="00582DFF" w:rsidRDefault="008E12F8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>Проживание в отеле отеле на выбор в Батуми</w:t>
      </w:r>
    </w:p>
    <w:p w:rsidR="0052085D" w:rsidRPr="00582DFF" w:rsidRDefault="0052085D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 w:rsidRPr="00582DFF">
        <w:rPr>
          <w:rFonts w:ascii="Sylfaen" w:hAnsi="Sylfaen"/>
          <w:sz w:val="16"/>
          <w:szCs w:val="16"/>
        </w:rPr>
        <w:t>Завтраки в отеле</w:t>
      </w:r>
    </w:p>
    <w:p w:rsidR="0052085D" w:rsidRPr="00582DFF" w:rsidRDefault="006B04E0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 w:rsidRPr="00582DFF">
        <w:rPr>
          <w:rFonts w:ascii="Sylfaen" w:hAnsi="Sylfaen"/>
          <w:sz w:val="16"/>
          <w:szCs w:val="16"/>
        </w:rPr>
        <w:t>Экскурсии по программе </w:t>
      </w:r>
      <w:r w:rsidR="0052085D" w:rsidRPr="00582DFF">
        <w:rPr>
          <w:rFonts w:ascii="Sylfaen" w:hAnsi="Sylfaen"/>
          <w:sz w:val="16"/>
          <w:szCs w:val="16"/>
        </w:rPr>
        <w:t>с квалифицированным гидом</w:t>
      </w:r>
    </w:p>
    <w:p w:rsidR="0052085D" w:rsidRPr="00582DFF" w:rsidRDefault="0052085D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 w:rsidRPr="00582DFF">
        <w:rPr>
          <w:rFonts w:ascii="Sylfaen" w:hAnsi="Sylfaen"/>
          <w:sz w:val="16"/>
          <w:szCs w:val="16"/>
        </w:rPr>
        <w:t>Транспортные услуги во время экскурсий</w:t>
      </w:r>
    </w:p>
    <w:p w:rsidR="0052085D" w:rsidRPr="00582DFF" w:rsidRDefault="00CB127E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 w:rsidRPr="00582DFF">
        <w:rPr>
          <w:rFonts w:ascii="Sylfaen" w:hAnsi="Sylfaen"/>
          <w:sz w:val="16"/>
          <w:szCs w:val="16"/>
        </w:rPr>
        <w:t>Групповой т</w:t>
      </w:r>
      <w:r w:rsidR="006B04E0" w:rsidRPr="00582DFF">
        <w:rPr>
          <w:rFonts w:ascii="Sylfaen" w:hAnsi="Sylfaen"/>
          <w:sz w:val="16"/>
          <w:szCs w:val="16"/>
        </w:rPr>
        <w:t>рансфер аэропорт –</w:t>
      </w:r>
      <w:r w:rsidR="002F71DE" w:rsidRPr="00582DFF">
        <w:rPr>
          <w:rFonts w:ascii="Sylfaen" w:hAnsi="Sylfaen"/>
          <w:sz w:val="16"/>
          <w:szCs w:val="16"/>
        </w:rPr>
        <w:t xml:space="preserve">отель </w:t>
      </w:r>
      <w:r w:rsidR="006B04E0" w:rsidRPr="00582DFF">
        <w:rPr>
          <w:rFonts w:ascii="Sylfaen" w:hAnsi="Sylfaen"/>
          <w:sz w:val="16"/>
          <w:szCs w:val="16"/>
        </w:rPr>
        <w:t>Батуми- аэропорт</w:t>
      </w:r>
    </w:p>
    <w:p w:rsidR="002F71DE" w:rsidRDefault="0052085D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 w:rsidRPr="00582DFF">
        <w:rPr>
          <w:rFonts w:ascii="Sylfaen" w:hAnsi="Sylfaen"/>
          <w:sz w:val="16"/>
          <w:szCs w:val="16"/>
        </w:rPr>
        <w:t>Входные билеты</w:t>
      </w:r>
    </w:p>
    <w:p w:rsidR="008E12F8" w:rsidRDefault="008E12F8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>Батумиские посиделки</w:t>
      </w:r>
    </w:p>
    <w:p w:rsidR="008E12F8" w:rsidRDefault="008E12F8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Апохмел Парти </w:t>
      </w:r>
    </w:p>
    <w:p w:rsidR="008E12F8" w:rsidRDefault="008E12F8" w:rsidP="00582DFF">
      <w:pPr>
        <w:pStyle w:val="a4"/>
        <w:numPr>
          <w:ilvl w:val="0"/>
          <w:numId w:val="20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>Дегустация вина в Горной Аджарии</w:t>
      </w:r>
    </w:p>
    <w:p w:rsidR="008E12F8" w:rsidRPr="00582DFF" w:rsidRDefault="008E12F8" w:rsidP="001F0BF3">
      <w:pPr>
        <w:pStyle w:val="a4"/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</w:p>
    <w:p w:rsidR="0052085D" w:rsidRPr="00582DFF" w:rsidRDefault="0052085D" w:rsidP="00582DFF">
      <w:pPr>
        <w:spacing w:after="0" w:line="20" w:lineRule="atLeast"/>
        <w:rPr>
          <w:rFonts w:ascii="Sylfaen" w:hAnsi="Sylfaen"/>
          <w:b/>
          <w:bCs/>
          <w:sz w:val="16"/>
          <w:szCs w:val="16"/>
          <w:u w:val="single"/>
          <w:lang w:val="en-US"/>
        </w:rPr>
      </w:pPr>
      <w:r w:rsidRPr="00582DFF">
        <w:rPr>
          <w:rFonts w:ascii="Sylfaen" w:hAnsi="Sylfaen"/>
          <w:b/>
          <w:bCs/>
          <w:sz w:val="16"/>
          <w:szCs w:val="16"/>
          <w:u w:val="single"/>
        </w:rPr>
        <w:t>Дополнительно оплачиваются:</w:t>
      </w:r>
    </w:p>
    <w:p w:rsidR="0052085D" w:rsidRPr="001F0BF3" w:rsidRDefault="0052085D" w:rsidP="00582DFF">
      <w:pPr>
        <w:pStyle w:val="a4"/>
        <w:numPr>
          <w:ilvl w:val="0"/>
          <w:numId w:val="21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 w:rsidRPr="001F0BF3">
        <w:rPr>
          <w:rFonts w:ascii="Sylfaen" w:hAnsi="Sylfaen"/>
          <w:sz w:val="16"/>
          <w:szCs w:val="16"/>
        </w:rPr>
        <w:t xml:space="preserve">Дополнительное питание (обеды и ужины) </w:t>
      </w:r>
    </w:p>
    <w:p w:rsidR="0052085D" w:rsidRPr="00582DFF" w:rsidRDefault="0052085D" w:rsidP="00582DFF">
      <w:pPr>
        <w:pStyle w:val="a4"/>
        <w:numPr>
          <w:ilvl w:val="0"/>
          <w:numId w:val="21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 w:rsidRPr="00582DFF">
        <w:rPr>
          <w:rFonts w:ascii="Sylfaen" w:hAnsi="Sylfaen"/>
          <w:sz w:val="16"/>
          <w:szCs w:val="16"/>
        </w:rPr>
        <w:t>Новогодний ужин с  программой</w:t>
      </w:r>
      <w:r w:rsidR="001F0BF3">
        <w:rPr>
          <w:rFonts w:ascii="Sylfaen" w:hAnsi="Sylfaen"/>
          <w:sz w:val="16"/>
          <w:szCs w:val="16"/>
        </w:rPr>
        <w:t>(</w:t>
      </w:r>
      <w:r w:rsidR="002F71DE" w:rsidRPr="00582DFF">
        <w:rPr>
          <w:rFonts w:ascii="Sylfaen" w:hAnsi="Sylfaen"/>
          <w:sz w:val="16"/>
          <w:szCs w:val="16"/>
        </w:rPr>
        <w:t>Программа</w:t>
      </w:r>
      <w:r w:rsidR="001F0BF3">
        <w:rPr>
          <w:rFonts w:ascii="Sylfaen" w:hAnsi="Sylfaen"/>
          <w:sz w:val="16"/>
          <w:szCs w:val="16"/>
        </w:rPr>
        <w:t xml:space="preserve">, </w:t>
      </w:r>
      <w:r w:rsidRPr="00582DFF">
        <w:rPr>
          <w:rFonts w:ascii="Sylfaen" w:hAnsi="Sylfaen"/>
          <w:sz w:val="16"/>
          <w:szCs w:val="16"/>
        </w:rPr>
        <w:t>ресторан</w:t>
      </w:r>
      <w:r w:rsidR="001F0BF3">
        <w:rPr>
          <w:rFonts w:ascii="Sylfaen" w:hAnsi="Sylfaen"/>
          <w:sz w:val="16"/>
          <w:szCs w:val="16"/>
        </w:rPr>
        <w:t xml:space="preserve">и стоимость </w:t>
      </w:r>
      <w:r w:rsidRPr="00582DFF">
        <w:rPr>
          <w:rFonts w:ascii="Sylfaen" w:hAnsi="Sylfaen"/>
          <w:sz w:val="16"/>
          <w:szCs w:val="16"/>
        </w:rPr>
        <w:t>уточняются у мене</w:t>
      </w:r>
      <w:r w:rsidR="001F0BF3">
        <w:rPr>
          <w:rFonts w:ascii="Sylfaen" w:hAnsi="Sylfaen"/>
          <w:sz w:val="16"/>
          <w:szCs w:val="16"/>
        </w:rPr>
        <w:t>джера)</w:t>
      </w:r>
    </w:p>
    <w:p w:rsidR="0052085D" w:rsidRPr="00582DFF" w:rsidRDefault="0052085D" w:rsidP="00582DFF">
      <w:pPr>
        <w:pStyle w:val="a4"/>
        <w:numPr>
          <w:ilvl w:val="0"/>
          <w:numId w:val="21"/>
        </w:numPr>
        <w:spacing w:after="0" w:line="20" w:lineRule="atLeast"/>
        <w:ind w:left="1152"/>
        <w:contextualSpacing w:val="0"/>
        <w:rPr>
          <w:rFonts w:ascii="Sylfaen" w:hAnsi="Sylfaen"/>
          <w:sz w:val="16"/>
          <w:szCs w:val="16"/>
        </w:rPr>
      </w:pPr>
      <w:r w:rsidRPr="00582DFF">
        <w:rPr>
          <w:rFonts w:ascii="Sylfaen" w:hAnsi="Sylfaen"/>
          <w:sz w:val="16"/>
          <w:szCs w:val="16"/>
        </w:rPr>
        <w:t>Дополнительные экскурсии</w:t>
      </w:r>
    </w:p>
    <w:p w:rsidR="00CB127E" w:rsidRDefault="00CB127E" w:rsidP="00582DFF">
      <w:pPr>
        <w:pStyle w:val="a4"/>
        <w:numPr>
          <w:ilvl w:val="0"/>
          <w:numId w:val="21"/>
        </w:numPr>
        <w:spacing w:after="0" w:line="20" w:lineRule="atLeast"/>
        <w:ind w:left="1152"/>
        <w:contextualSpacing w:val="0"/>
        <w:rPr>
          <w:rFonts w:ascii="Sylfaen" w:hAnsi="Sylfaen"/>
          <w:sz w:val="20"/>
          <w:szCs w:val="20"/>
        </w:rPr>
      </w:pPr>
      <w:r w:rsidRPr="00582DFF">
        <w:rPr>
          <w:rFonts w:ascii="Sylfaen" w:hAnsi="Sylfaen"/>
          <w:sz w:val="16"/>
          <w:szCs w:val="16"/>
        </w:rPr>
        <w:t xml:space="preserve">Индивидуальный трансфер </w:t>
      </w:r>
    </w:p>
    <w:p w:rsidR="006C520E" w:rsidRPr="001E04E4" w:rsidRDefault="001E04E4" w:rsidP="001E04E4">
      <w:pPr>
        <w:spacing w:after="0"/>
        <w:rPr>
          <w:rFonts w:ascii="Sylfaen" w:hAnsi="Sylfaen" w:cstheme="minorHAnsi"/>
          <w:b/>
          <w:sz w:val="16"/>
          <w:szCs w:val="16"/>
        </w:rPr>
      </w:pPr>
      <w:r w:rsidRPr="001E04E4">
        <w:rPr>
          <w:rFonts w:ascii="Sylfaen" w:hAnsi="Sylfaen" w:cstheme="minorHAnsi"/>
          <w:b/>
          <w:sz w:val="16"/>
          <w:szCs w:val="16"/>
        </w:rPr>
        <w:t>Стоимость тура</w:t>
      </w:r>
      <w:r w:rsidR="002F6082" w:rsidRPr="002F6082">
        <w:rPr>
          <w:rFonts w:ascii="Sylfaen" w:hAnsi="Sylfaen" w:cstheme="minorHAnsi"/>
          <w:b/>
          <w:sz w:val="16"/>
          <w:szCs w:val="16"/>
        </w:rPr>
        <w:t xml:space="preserve"> </w:t>
      </w:r>
      <w:r w:rsidR="002F6082">
        <w:rPr>
          <w:rFonts w:ascii="Sylfaen" w:hAnsi="Sylfaen" w:cstheme="minorHAnsi"/>
          <w:b/>
          <w:sz w:val="16"/>
          <w:szCs w:val="16"/>
        </w:rPr>
        <w:t xml:space="preserve">ЗА НОМЕР в </w:t>
      </w:r>
      <w:r w:rsidR="002F6082">
        <w:rPr>
          <w:rFonts w:ascii="Sylfaen" w:hAnsi="Sylfaen" w:cstheme="minorHAnsi"/>
          <w:b/>
          <w:sz w:val="16"/>
          <w:szCs w:val="16"/>
          <w:lang w:val="en-US"/>
        </w:rPr>
        <w:t>USD</w:t>
      </w:r>
      <w:r w:rsidRPr="001E04E4">
        <w:rPr>
          <w:rFonts w:ascii="Sylfaen" w:hAnsi="Sylfaen" w:cstheme="minorHAnsi"/>
          <w:b/>
          <w:sz w:val="16"/>
          <w:szCs w:val="16"/>
        </w:rPr>
        <w:t xml:space="preserve">: </w:t>
      </w: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2268"/>
        <w:gridCol w:w="1134"/>
        <w:gridCol w:w="992"/>
        <w:gridCol w:w="1417"/>
        <w:gridCol w:w="2127"/>
        <w:gridCol w:w="1984"/>
      </w:tblGrid>
      <w:tr w:rsidR="001F0BF3" w:rsidRPr="001F0BF3" w:rsidTr="00E235E3">
        <w:trPr>
          <w:trHeight w:val="367"/>
        </w:trPr>
        <w:tc>
          <w:tcPr>
            <w:tcW w:w="2268" w:type="dxa"/>
            <w:hideMark/>
          </w:tcPr>
          <w:p w:rsidR="001F0BF3" w:rsidRPr="001F0BF3" w:rsidRDefault="001F0BF3" w:rsidP="001F0BF3">
            <w:pPr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1F0BF3">
              <w:rPr>
                <w:rFonts w:ascii="Sylfaen" w:hAnsi="Sylfaen" w:cstheme="minorHAnsi"/>
                <w:b/>
                <w:bCs/>
                <w:sz w:val="16"/>
                <w:szCs w:val="16"/>
              </w:rPr>
              <w:t>Hotel /Room Type</w:t>
            </w:r>
          </w:p>
        </w:tc>
        <w:tc>
          <w:tcPr>
            <w:tcW w:w="1134" w:type="dxa"/>
            <w:hideMark/>
          </w:tcPr>
          <w:p w:rsidR="001F0BF3" w:rsidRPr="001F0BF3" w:rsidRDefault="001F0BF3" w:rsidP="001F0BF3">
            <w:pPr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1F0BF3">
              <w:rPr>
                <w:rFonts w:ascii="Sylfaen" w:hAnsi="Sylfaen" w:cstheme="minorHAnsi"/>
                <w:b/>
                <w:bCs/>
                <w:sz w:val="16"/>
                <w:szCs w:val="16"/>
              </w:rPr>
              <w:t>SNGL</w:t>
            </w:r>
          </w:p>
        </w:tc>
        <w:tc>
          <w:tcPr>
            <w:tcW w:w="992" w:type="dxa"/>
            <w:hideMark/>
          </w:tcPr>
          <w:p w:rsidR="001F0BF3" w:rsidRPr="001F0BF3" w:rsidRDefault="001F0BF3" w:rsidP="001F0BF3">
            <w:pPr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1F0BF3">
              <w:rPr>
                <w:rFonts w:ascii="Sylfaen" w:hAnsi="Sylfaen" w:cstheme="minorHAnsi"/>
                <w:b/>
                <w:bCs/>
                <w:sz w:val="16"/>
                <w:szCs w:val="16"/>
              </w:rPr>
              <w:t>DBL</w:t>
            </w:r>
          </w:p>
        </w:tc>
        <w:tc>
          <w:tcPr>
            <w:tcW w:w="1417" w:type="dxa"/>
            <w:hideMark/>
          </w:tcPr>
          <w:p w:rsidR="001F0BF3" w:rsidRPr="001F0BF3" w:rsidRDefault="001F0BF3" w:rsidP="001F0BF3">
            <w:pPr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1F0BF3">
              <w:rPr>
                <w:rFonts w:ascii="Sylfaen" w:hAnsi="Sylfaen" w:cstheme="minorHAnsi"/>
                <w:b/>
                <w:bCs/>
                <w:sz w:val="16"/>
                <w:szCs w:val="16"/>
              </w:rPr>
              <w:t>DBL + EX BED</w:t>
            </w:r>
          </w:p>
        </w:tc>
        <w:tc>
          <w:tcPr>
            <w:tcW w:w="2127" w:type="dxa"/>
            <w:hideMark/>
          </w:tcPr>
          <w:p w:rsidR="001F0BF3" w:rsidRPr="001F0BF3" w:rsidRDefault="001F0BF3" w:rsidP="001F0BF3">
            <w:pPr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1F0BF3">
              <w:rPr>
                <w:rFonts w:ascii="Sylfaen" w:hAnsi="Sylfaen" w:cstheme="minorHAnsi"/>
                <w:b/>
                <w:bCs/>
                <w:sz w:val="16"/>
                <w:szCs w:val="16"/>
              </w:rPr>
              <w:t>DBL + 1 CHILD       (2-6)</w:t>
            </w:r>
          </w:p>
        </w:tc>
        <w:tc>
          <w:tcPr>
            <w:tcW w:w="1984" w:type="dxa"/>
            <w:hideMark/>
          </w:tcPr>
          <w:p w:rsidR="001F0BF3" w:rsidRPr="001F0BF3" w:rsidRDefault="001F0BF3" w:rsidP="001F0BF3">
            <w:pPr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1F0BF3">
              <w:rPr>
                <w:rFonts w:ascii="Sylfaen" w:hAnsi="Sylfaen" w:cstheme="minorHAnsi"/>
                <w:b/>
                <w:bCs/>
                <w:sz w:val="16"/>
                <w:szCs w:val="16"/>
              </w:rPr>
              <w:t>DBL + 1 CHILD       (7-12)</w:t>
            </w:r>
          </w:p>
        </w:tc>
      </w:tr>
      <w:tr w:rsidR="00E50887" w:rsidRPr="001F0BF3" w:rsidTr="0098508C">
        <w:trPr>
          <w:trHeight w:val="248"/>
        </w:trPr>
        <w:tc>
          <w:tcPr>
            <w:tcW w:w="2268" w:type="dxa"/>
            <w:noWrap/>
            <w:hideMark/>
          </w:tcPr>
          <w:p w:rsidR="00E50887" w:rsidRPr="001F0BF3" w:rsidRDefault="00E50887" w:rsidP="001F0BF3">
            <w:pPr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>City Star 3*</w:t>
            </w:r>
          </w:p>
        </w:tc>
        <w:tc>
          <w:tcPr>
            <w:tcW w:w="1134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340</w:t>
            </w:r>
          </w:p>
        </w:tc>
        <w:tc>
          <w:tcPr>
            <w:tcW w:w="992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565</w:t>
            </w:r>
          </w:p>
        </w:tc>
        <w:tc>
          <w:tcPr>
            <w:tcW w:w="1417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770</w:t>
            </w:r>
          </w:p>
        </w:tc>
        <w:tc>
          <w:tcPr>
            <w:tcW w:w="2127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599</w:t>
            </w:r>
          </w:p>
        </w:tc>
        <w:tc>
          <w:tcPr>
            <w:tcW w:w="1984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735</w:t>
            </w:r>
          </w:p>
        </w:tc>
      </w:tr>
      <w:tr w:rsidR="00E50887" w:rsidRPr="001F0BF3" w:rsidTr="0098508C">
        <w:trPr>
          <w:trHeight w:val="248"/>
        </w:trPr>
        <w:tc>
          <w:tcPr>
            <w:tcW w:w="2268" w:type="dxa"/>
            <w:noWrap/>
            <w:hideMark/>
          </w:tcPr>
          <w:p w:rsidR="00E50887" w:rsidRPr="001F0BF3" w:rsidRDefault="00E50887" w:rsidP="001F0BF3">
            <w:pPr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>Eiffel 3*</w:t>
            </w:r>
          </w:p>
        </w:tc>
        <w:tc>
          <w:tcPr>
            <w:tcW w:w="1134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365</w:t>
            </w:r>
          </w:p>
        </w:tc>
        <w:tc>
          <w:tcPr>
            <w:tcW w:w="992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620</w:t>
            </w:r>
          </w:p>
        </w:tc>
        <w:tc>
          <w:tcPr>
            <w:tcW w:w="1417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785</w:t>
            </w:r>
          </w:p>
        </w:tc>
        <w:tc>
          <w:tcPr>
            <w:tcW w:w="2127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650</w:t>
            </w:r>
          </w:p>
        </w:tc>
        <w:tc>
          <w:tcPr>
            <w:tcW w:w="1984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770</w:t>
            </w:r>
          </w:p>
        </w:tc>
      </w:tr>
      <w:tr w:rsidR="00E50887" w:rsidRPr="001F0BF3" w:rsidTr="0098508C">
        <w:trPr>
          <w:trHeight w:val="248"/>
        </w:trPr>
        <w:tc>
          <w:tcPr>
            <w:tcW w:w="2268" w:type="dxa"/>
            <w:noWrap/>
            <w:hideMark/>
          </w:tcPr>
          <w:p w:rsidR="00E50887" w:rsidRPr="001F0BF3" w:rsidRDefault="00E50887" w:rsidP="001F0BF3">
            <w:pPr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>Divan Suites 5*</w:t>
            </w:r>
          </w:p>
        </w:tc>
        <w:tc>
          <w:tcPr>
            <w:tcW w:w="1134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710</w:t>
            </w:r>
          </w:p>
        </w:tc>
        <w:tc>
          <w:tcPr>
            <w:tcW w:w="992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915</w:t>
            </w:r>
          </w:p>
        </w:tc>
        <w:tc>
          <w:tcPr>
            <w:tcW w:w="1417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1390</w:t>
            </w:r>
          </w:p>
        </w:tc>
        <w:tc>
          <w:tcPr>
            <w:tcW w:w="2127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1185</w:t>
            </w:r>
          </w:p>
        </w:tc>
        <w:tc>
          <w:tcPr>
            <w:tcW w:w="1984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1355</w:t>
            </w:r>
          </w:p>
        </w:tc>
      </w:tr>
      <w:tr w:rsidR="00E50887" w:rsidRPr="001F0BF3" w:rsidTr="0098508C">
        <w:trPr>
          <w:trHeight w:val="248"/>
        </w:trPr>
        <w:tc>
          <w:tcPr>
            <w:tcW w:w="2268" w:type="dxa"/>
            <w:noWrap/>
            <w:hideMark/>
          </w:tcPr>
          <w:p w:rsidR="00E50887" w:rsidRPr="001F0BF3" w:rsidRDefault="00E50887" w:rsidP="001F0BF3">
            <w:pPr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>Wyndham Batumi &amp; SPA 5*</w:t>
            </w:r>
          </w:p>
        </w:tc>
        <w:tc>
          <w:tcPr>
            <w:tcW w:w="1134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1045</w:t>
            </w:r>
          </w:p>
        </w:tc>
        <w:tc>
          <w:tcPr>
            <w:tcW w:w="992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1215</w:t>
            </w:r>
          </w:p>
        </w:tc>
        <w:tc>
          <w:tcPr>
            <w:tcW w:w="1417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1425</w:t>
            </w:r>
          </w:p>
        </w:tc>
        <w:tc>
          <w:tcPr>
            <w:tcW w:w="2127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1250</w:t>
            </w:r>
          </w:p>
        </w:tc>
        <w:tc>
          <w:tcPr>
            <w:tcW w:w="1984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1385</w:t>
            </w:r>
          </w:p>
        </w:tc>
      </w:tr>
      <w:tr w:rsidR="00E50887" w:rsidRPr="001F0BF3" w:rsidTr="0098508C">
        <w:trPr>
          <w:trHeight w:val="248"/>
        </w:trPr>
        <w:tc>
          <w:tcPr>
            <w:tcW w:w="2268" w:type="dxa"/>
            <w:noWrap/>
            <w:hideMark/>
          </w:tcPr>
          <w:p w:rsidR="00E50887" w:rsidRPr="001F0BF3" w:rsidRDefault="00E50887" w:rsidP="001F0BF3">
            <w:pPr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1F0BF3">
              <w:rPr>
                <w:rFonts w:ascii="Sylfaen" w:hAnsi="Sylfaen" w:cstheme="minorHAnsi"/>
                <w:b/>
                <w:sz w:val="16"/>
                <w:szCs w:val="16"/>
              </w:rPr>
              <w:t>Hilton 5*</w:t>
            </w:r>
          </w:p>
        </w:tc>
        <w:tc>
          <w:tcPr>
            <w:tcW w:w="1134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845</w:t>
            </w:r>
          </w:p>
        </w:tc>
        <w:tc>
          <w:tcPr>
            <w:tcW w:w="992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1115</w:t>
            </w:r>
          </w:p>
        </w:tc>
        <w:tc>
          <w:tcPr>
            <w:tcW w:w="1417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1735</w:t>
            </w:r>
          </w:p>
        </w:tc>
        <w:tc>
          <w:tcPr>
            <w:tcW w:w="2127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1150</w:t>
            </w:r>
          </w:p>
        </w:tc>
        <w:tc>
          <w:tcPr>
            <w:tcW w:w="1984" w:type="dxa"/>
            <w:noWrap/>
            <w:vAlign w:val="bottom"/>
            <w:hideMark/>
          </w:tcPr>
          <w:p w:rsidR="00E50887" w:rsidRPr="002F6082" w:rsidRDefault="002F6082" w:rsidP="002F6082">
            <w:pPr>
              <w:jc w:val="center"/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b/>
                <w:sz w:val="16"/>
                <w:szCs w:val="16"/>
                <w:lang w:val="en-US"/>
              </w:rPr>
              <w:t>1700</w:t>
            </w:r>
          </w:p>
        </w:tc>
      </w:tr>
    </w:tbl>
    <w:p w:rsidR="001E04E4" w:rsidRPr="001E04E4" w:rsidRDefault="001E04E4" w:rsidP="001E04E4">
      <w:pPr>
        <w:spacing w:after="0"/>
        <w:rPr>
          <w:rFonts w:ascii="Sylfaen" w:hAnsi="Sylfaen" w:cstheme="minorHAnsi"/>
          <w:b/>
          <w:sz w:val="16"/>
          <w:szCs w:val="16"/>
        </w:rPr>
      </w:pPr>
    </w:p>
    <w:sectPr w:rsidR="001E04E4" w:rsidRPr="001E04E4" w:rsidSect="00582DFF">
      <w:pgSz w:w="11906" w:h="16838"/>
      <w:pgMar w:top="288" w:right="1440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B65"/>
    <w:multiLevelType w:val="hybridMultilevel"/>
    <w:tmpl w:val="5E60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24A4F"/>
    <w:multiLevelType w:val="hybridMultilevel"/>
    <w:tmpl w:val="FD96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EA8"/>
    <w:multiLevelType w:val="hybridMultilevel"/>
    <w:tmpl w:val="33FE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38FE"/>
    <w:multiLevelType w:val="hybridMultilevel"/>
    <w:tmpl w:val="5E0669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32A4A25"/>
    <w:multiLevelType w:val="hybridMultilevel"/>
    <w:tmpl w:val="6C5A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33CBA"/>
    <w:multiLevelType w:val="hybridMultilevel"/>
    <w:tmpl w:val="BB62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C10F7"/>
    <w:multiLevelType w:val="hybridMultilevel"/>
    <w:tmpl w:val="EC8A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6307F"/>
    <w:multiLevelType w:val="hybridMultilevel"/>
    <w:tmpl w:val="7AE4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078D4"/>
    <w:multiLevelType w:val="hybridMultilevel"/>
    <w:tmpl w:val="7FB2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801D6"/>
    <w:multiLevelType w:val="hybridMultilevel"/>
    <w:tmpl w:val="5E0A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91BAB"/>
    <w:multiLevelType w:val="hybridMultilevel"/>
    <w:tmpl w:val="57F49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B2280"/>
    <w:multiLevelType w:val="hybridMultilevel"/>
    <w:tmpl w:val="64EA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F76CB"/>
    <w:multiLevelType w:val="hybridMultilevel"/>
    <w:tmpl w:val="4B12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DF"/>
    <w:rsid w:val="000455B4"/>
    <w:rsid w:val="00071876"/>
    <w:rsid w:val="00074ED6"/>
    <w:rsid w:val="000B2FAA"/>
    <w:rsid w:val="000C268D"/>
    <w:rsid w:val="000E3CDA"/>
    <w:rsid w:val="000E482D"/>
    <w:rsid w:val="000F0714"/>
    <w:rsid w:val="000F25D2"/>
    <w:rsid w:val="000F3A78"/>
    <w:rsid w:val="000F546F"/>
    <w:rsid w:val="00102F4D"/>
    <w:rsid w:val="001450B5"/>
    <w:rsid w:val="00150B71"/>
    <w:rsid w:val="00171F47"/>
    <w:rsid w:val="00176655"/>
    <w:rsid w:val="001C695A"/>
    <w:rsid w:val="001E04E4"/>
    <w:rsid w:val="001F0BF3"/>
    <w:rsid w:val="0024230F"/>
    <w:rsid w:val="00246B69"/>
    <w:rsid w:val="00283EA5"/>
    <w:rsid w:val="002A3183"/>
    <w:rsid w:val="002A428D"/>
    <w:rsid w:val="002D1FBC"/>
    <w:rsid w:val="002F6082"/>
    <w:rsid w:val="002F71DE"/>
    <w:rsid w:val="00302A24"/>
    <w:rsid w:val="0031572C"/>
    <w:rsid w:val="0033505E"/>
    <w:rsid w:val="0034035E"/>
    <w:rsid w:val="003612CC"/>
    <w:rsid w:val="00390320"/>
    <w:rsid w:val="003A2BA4"/>
    <w:rsid w:val="003B0901"/>
    <w:rsid w:val="003B0B59"/>
    <w:rsid w:val="003B1A36"/>
    <w:rsid w:val="004223B4"/>
    <w:rsid w:val="00470277"/>
    <w:rsid w:val="00470EAB"/>
    <w:rsid w:val="00475021"/>
    <w:rsid w:val="00481E2B"/>
    <w:rsid w:val="00490496"/>
    <w:rsid w:val="004941F6"/>
    <w:rsid w:val="004A5B00"/>
    <w:rsid w:val="004E022C"/>
    <w:rsid w:val="004E08C4"/>
    <w:rsid w:val="0052085D"/>
    <w:rsid w:val="00531F0F"/>
    <w:rsid w:val="00537204"/>
    <w:rsid w:val="005448EE"/>
    <w:rsid w:val="00564A7E"/>
    <w:rsid w:val="0058172C"/>
    <w:rsid w:val="00582DFF"/>
    <w:rsid w:val="00595832"/>
    <w:rsid w:val="005A1EE1"/>
    <w:rsid w:val="005B15FE"/>
    <w:rsid w:val="005F3D6E"/>
    <w:rsid w:val="00605D74"/>
    <w:rsid w:val="00607907"/>
    <w:rsid w:val="00607AF4"/>
    <w:rsid w:val="00615A55"/>
    <w:rsid w:val="006369E0"/>
    <w:rsid w:val="006B04E0"/>
    <w:rsid w:val="006C06E0"/>
    <w:rsid w:val="006C520E"/>
    <w:rsid w:val="006C5910"/>
    <w:rsid w:val="006E507F"/>
    <w:rsid w:val="0070242A"/>
    <w:rsid w:val="00713334"/>
    <w:rsid w:val="0071790B"/>
    <w:rsid w:val="007455BE"/>
    <w:rsid w:val="00747056"/>
    <w:rsid w:val="00750178"/>
    <w:rsid w:val="007571F9"/>
    <w:rsid w:val="0076778B"/>
    <w:rsid w:val="00774BD0"/>
    <w:rsid w:val="00775F6C"/>
    <w:rsid w:val="00785073"/>
    <w:rsid w:val="007A471B"/>
    <w:rsid w:val="007C4CD3"/>
    <w:rsid w:val="007E649D"/>
    <w:rsid w:val="0080154A"/>
    <w:rsid w:val="008067D7"/>
    <w:rsid w:val="00823E61"/>
    <w:rsid w:val="008245C9"/>
    <w:rsid w:val="00832A10"/>
    <w:rsid w:val="00861910"/>
    <w:rsid w:val="008667D5"/>
    <w:rsid w:val="008677C8"/>
    <w:rsid w:val="008904C3"/>
    <w:rsid w:val="00897E5E"/>
    <w:rsid w:val="008B16E3"/>
    <w:rsid w:val="008C011A"/>
    <w:rsid w:val="008E12F8"/>
    <w:rsid w:val="008F5648"/>
    <w:rsid w:val="0092119A"/>
    <w:rsid w:val="00931C42"/>
    <w:rsid w:val="00965270"/>
    <w:rsid w:val="00967E56"/>
    <w:rsid w:val="00975701"/>
    <w:rsid w:val="009856A6"/>
    <w:rsid w:val="009A5AAC"/>
    <w:rsid w:val="009C0356"/>
    <w:rsid w:val="009E724A"/>
    <w:rsid w:val="009F2028"/>
    <w:rsid w:val="00A06AA5"/>
    <w:rsid w:val="00A34DDD"/>
    <w:rsid w:val="00A40EDF"/>
    <w:rsid w:val="00A554E6"/>
    <w:rsid w:val="00A6003B"/>
    <w:rsid w:val="00A67EEB"/>
    <w:rsid w:val="00A92C1A"/>
    <w:rsid w:val="00AF02F4"/>
    <w:rsid w:val="00AF1C46"/>
    <w:rsid w:val="00B06B7B"/>
    <w:rsid w:val="00B63939"/>
    <w:rsid w:val="00B757E0"/>
    <w:rsid w:val="00B9388F"/>
    <w:rsid w:val="00BB019B"/>
    <w:rsid w:val="00BD718C"/>
    <w:rsid w:val="00BE3FA9"/>
    <w:rsid w:val="00BE681C"/>
    <w:rsid w:val="00C17865"/>
    <w:rsid w:val="00C27730"/>
    <w:rsid w:val="00C86C2D"/>
    <w:rsid w:val="00CB127E"/>
    <w:rsid w:val="00CB7F86"/>
    <w:rsid w:val="00D17A6D"/>
    <w:rsid w:val="00D4274A"/>
    <w:rsid w:val="00D47764"/>
    <w:rsid w:val="00D47BFA"/>
    <w:rsid w:val="00DB2461"/>
    <w:rsid w:val="00DF676E"/>
    <w:rsid w:val="00DF6A8D"/>
    <w:rsid w:val="00E235E3"/>
    <w:rsid w:val="00E5028C"/>
    <w:rsid w:val="00E50887"/>
    <w:rsid w:val="00E66EA0"/>
    <w:rsid w:val="00E74F97"/>
    <w:rsid w:val="00EA00AC"/>
    <w:rsid w:val="00ED0B83"/>
    <w:rsid w:val="00ED5D3C"/>
    <w:rsid w:val="00F100A0"/>
    <w:rsid w:val="00F25962"/>
    <w:rsid w:val="00F27D17"/>
    <w:rsid w:val="00F74703"/>
    <w:rsid w:val="00F81DC1"/>
    <w:rsid w:val="00F90F9C"/>
    <w:rsid w:val="00F9742E"/>
    <w:rsid w:val="00FA2FC6"/>
    <w:rsid w:val="00FB12A6"/>
    <w:rsid w:val="00FF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648"/>
    <w:pPr>
      <w:ind w:left="720"/>
      <w:contextualSpacing/>
    </w:pPr>
  </w:style>
  <w:style w:type="paragraph" w:styleId="a5">
    <w:name w:val="No Spacing"/>
    <w:uiPriority w:val="1"/>
    <w:qFormat/>
    <w:rsid w:val="00775F6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208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648"/>
    <w:pPr>
      <w:ind w:left="720"/>
      <w:contextualSpacing/>
    </w:pPr>
  </w:style>
  <w:style w:type="paragraph" w:styleId="a5">
    <w:name w:val="No Spacing"/>
    <w:uiPriority w:val="1"/>
    <w:qFormat/>
    <w:rsid w:val="00775F6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208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1E64-59A6-43D9-9725-C71EE8E2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polygraph-service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Shevchenko</cp:lastModifiedBy>
  <cp:revision>6</cp:revision>
  <cp:lastPrinted>2017-10-16T13:28:00Z</cp:lastPrinted>
  <dcterms:created xsi:type="dcterms:W3CDTF">2017-10-25T10:07:00Z</dcterms:created>
  <dcterms:modified xsi:type="dcterms:W3CDTF">2017-10-25T10:19:00Z</dcterms:modified>
</cp:coreProperties>
</file>