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 o:targetscreensize="1024,768">
      <v:fill color2="#9f9" recolor="t" focus="100%" type="gradient"/>
    </v:background>
  </w:background>
  <w:body>
    <w:p w:rsidR="008A1874" w:rsidRPr="00295057" w:rsidRDefault="00D26BB0" w:rsidP="005E4997">
      <w:pPr>
        <w:pStyle w:val="a6"/>
        <w:rPr>
          <w:rFonts w:ascii="Century Gothic" w:hAnsi="Century Gothic"/>
          <w:b/>
          <w:i/>
          <w:color w:val="800080"/>
          <w:sz w:val="32"/>
          <w:szCs w:val="32"/>
          <w:lang w:val="ru-RU"/>
        </w:rPr>
      </w:pPr>
      <w:r w:rsidRPr="008A1874">
        <w:rPr>
          <w:rFonts w:ascii="Century Gothic" w:hAnsi="Century Gothic"/>
          <w:b/>
          <w:bCs/>
          <w:color w:val="FF0000"/>
          <w:sz w:val="40"/>
          <w:szCs w:val="4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        </w:t>
      </w:r>
    </w:p>
    <w:p w:rsidR="003D2E90" w:rsidRDefault="003D2E90" w:rsidP="00D26BB0">
      <w:pPr>
        <w:pStyle w:val="a6"/>
        <w:spacing w:line="276" w:lineRule="auto"/>
        <w:contextualSpacing/>
        <w:jc w:val="center"/>
        <w:rPr>
          <w:rFonts w:ascii="Century Gothic" w:hAnsi="Century Gothic"/>
          <w:b/>
          <w:i/>
          <w:caps/>
          <w:color w:val="FF0000"/>
          <w:sz w:val="40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3D2E90">
        <w:rPr>
          <w:rFonts w:ascii="Century Gothic" w:hAnsi="Century Gothic"/>
          <w:b/>
          <w:i/>
          <w:caps/>
          <w:color w:val="FF0000"/>
          <w:sz w:val="40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Классический викенд </w:t>
      </w:r>
    </w:p>
    <w:p w:rsidR="00287A25" w:rsidRPr="008A1874" w:rsidRDefault="00D26BB0" w:rsidP="00D26BB0">
      <w:pPr>
        <w:pStyle w:val="a6"/>
        <w:spacing w:line="276" w:lineRule="auto"/>
        <w:contextualSpacing/>
        <w:jc w:val="center"/>
        <w:rPr>
          <w:rFonts w:ascii="Century Gothic" w:hAnsi="Century Gothic"/>
          <w:b/>
          <w:i/>
          <w:caps/>
          <w:color w:val="FF0000"/>
          <w:sz w:val="40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8A1874">
        <w:rPr>
          <w:rFonts w:ascii="Century Gothic" w:hAnsi="Century Gothic"/>
          <w:b/>
          <w:i/>
          <w:caps/>
          <w:color w:val="FF0000"/>
          <w:sz w:val="40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ГРУЗИЯ  ЖДЕТ  ВАС  </w:t>
      </w:r>
    </w:p>
    <w:p w:rsidR="00046407" w:rsidRPr="008A1874" w:rsidRDefault="008A1874" w:rsidP="00D26BB0">
      <w:pPr>
        <w:pStyle w:val="a6"/>
        <w:spacing w:line="276" w:lineRule="auto"/>
        <w:contextualSpacing/>
        <w:jc w:val="center"/>
        <w:rPr>
          <w:rFonts w:ascii="Century Gothic" w:hAnsi="Century Gothic"/>
          <w:b/>
          <w:i/>
          <w:caps/>
          <w:color w:val="FF0000"/>
          <w:sz w:val="40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8A1874">
        <w:rPr>
          <w:rFonts w:ascii="Century Gothic" w:hAnsi="Century Gothic"/>
          <w:b/>
          <w:i/>
          <w:caps/>
          <w:color w:val="FF0000"/>
          <w:sz w:val="40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           </w:t>
      </w:r>
      <w:r w:rsidR="00D26BB0" w:rsidRPr="008A1874">
        <w:rPr>
          <w:rFonts w:ascii="Century Gothic" w:hAnsi="Century Gothic"/>
          <w:b/>
          <w:i/>
          <w:caps/>
          <w:color w:val="FF0000"/>
          <w:sz w:val="40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4дня\3 ночи</w:t>
      </w:r>
      <w:r w:rsidR="00046407" w:rsidRPr="008A1874">
        <w:rPr>
          <w:rFonts w:ascii="Century Gothic" w:hAnsi="Century Gothic"/>
          <w:b/>
          <w:i/>
          <w:caps/>
          <w:color w:val="FF0000"/>
          <w:sz w:val="40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</w:p>
    <w:p w:rsidR="00D26BB0" w:rsidRPr="006B2F41" w:rsidRDefault="008A1874" w:rsidP="008A1874">
      <w:pPr>
        <w:pStyle w:val="a6"/>
        <w:spacing w:line="276" w:lineRule="auto"/>
        <w:jc w:val="center"/>
        <w:rPr>
          <w:rFonts w:ascii="Century Gothic" w:hAnsi="Century Gothic"/>
          <w:b/>
          <w:i/>
          <w:color w:val="0070C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r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</w:t>
      </w:r>
      <w:r w:rsidR="00046407"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Тбилиси</w:t>
      </w:r>
      <w:r w:rsidR="00287A25"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046407"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Мцхета</w:t>
      </w:r>
      <w:r w:rsidR="00287A25"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95057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287A25"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046407"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Гори</w:t>
      </w:r>
      <w:r w:rsidR="00295057" w:rsidRPr="00295057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95057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046407"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046407"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Уплисцихе</w:t>
      </w:r>
      <w:proofErr w:type="spellEnd"/>
      <w:r w:rsidR="00287A25"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95057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287A25"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046407"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Тбилиси</w:t>
      </w:r>
      <w:r w:rsidR="00295057" w:rsidRPr="006B2F41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bookmarkEnd w:id="0"/>
    <w:p w:rsidR="00D26BB0" w:rsidRPr="005749EB" w:rsidRDefault="00D26BB0" w:rsidP="00D26BB0">
      <w:pPr>
        <w:pStyle w:val="a6"/>
        <w:spacing w:line="276" w:lineRule="auto"/>
        <w:rPr>
          <w:rFonts w:ascii="Times New Roman" w:hAnsi="Times New Roman"/>
          <w:caps/>
          <w:color w:val="FFFF0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8A1874">
        <w:rPr>
          <w:rFonts w:ascii="Century Gothic" w:hAnsi="Century Gothic"/>
          <w:b/>
          <w:i/>
          <w:color w:val="0070C0"/>
          <w:sz w:val="32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 день.</w:t>
      </w:r>
      <w:r w:rsidRPr="00287A25">
        <w:rPr>
          <w:rFonts w:ascii="Times New Roman" w:hAnsi="Times New Roman"/>
          <w:b/>
          <w:color w:val="002060"/>
          <w:sz w:val="36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A03DE8">
        <w:rPr>
          <w:rFonts w:ascii="Century Gothic" w:hAnsi="Century Gothic"/>
          <w:lang w:val="ru-RU"/>
        </w:rPr>
        <w:t>Прибытие в город света – легендарный Тбилиси</w:t>
      </w:r>
      <w:r w:rsidR="00295057">
        <w:rPr>
          <w:rFonts w:ascii="Century Gothic" w:hAnsi="Century Gothic"/>
          <w:lang w:val="ru-RU"/>
        </w:rPr>
        <w:t>.</w:t>
      </w:r>
    </w:p>
    <w:p w:rsidR="00D26BB0" w:rsidRPr="00A03DE8" w:rsidRDefault="00A03DE8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5749EB">
        <w:rPr>
          <w:rFonts w:ascii="Times New Roman" w:hAnsi="Times New Roman"/>
          <w:caps/>
          <w:noProof/>
          <w:color w:val="FFFF00"/>
          <w:sz w:val="32"/>
          <w:szCs w:val="32"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2771D0B1" wp14:editId="545FD2FE">
            <wp:simplePos x="0" y="0"/>
            <wp:positionH relativeFrom="column">
              <wp:posOffset>4272915</wp:posOffset>
            </wp:positionH>
            <wp:positionV relativeFrom="paragraph">
              <wp:posOffset>147955</wp:posOffset>
            </wp:positionV>
            <wp:extent cx="2726055" cy="1854200"/>
            <wp:effectExtent l="76200" t="76200" r="131445" b="12700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185420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B0" w:rsidRPr="00A03DE8">
        <w:rPr>
          <w:rFonts w:ascii="Century Gothic" w:hAnsi="Century Gothic"/>
          <w:lang w:val="ru-RU"/>
        </w:rPr>
        <w:t xml:space="preserve"> Трансфер и размещение в </w:t>
      </w:r>
      <w:r w:rsidR="00295057">
        <w:rPr>
          <w:rFonts w:ascii="Century Gothic" w:hAnsi="Century Gothic"/>
          <w:lang w:val="ru-RU"/>
        </w:rPr>
        <w:t>отел</w:t>
      </w:r>
      <w:r w:rsidR="00D26BB0" w:rsidRPr="00A03DE8">
        <w:rPr>
          <w:rFonts w:ascii="Century Gothic" w:hAnsi="Century Gothic"/>
          <w:lang w:val="ru-RU"/>
        </w:rPr>
        <w:t xml:space="preserve">е. </w:t>
      </w: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A03DE8">
        <w:rPr>
          <w:rFonts w:ascii="Century Gothic" w:hAnsi="Century Gothic"/>
          <w:lang w:val="ru-RU"/>
        </w:rPr>
        <w:t xml:space="preserve"> Отдых. Свободный день. </w:t>
      </w: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A03DE8">
        <w:rPr>
          <w:rFonts w:ascii="Century Gothic" w:hAnsi="Century Gothic"/>
          <w:lang w:val="ru-RU"/>
        </w:rPr>
        <w:t xml:space="preserve"> Ночь в </w:t>
      </w:r>
      <w:r w:rsidR="00295057">
        <w:rPr>
          <w:rFonts w:ascii="Century Gothic" w:hAnsi="Century Gothic"/>
          <w:lang w:val="ru-RU"/>
        </w:rPr>
        <w:t>отел</w:t>
      </w:r>
      <w:r w:rsidRPr="00A03DE8">
        <w:rPr>
          <w:rFonts w:ascii="Century Gothic" w:hAnsi="Century Gothic"/>
          <w:lang w:val="ru-RU"/>
        </w:rPr>
        <w:t>е.</w:t>
      </w:r>
      <w:r w:rsidRPr="00A03DE8">
        <w:rPr>
          <w:rFonts w:ascii="Century Gothic" w:hAnsi="Century Gothic"/>
          <w:i/>
          <w:lang w:val="ru-RU"/>
        </w:rPr>
        <w:t xml:space="preserve"> </w:t>
      </w:r>
    </w:p>
    <w:p w:rsidR="00287A25" w:rsidRPr="00287A25" w:rsidRDefault="00287A25" w:rsidP="00D26BB0">
      <w:pPr>
        <w:pStyle w:val="a6"/>
        <w:spacing w:line="276" w:lineRule="auto"/>
        <w:rPr>
          <w:rFonts w:ascii="Times New Roman" w:hAnsi="Times New Roman"/>
          <w:sz w:val="16"/>
          <w:szCs w:val="24"/>
          <w:lang w:val="ru-RU"/>
        </w:rPr>
      </w:pP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8A1874">
        <w:rPr>
          <w:rFonts w:ascii="Century Gothic" w:hAnsi="Century Gothic"/>
          <w:b/>
          <w:i/>
          <w:color w:val="0070C0"/>
          <w:sz w:val="32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287A25" w:rsidRPr="008A1874">
        <w:rPr>
          <w:rFonts w:ascii="Century Gothic" w:hAnsi="Century Gothic"/>
          <w:b/>
          <w:i/>
          <w:color w:val="0070C0"/>
          <w:sz w:val="32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A1874">
        <w:rPr>
          <w:rFonts w:ascii="Century Gothic" w:hAnsi="Century Gothic"/>
          <w:b/>
          <w:i/>
          <w:color w:val="0070C0"/>
          <w:sz w:val="32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день.</w:t>
      </w:r>
      <w:r w:rsidRPr="00287A25">
        <w:rPr>
          <w:rFonts w:ascii="Times New Roman" w:hAnsi="Times New Roman"/>
          <w:b/>
          <w:i/>
          <w:color w:val="0070C0"/>
          <w:sz w:val="32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A03DE8">
        <w:rPr>
          <w:rFonts w:ascii="Century Gothic" w:hAnsi="Century Gothic"/>
          <w:lang w:val="ru-RU"/>
        </w:rPr>
        <w:t xml:space="preserve">Завтрак в </w:t>
      </w:r>
      <w:r w:rsidR="00295057">
        <w:rPr>
          <w:rFonts w:ascii="Century Gothic" w:hAnsi="Century Gothic"/>
          <w:lang w:val="ru-RU"/>
        </w:rPr>
        <w:t>отел</w:t>
      </w:r>
      <w:r w:rsidRPr="00A03DE8">
        <w:rPr>
          <w:rFonts w:ascii="Century Gothic" w:hAnsi="Century Gothic"/>
          <w:lang w:val="ru-RU"/>
        </w:rPr>
        <w:t>е.</w:t>
      </w:r>
    </w:p>
    <w:p w:rsidR="00D26BB0" w:rsidRPr="00A03DE8" w:rsidRDefault="00D26BB0" w:rsidP="00D26BB0">
      <w:pPr>
        <w:pStyle w:val="a6"/>
        <w:spacing w:line="276" w:lineRule="auto"/>
        <w:rPr>
          <w:rStyle w:val="a7"/>
          <w:rFonts w:ascii="Century Gothic" w:hAnsi="Century Gothic"/>
          <w:b w:val="0"/>
          <w:bCs w:val="0"/>
          <w:lang w:val="ru-RU"/>
        </w:rPr>
      </w:pPr>
      <w:r w:rsidRPr="00A03DE8">
        <w:rPr>
          <w:rFonts w:ascii="Century Gothic" w:hAnsi="Century Gothic"/>
          <w:lang w:val="ru-RU"/>
        </w:rPr>
        <w:t xml:space="preserve">Сегодня Вы увидите архитектурные чудеса столицы: </w:t>
      </w:r>
      <w:r w:rsidRPr="00A03DE8">
        <w:rPr>
          <w:rFonts w:ascii="Century Gothic" w:hAnsi="Century Gothic"/>
          <w:lang w:val="ru-RU"/>
        </w:rPr>
        <w:br/>
      </w:r>
      <w:r w:rsidRPr="00A03DE8">
        <w:rPr>
          <w:rStyle w:val="a7"/>
          <w:rFonts w:ascii="Century Gothic" w:hAnsi="Century Gothic"/>
          <w:color w:val="FF0000"/>
          <w:lang w:val="ru-RU"/>
        </w:rPr>
        <w:t>Кафедральный собор «</w:t>
      </w:r>
      <w:proofErr w:type="spellStart"/>
      <w:r w:rsidRPr="00A03DE8">
        <w:rPr>
          <w:rStyle w:val="a7"/>
          <w:rFonts w:ascii="Century Gothic" w:hAnsi="Century Gothic"/>
          <w:color w:val="FF0000"/>
          <w:lang w:val="ru-RU"/>
        </w:rPr>
        <w:t>Самеба</w:t>
      </w:r>
      <w:proofErr w:type="spellEnd"/>
      <w:r w:rsidRPr="00A03DE8">
        <w:rPr>
          <w:rStyle w:val="a7"/>
          <w:rFonts w:ascii="Century Gothic" w:hAnsi="Century Gothic"/>
          <w:color w:val="FF0000"/>
          <w:lang w:val="ru-RU"/>
        </w:rPr>
        <w:t>»</w:t>
      </w:r>
      <w:r w:rsidRPr="00A03DE8">
        <w:rPr>
          <w:rStyle w:val="a7"/>
          <w:rFonts w:ascii="Century Gothic" w:hAnsi="Century Gothic"/>
          <w:lang w:val="ru-RU"/>
        </w:rPr>
        <w:t xml:space="preserve"> - </w:t>
      </w:r>
      <w:r w:rsidRPr="00A03DE8">
        <w:rPr>
          <w:rFonts w:ascii="Century Gothic" w:hAnsi="Century Gothic"/>
          <w:lang w:val="ru-RU"/>
        </w:rPr>
        <w:t>символ грузинского возрождения, единства и бессмертия. Он возвышается в центре Тбилиси на вершине горы св. Ильи</w:t>
      </w:r>
      <w:r w:rsidR="00295057">
        <w:rPr>
          <w:rFonts w:ascii="Century Gothic" w:hAnsi="Century Gothic"/>
          <w:lang w:val="ru-RU"/>
        </w:rPr>
        <w:t>.</w:t>
      </w:r>
    </w:p>
    <w:p w:rsidR="00D26BB0" w:rsidRPr="00A03DE8" w:rsidRDefault="00295057" w:rsidP="00D26BB0">
      <w:pPr>
        <w:pStyle w:val="a6"/>
        <w:tabs>
          <w:tab w:val="left" w:pos="6825"/>
        </w:tabs>
        <w:spacing w:line="276" w:lineRule="auto"/>
        <w:rPr>
          <w:rStyle w:val="a7"/>
          <w:rFonts w:ascii="Century Gothic" w:hAnsi="Century Gothic"/>
          <w:b w:val="0"/>
          <w:color w:val="FFFF00"/>
          <w:lang w:val="ru-RU"/>
        </w:rPr>
      </w:pPr>
      <w:r>
        <w:rPr>
          <w:rStyle w:val="a7"/>
          <w:rFonts w:ascii="Century Gothic" w:hAnsi="Century Gothic"/>
          <w:color w:val="FF0000"/>
          <w:lang w:val="ru-RU"/>
        </w:rPr>
        <w:t xml:space="preserve">Собор «Метехи», </w:t>
      </w:r>
      <w:r w:rsidR="00D26BB0" w:rsidRPr="00A03DE8">
        <w:rPr>
          <w:rStyle w:val="a7"/>
          <w:rFonts w:ascii="Century Gothic" w:hAnsi="Century Gothic"/>
          <w:b w:val="0"/>
          <w:lang w:val="ru-RU"/>
        </w:rPr>
        <w:t>основанный</w:t>
      </w:r>
      <w:r>
        <w:rPr>
          <w:rStyle w:val="a7"/>
          <w:rFonts w:ascii="Century Gothic" w:hAnsi="Century Gothic"/>
          <w:b w:val="0"/>
          <w:lang w:val="ru-RU"/>
        </w:rPr>
        <w:t xml:space="preserve"> </w:t>
      </w:r>
      <w:r w:rsidR="00D26BB0" w:rsidRPr="00A03DE8">
        <w:rPr>
          <w:rStyle w:val="a7"/>
          <w:rFonts w:ascii="Century Gothic" w:hAnsi="Century Gothic"/>
          <w:b w:val="0"/>
          <w:lang w:val="ru-RU"/>
        </w:rPr>
        <w:t xml:space="preserve"> в 13 веке.</w:t>
      </w:r>
      <w:r w:rsidR="00D26BB0" w:rsidRPr="00A03DE8">
        <w:rPr>
          <w:rStyle w:val="a7"/>
          <w:rFonts w:ascii="Century Gothic" w:hAnsi="Century Gothic"/>
          <w:lang w:val="ru-RU"/>
        </w:rPr>
        <w:t xml:space="preserve"> </w:t>
      </w:r>
      <w:r w:rsidR="00D26BB0" w:rsidRPr="00A03DE8">
        <w:rPr>
          <w:rFonts w:ascii="Century Gothic" w:hAnsi="Century Gothic"/>
          <w:lang w:val="ru-RU"/>
        </w:rPr>
        <w:t xml:space="preserve">В храме находится захоронение святой </w:t>
      </w:r>
      <w:proofErr w:type="spellStart"/>
      <w:r w:rsidR="00D26BB0" w:rsidRPr="00A03DE8">
        <w:rPr>
          <w:rFonts w:ascii="Century Gothic" w:hAnsi="Century Gothic"/>
          <w:lang w:val="ru-RU"/>
        </w:rPr>
        <w:t>Шушаники</w:t>
      </w:r>
      <w:proofErr w:type="spellEnd"/>
      <w:r w:rsidR="00D26BB0" w:rsidRPr="00A03DE8">
        <w:rPr>
          <w:rFonts w:ascii="Century Gothic" w:hAnsi="Century Gothic"/>
          <w:lang w:val="ru-RU"/>
        </w:rPr>
        <w:t xml:space="preserve">, первой грузинской мученицы.  А рядом с церковью установлен памятник основателю города Вахтангу </w:t>
      </w:r>
      <w:proofErr w:type="spellStart"/>
      <w:r w:rsidR="00D26BB0" w:rsidRPr="00A03DE8">
        <w:rPr>
          <w:rFonts w:ascii="Century Gothic" w:hAnsi="Century Gothic"/>
          <w:lang w:val="ru-RU"/>
        </w:rPr>
        <w:t>Горгасали</w:t>
      </w:r>
      <w:proofErr w:type="spellEnd"/>
      <w:r w:rsidR="00D26BB0" w:rsidRPr="00A03DE8">
        <w:rPr>
          <w:rFonts w:ascii="Century Gothic" w:hAnsi="Century Gothic"/>
          <w:lang w:val="ru-RU"/>
        </w:rPr>
        <w:t>. Метехи – это истинный символ грузинской веры, культуры и истории.</w:t>
      </w:r>
      <w:r w:rsidR="00D26BB0" w:rsidRPr="00A03DE8">
        <w:rPr>
          <w:rStyle w:val="a7"/>
          <w:rFonts w:ascii="Century Gothic" w:hAnsi="Century Gothic"/>
          <w:color w:val="FFFF00"/>
          <w:lang w:val="ru-RU"/>
        </w:rPr>
        <w:tab/>
      </w:r>
    </w:p>
    <w:p w:rsidR="00D26BB0" w:rsidRPr="00A03DE8" w:rsidRDefault="00D26BB0" w:rsidP="00D26BB0">
      <w:pPr>
        <w:pStyle w:val="a6"/>
        <w:spacing w:line="276" w:lineRule="auto"/>
        <w:rPr>
          <w:rStyle w:val="a7"/>
          <w:rFonts w:ascii="Century Gothic" w:hAnsi="Century Gothic"/>
          <w:b w:val="0"/>
          <w:lang w:val="ru-RU"/>
        </w:rPr>
      </w:pPr>
      <w:r w:rsidRPr="00A03DE8">
        <w:rPr>
          <w:rStyle w:val="content"/>
          <w:rFonts w:ascii="Century Gothic" w:hAnsi="Century Gothic"/>
          <w:b/>
          <w:color w:val="FF0000"/>
          <w:lang w:val="ru-RU"/>
        </w:rPr>
        <w:t>Анчисхати</w:t>
      </w:r>
      <w:r w:rsidR="00A03DE8" w:rsidRPr="00A03DE8">
        <w:rPr>
          <w:rStyle w:val="content"/>
          <w:rFonts w:ascii="Century Gothic" w:hAnsi="Century Gothic"/>
          <w:b/>
          <w:color w:val="FF0000"/>
          <w:lang w:val="ru-RU"/>
        </w:rPr>
        <w:t xml:space="preserve"> </w:t>
      </w:r>
      <w:r w:rsidRPr="00A03DE8">
        <w:rPr>
          <w:rStyle w:val="content"/>
          <w:rFonts w:ascii="Century Gothic" w:hAnsi="Century Gothic"/>
          <w:b/>
          <w:lang w:val="ru-RU"/>
        </w:rPr>
        <w:t>-</w:t>
      </w:r>
      <w:r w:rsidRPr="00A03DE8">
        <w:rPr>
          <w:rStyle w:val="content"/>
          <w:rFonts w:ascii="Century Gothic" w:hAnsi="Century Gothic"/>
          <w:lang w:val="ru-RU"/>
        </w:rPr>
        <w:t xml:space="preserve"> древнейший храм Тбилиси, освященный в честь Рождества Пресвятой Богородицы, построен в начале </w:t>
      </w:r>
      <w:r w:rsidRPr="00A03DE8">
        <w:rPr>
          <w:rStyle w:val="content"/>
          <w:rFonts w:ascii="Century Gothic" w:hAnsi="Century Gothic"/>
        </w:rPr>
        <w:t>VI</w:t>
      </w:r>
      <w:r w:rsidRPr="00A03DE8">
        <w:rPr>
          <w:rStyle w:val="content"/>
          <w:rFonts w:ascii="Century Gothic" w:hAnsi="Century Gothic"/>
          <w:lang w:val="ru-RU"/>
        </w:rPr>
        <w:t xml:space="preserve"> в.</w:t>
      </w: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A03DE8">
        <w:rPr>
          <w:rFonts w:ascii="Century Gothic" w:hAnsi="Century Gothic"/>
          <w:lang w:val="ru-RU"/>
        </w:rPr>
        <w:t xml:space="preserve"> Посещение строения итальянского </w:t>
      </w:r>
      <w:proofErr w:type="spellStart"/>
      <w:r w:rsidRPr="00A03DE8">
        <w:rPr>
          <w:rFonts w:ascii="Century Gothic" w:hAnsi="Century Gothic"/>
          <w:lang w:val="ru-RU"/>
        </w:rPr>
        <w:t>архитектора</w:t>
      </w:r>
      <w:proofErr w:type="gramStart"/>
      <w:r w:rsidRPr="00A03DE8">
        <w:rPr>
          <w:rFonts w:ascii="Century Gothic" w:hAnsi="Century Gothic"/>
          <w:lang w:val="ru-RU"/>
        </w:rPr>
        <w:t>,</w:t>
      </w:r>
      <w:r w:rsidR="00D856D0">
        <w:rPr>
          <w:rFonts w:ascii="Century Gothic" w:hAnsi="Century Gothic"/>
          <w:lang w:val="ru-RU"/>
        </w:rPr>
        <w:t>к</w:t>
      </w:r>
      <w:proofErr w:type="gramEnd"/>
      <w:r w:rsidR="00D856D0">
        <w:rPr>
          <w:rFonts w:ascii="Century Gothic" w:hAnsi="Century Gothic"/>
          <w:lang w:val="ru-RU"/>
        </w:rPr>
        <w:t>оторое</w:t>
      </w:r>
      <w:proofErr w:type="spellEnd"/>
      <w:r w:rsidR="00D856D0">
        <w:rPr>
          <w:rFonts w:ascii="Century Gothic" w:hAnsi="Century Gothic"/>
          <w:lang w:val="ru-RU"/>
        </w:rPr>
        <w:t xml:space="preserve"> является лицом</w:t>
      </w:r>
      <w:r w:rsidRPr="00A03DE8">
        <w:rPr>
          <w:rFonts w:ascii="Century Gothic" w:hAnsi="Century Gothic"/>
          <w:lang w:val="ru-RU"/>
        </w:rPr>
        <w:t xml:space="preserve"> современного Тбилиси – </w:t>
      </w:r>
      <w:r w:rsidRPr="00A03DE8">
        <w:rPr>
          <w:rFonts w:ascii="Century Gothic" w:hAnsi="Century Gothic"/>
          <w:b/>
          <w:color w:val="FF0000"/>
          <w:lang w:val="ru-RU"/>
        </w:rPr>
        <w:t>Моста Мира.</w:t>
      </w:r>
      <w:r w:rsidRPr="00A03DE8">
        <w:rPr>
          <w:rFonts w:ascii="Century Gothic" w:hAnsi="Century Gothic"/>
          <w:color w:val="FF0000"/>
          <w:lang w:val="ru-RU"/>
        </w:rPr>
        <w:t xml:space="preserve"> </w:t>
      </w:r>
      <w:r w:rsidR="00A03DE8" w:rsidRPr="00A03DE8">
        <w:rPr>
          <w:rFonts w:ascii="Century Gothic" w:hAnsi="Century Gothic"/>
          <w:noProof/>
          <w:color w:val="FFFF00"/>
          <w:lang w:val="ru-RU" w:eastAsia="ru-RU" w:bidi="ar-SA"/>
        </w:rPr>
        <w:drawing>
          <wp:anchor distT="0" distB="0" distL="114300" distR="114300" simplePos="0" relativeHeight="251662336" behindDoc="1" locked="0" layoutInCell="1" allowOverlap="1" wp14:anchorId="562F7422" wp14:editId="75872FBD">
            <wp:simplePos x="0" y="0"/>
            <wp:positionH relativeFrom="column">
              <wp:posOffset>-99060</wp:posOffset>
            </wp:positionH>
            <wp:positionV relativeFrom="paragraph">
              <wp:posOffset>322580</wp:posOffset>
            </wp:positionV>
            <wp:extent cx="2538730" cy="1727200"/>
            <wp:effectExtent l="76200" t="76200" r="128270" b="139700"/>
            <wp:wrapTight wrapText="bothSides">
              <wp:wrapPolygon edited="0">
                <wp:start x="-324" y="-953"/>
                <wp:lineTo x="-648" y="-715"/>
                <wp:lineTo x="-648" y="22156"/>
                <wp:lineTo x="-324" y="23109"/>
                <wp:lineTo x="22205" y="23109"/>
                <wp:lineTo x="22529" y="22156"/>
                <wp:lineTo x="22529" y="3097"/>
                <wp:lineTo x="22205" y="-476"/>
                <wp:lineTo x="22205" y="-953"/>
                <wp:lineTo x="-324" y="-953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8704_177413365774273_657778129_n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172720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DE8">
        <w:rPr>
          <w:rFonts w:ascii="Century Gothic" w:hAnsi="Century Gothic"/>
          <w:lang w:val="ru-RU"/>
        </w:rPr>
        <w:t>На левом берегу моста находиться</w:t>
      </w:r>
      <w:r w:rsidRPr="00A03DE8">
        <w:rPr>
          <w:rFonts w:ascii="Century Gothic" w:hAnsi="Century Gothic"/>
          <w:color w:val="FFFF00"/>
          <w:lang w:val="ru-RU"/>
        </w:rPr>
        <w:t xml:space="preserve"> </w:t>
      </w:r>
      <w:r w:rsidRPr="00A03DE8">
        <w:rPr>
          <w:rFonts w:ascii="Century Gothic" w:hAnsi="Century Gothic"/>
          <w:b/>
          <w:color w:val="FF0000"/>
          <w:lang w:val="ru-RU"/>
        </w:rPr>
        <w:t xml:space="preserve">храм </w:t>
      </w:r>
      <w:proofErr w:type="spellStart"/>
      <w:r w:rsidRPr="00A03DE8">
        <w:rPr>
          <w:rFonts w:ascii="Century Gothic" w:hAnsi="Century Gothic"/>
          <w:b/>
          <w:color w:val="FF0000"/>
          <w:lang w:val="ru-RU"/>
        </w:rPr>
        <w:t>Сиони</w:t>
      </w:r>
      <w:proofErr w:type="spellEnd"/>
      <w:r w:rsidRPr="00A03DE8">
        <w:rPr>
          <w:rFonts w:ascii="Century Gothic" w:hAnsi="Century Gothic"/>
          <w:color w:val="FF0000"/>
          <w:lang w:val="ru-RU"/>
        </w:rPr>
        <w:t xml:space="preserve">, </w:t>
      </w:r>
      <w:r w:rsidRPr="00A03DE8">
        <w:rPr>
          <w:rFonts w:ascii="Century Gothic" w:hAnsi="Century Gothic"/>
          <w:lang w:val="ru-RU"/>
        </w:rPr>
        <w:t>заложен еще в 6 веке. О почтенном возрасте храма свидетельствует и то, что его пол теперь лежит почти на три метра ниже поверхности мостовой.</w:t>
      </w:r>
    </w:p>
    <w:p w:rsidR="00441A1E" w:rsidRPr="008A1874" w:rsidRDefault="00D26BB0" w:rsidP="00D856D0">
      <w:pPr>
        <w:pStyle w:val="a6"/>
        <w:spacing w:line="276" w:lineRule="auto"/>
        <w:jc w:val="both"/>
        <w:rPr>
          <w:rFonts w:ascii="Century Gothic" w:hAnsi="Century Gothic"/>
          <w:lang w:val="ru-RU"/>
        </w:rPr>
      </w:pPr>
      <w:r w:rsidRPr="00A03DE8">
        <w:rPr>
          <w:rFonts w:ascii="Century Gothic" w:hAnsi="Century Gothic"/>
          <w:lang w:val="ru-RU"/>
        </w:rPr>
        <w:t>Далее на новом подъемнике мы с Вами всего за несколько минут окажемся на крепости</w:t>
      </w:r>
      <w:r w:rsidRPr="00A03DE8">
        <w:rPr>
          <w:rFonts w:ascii="Century Gothic" w:hAnsi="Century Gothic"/>
          <w:color w:val="FFFF00"/>
          <w:lang w:val="ru-RU"/>
        </w:rPr>
        <w:t xml:space="preserve"> </w:t>
      </w:r>
      <w:r w:rsidRPr="00A03DE8">
        <w:rPr>
          <w:rFonts w:ascii="Century Gothic" w:hAnsi="Century Gothic"/>
          <w:b/>
          <w:color w:val="FF0000"/>
          <w:lang w:val="ru-RU"/>
        </w:rPr>
        <w:t>«</w:t>
      </w:r>
      <w:proofErr w:type="spellStart"/>
      <w:r w:rsidRPr="00A03DE8">
        <w:rPr>
          <w:rFonts w:ascii="Century Gothic" w:hAnsi="Century Gothic"/>
          <w:b/>
          <w:color w:val="FF0000"/>
          <w:lang w:val="ru-RU"/>
        </w:rPr>
        <w:t>Нарикала</w:t>
      </w:r>
      <w:proofErr w:type="spellEnd"/>
      <w:r w:rsidRPr="00A03DE8">
        <w:rPr>
          <w:rFonts w:ascii="Century Gothic" w:hAnsi="Century Gothic"/>
          <w:b/>
          <w:color w:val="FF0000"/>
          <w:lang w:val="ru-RU"/>
        </w:rPr>
        <w:t>»,</w:t>
      </w:r>
      <w:r w:rsidRPr="00A03DE8">
        <w:rPr>
          <w:rFonts w:ascii="Century Gothic" w:hAnsi="Century Gothic"/>
          <w:color w:val="FF0000"/>
          <w:lang w:val="ru-RU"/>
        </w:rPr>
        <w:t xml:space="preserve"> </w:t>
      </w:r>
      <w:r w:rsidRPr="00A03DE8">
        <w:rPr>
          <w:rFonts w:ascii="Century Gothic" w:hAnsi="Century Gothic"/>
          <w:lang w:val="ru-RU"/>
        </w:rPr>
        <w:t xml:space="preserve">где нам откроются интригующие завораживающие виды легендарной столицы Грузии. Крепость </w:t>
      </w:r>
      <w:proofErr w:type="spellStart"/>
      <w:r w:rsidRPr="00A03DE8">
        <w:rPr>
          <w:rFonts w:ascii="Century Gothic" w:hAnsi="Century Gothic"/>
          <w:lang w:val="ru-RU"/>
        </w:rPr>
        <w:t>Нарикала</w:t>
      </w:r>
      <w:proofErr w:type="spellEnd"/>
      <w:r w:rsidRPr="00A03DE8">
        <w:rPr>
          <w:rFonts w:ascii="Century Gothic" w:hAnsi="Century Gothic"/>
          <w:lang w:val="ru-RU"/>
        </w:rPr>
        <w:t xml:space="preserve"> – цитадель в сердце старого города, она на протяжении 15 столетий была главным военно-оборонительным укреплением города.  </w:t>
      </w:r>
    </w:p>
    <w:p w:rsidR="00A03DE8" w:rsidRPr="008A1874" w:rsidRDefault="00A03DE8" w:rsidP="00D26BB0">
      <w:pPr>
        <w:pStyle w:val="a6"/>
        <w:spacing w:line="276" w:lineRule="auto"/>
        <w:rPr>
          <w:rFonts w:ascii="Century Gothic" w:hAnsi="Century Gothic"/>
          <w:lang w:val="ru-RU"/>
        </w:rPr>
      </w:pPr>
    </w:p>
    <w:p w:rsidR="00D26BB0" w:rsidRPr="00A03DE8" w:rsidRDefault="00441A1E" w:rsidP="00441A1E">
      <w:pPr>
        <w:spacing w:after="0"/>
        <w:rPr>
          <w:rFonts w:ascii="Century Gothic" w:hAnsi="Century Gothic"/>
        </w:rPr>
      </w:pPr>
      <w:r w:rsidRPr="00A03DE8">
        <w:rPr>
          <w:rFonts w:ascii="Century Gothic" w:hAnsi="Century Gothic"/>
          <w:b/>
          <w:i/>
        </w:rPr>
        <w:t>Факультативно</w:t>
      </w:r>
      <w:r w:rsidR="00D856D0">
        <w:rPr>
          <w:rFonts w:ascii="Century Gothic" w:hAnsi="Century Gothic"/>
          <w:b/>
          <w:i/>
        </w:rPr>
        <w:t>:</w:t>
      </w:r>
      <w:r w:rsidRPr="00A03DE8">
        <w:rPr>
          <w:rFonts w:ascii="Century Gothic" w:hAnsi="Century Gothic"/>
          <w:b/>
          <w:i/>
        </w:rPr>
        <w:t xml:space="preserve"> </w:t>
      </w:r>
      <w:r w:rsidR="00D856D0">
        <w:rPr>
          <w:rFonts w:ascii="Century Gothic" w:hAnsi="Century Gothic"/>
          <w:i/>
        </w:rPr>
        <w:t>о</w:t>
      </w:r>
      <w:r w:rsidRPr="00A03DE8">
        <w:rPr>
          <w:rFonts w:ascii="Century Gothic" w:hAnsi="Century Gothic"/>
          <w:i/>
        </w:rPr>
        <w:t>знакомление с Музеями Тбилиси: Исторический музей, Художественный музей, Этнографический</w:t>
      </w:r>
      <w:r w:rsidR="00A03DE8">
        <w:rPr>
          <w:rFonts w:ascii="Century Gothic" w:hAnsi="Century Gothic"/>
          <w:i/>
        </w:rPr>
        <w:t xml:space="preserve"> музей – стоимость 1 чел 2 </w:t>
      </w:r>
      <w:proofErr w:type="spellStart"/>
      <w:r w:rsidR="00A03DE8">
        <w:rPr>
          <w:rFonts w:ascii="Century Gothic" w:hAnsi="Century Gothic"/>
          <w:i/>
        </w:rPr>
        <w:t>долл</w:t>
      </w:r>
      <w:proofErr w:type="spellEnd"/>
      <w:r w:rsidRPr="00A03DE8">
        <w:rPr>
          <w:rFonts w:ascii="Century Gothic" w:hAnsi="Century Gothic"/>
          <w:i/>
        </w:rPr>
        <w:t xml:space="preserve"> + обязательное условие каждого музея оплата музейного гида 15долл </w:t>
      </w:r>
      <w:r w:rsidR="00D856D0">
        <w:rPr>
          <w:rFonts w:ascii="Century Gothic" w:hAnsi="Century Gothic"/>
          <w:i/>
        </w:rPr>
        <w:t>(</w:t>
      </w:r>
      <w:r w:rsidRPr="00A03DE8">
        <w:rPr>
          <w:rFonts w:ascii="Century Gothic" w:hAnsi="Century Gothic"/>
          <w:i/>
        </w:rPr>
        <w:t>при группе не больше 10 человек</w:t>
      </w:r>
      <w:r w:rsidR="00D856D0">
        <w:rPr>
          <w:rFonts w:ascii="Century Gothic" w:hAnsi="Century Gothic"/>
          <w:i/>
        </w:rPr>
        <w:t>)</w:t>
      </w:r>
      <w:r w:rsidRPr="00A03DE8">
        <w:rPr>
          <w:rFonts w:ascii="Century Gothic" w:hAnsi="Century Gothic"/>
          <w:i/>
        </w:rPr>
        <w:br/>
      </w:r>
      <w:r w:rsidRPr="00A03DE8">
        <w:rPr>
          <w:rFonts w:ascii="Century Gothic" w:hAnsi="Century Gothic"/>
          <w:b/>
          <w:i/>
        </w:rPr>
        <w:t>Факультативно:</w:t>
      </w:r>
      <w:r w:rsidRPr="00A03DE8">
        <w:rPr>
          <w:rFonts w:ascii="Century Gothic" w:hAnsi="Century Gothic"/>
          <w:i/>
        </w:rPr>
        <w:t xml:space="preserve"> мы немного расслабимся, посетив завод шампанских вин «</w:t>
      </w:r>
      <w:proofErr w:type="spellStart"/>
      <w:r w:rsidRPr="00A03DE8">
        <w:rPr>
          <w:rFonts w:ascii="Century Gothic" w:hAnsi="Century Gothic"/>
          <w:i/>
        </w:rPr>
        <w:t>Багратиони</w:t>
      </w:r>
      <w:proofErr w:type="spellEnd"/>
      <w:r w:rsidRPr="00A03DE8">
        <w:rPr>
          <w:rFonts w:ascii="Century Gothic" w:hAnsi="Century Gothic"/>
          <w:i/>
        </w:rPr>
        <w:t xml:space="preserve"> 1882», где ознакомимся с историей завода и в дегус</w:t>
      </w:r>
      <w:r w:rsidR="00A03DE8">
        <w:rPr>
          <w:rFonts w:ascii="Century Gothic" w:hAnsi="Century Gothic"/>
          <w:i/>
        </w:rPr>
        <w:t xml:space="preserve">тационном зале продегустируем </w:t>
      </w:r>
      <w:r w:rsidR="00A03DE8" w:rsidRPr="00A03DE8">
        <w:rPr>
          <w:rFonts w:ascii="Century Gothic" w:hAnsi="Century Gothic"/>
          <w:i/>
        </w:rPr>
        <w:t>8</w:t>
      </w:r>
      <w:r w:rsidR="00A03DE8">
        <w:rPr>
          <w:rFonts w:ascii="Century Gothic" w:hAnsi="Century Gothic"/>
          <w:i/>
        </w:rPr>
        <w:t xml:space="preserve"> видов игристого вина</w:t>
      </w:r>
      <w:r w:rsidR="00A03DE8" w:rsidRPr="00A03DE8">
        <w:rPr>
          <w:rFonts w:ascii="Century Gothic" w:hAnsi="Century Gothic"/>
          <w:i/>
        </w:rPr>
        <w:t xml:space="preserve"> </w:t>
      </w:r>
      <w:r w:rsidRPr="00A03DE8">
        <w:rPr>
          <w:rFonts w:ascii="Century Gothic" w:hAnsi="Century Gothic"/>
          <w:i/>
        </w:rPr>
        <w:t>(</w:t>
      </w:r>
      <w:r w:rsidR="00D856D0">
        <w:rPr>
          <w:rFonts w:ascii="Century Gothic" w:hAnsi="Century Gothic"/>
          <w:i/>
        </w:rPr>
        <w:t>о</w:t>
      </w:r>
      <w:r w:rsidRPr="00A03DE8">
        <w:rPr>
          <w:rFonts w:ascii="Century Gothic" w:hAnsi="Century Gothic"/>
          <w:i/>
        </w:rPr>
        <w:t xml:space="preserve">плата 35 </w:t>
      </w:r>
      <w:proofErr w:type="spellStart"/>
      <w:r w:rsidRPr="00A03DE8">
        <w:rPr>
          <w:rFonts w:ascii="Century Gothic" w:hAnsi="Century Gothic"/>
          <w:i/>
        </w:rPr>
        <w:t>долл</w:t>
      </w:r>
      <w:proofErr w:type="spellEnd"/>
      <w:r w:rsidRPr="00A03DE8">
        <w:rPr>
          <w:rFonts w:ascii="Century Gothic" w:hAnsi="Century Gothic"/>
          <w:i/>
        </w:rPr>
        <w:t xml:space="preserve"> 1 чел )</w:t>
      </w:r>
      <w:r w:rsidR="00D26BB0" w:rsidRPr="00A03DE8">
        <w:rPr>
          <w:rFonts w:ascii="Century Gothic" w:hAnsi="Century Gothic"/>
        </w:rPr>
        <w:t xml:space="preserve">     </w:t>
      </w:r>
    </w:p>
    <w:p w:rsidR="00A03DE8" w:rsidRPr="00A03DE8" w:rsidRDefault="00A03DE8" w:rsidP="00441A1E">
      <w:pPr>
        <w:spacing w:after="0"/>
        <w:rPr>
          <w:rFonts w:ascii="Century Gothic" w:hAnsi="Century Gothic"/>
          <w:i/>
          <w:color w:val="002060"/>
          <w:lang w:eastAsia="ru-RU"/>
        </w:rPr>
      </w:pPr>
    </w:p>
    <w:p w:rsidR="00D26BB0" w:rsidRPr="00A03DE8" w:rsidRDefault="00A03DE8" w:rsidP="00D26BB0">
      <w:pPr>
        <w:pStyle w:val="a6"/>
        <w:spacing w:line="276" w:lineRule="auto"/>
        <w:rPr>
          <w:rFonts w:ascii="Century Gothic" w:hAnsi="Century Gothic"/>
          <w:lang w:val="ru-RU" w:eastAsia="ru-RU"/>
        </w:rPr>
      </w:pPr>
      <w:r w:rsidRPr="00A03DE8">
        <w:rPr>
          <w:rFonts w:ascii="Century Gothic" w:hAnsi="Century Gothic"/>
          <w:b/>
          <w:noProof/>
          <w:lang w:val="ru-RU" w:eastAsia="ru-RU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64384" behindDoc="0" locked="0" layoutInCell="1" allowOverlap="1" wp14:anchorId="26B06E6C" wp14:editId="5988EBAA">
            <wp:simplePos x="0" y="0"/>
            <wp:positionH relativeFrom="column">
              <wp:posOffset>4053840</wp:posOffset>
            </wp:positionH>
            <wp:positionV relativeFrom="paragraph">
              <wp:posOffset>420370</wp:posOffset>
            </wp:positionV>
            <wp:extent cx="3082925" cy="2084705"/>
            <wp:effectExtent l="76200" t="76200" r="136525" b="12509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вари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208470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B0" w:rsidRPr="00A03DE8">
        <w:rPr>
          <w:rFonts w:ascii="Century Gothic" w:hAnsi="Century Gothic"/>
          <w:lang w:val="ru-RU"/>
        </w:rPr>
        <w:t xml:space="preserve">Далее </w:t>
      </w:r>
      <w:r w:rsidR="00D26BB0" w:rsidRPr="00A03DE8">
        <w:rPr>
          <w:rFonts w:ascii="Century Gothic" w:hAnsi="Century Gothic"/>
          <w:lang w:val="ru-RU" w:eastAsia="ru-RU"/>
        </w:rPr>
        <w:t xml:space="preserve">поднимемся на святую гору </w:t>
      </w:r>
      <w:proofErr w:type="spellStart"/>
      <w:r w:rsidR="00D26BB0" w:rsidRPr="00A03DE8">
        <w:rPr>
          <w:rFonts w:ascii="Century Gothic" w:hAnsi="Century Gothic"/>
          <w:lang w:val="ru-RU" w:eastAsia="ru-RU"/>
        </w:rPr>
        <w:t>Мтацминда</w:t>
      </w:r>
      <w:proofErr w:type="spellEnd"/>
      <w:r w:rsidR="00D26BB0" w:rsidRPr="00A03DE8">
        <w:rPr>
          <w:rFonts w:ascii="Century Gothic" w:hAnsi="Century Gothic"/>
          <w:lang w:val="ru-RU" w:eastAsia="ru-RU"/>
        </w:rPr>
        <w:t xml:space="preserve"> в </w:t>
      </w:r>
      <w:r w:rsidR="00D856D0">
        <w:rPr>
          <w:rFonts w:ascii="Century Gothic" w:hAnsi="Century Gothic"/>
          <w:lang w:val="ru-RU" w:eastAsia="ru-RU"/>
        </w:rPr>
        <w:t>П</w:t>
      </w:r>
      <w:r w:rsidR="00D26BB0" w:rsidRPr="00A03DE8">
        <w:rPr>
          <w:rFonts w:ascii="Century Gothic" w:hAnsi="Century Gothic"/>
          <w:lang w:val="ru-RU" w:eastAsia="ru-RU"/>
        </w:rPr>
        <w:t xml:space="preserve">антеон известных грузинских деятелей. Здесь покоится много великих СЫНОВ Грузии. </w:t>
      </w:r>
    </w:p>
    <w:p w:rsidR="00D26BB0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A03DE8">
        <w:rPr>
          <w:rFonts w:ascii="Century Gothic" w:hAnsi="Century Gothic"/>
          <w:lang w:val="ru-RU"/>
        </w:rPr>
        <w:t>Прогулка по городу.  Не забудьте взять фотоаппараты,  памятная фото сессия неизбежна.</w:t>
      </w:r>
    </w:p>
    <w:p w:rsidR="0044761E" w:rsidRPr="008A1874" w:rsidRDefault="0044761E" w:rsidP="0044761E">
      <w:pPr>
        <w:spacing w:after="0"/>
        <w:rPr>
          <w:rFonts w:ascii="Century Gothic" w:hAnsi="Century Gothic"/>
        </w:rPr>
      </w:pPr>
      <w:r w:rsidRPr="00A03DE8">
        <w:rPr>
          <w:rFonts w:ascii="Century Gothic" w:hAnsi="Century Gothic"/>
        </w:rPr>
        <w:t xml:space="preserve">Свободное время. </w:t>
      </w:r>
    </w:p>
    <w:p w:rsidR="0044761E" w:rsidRPr="00A03DE8" w:rsidRDefault="0044761E" w:rsidP="0044761E">
      <w:pPr>
        <w:spacing w:after="0"/>
        <w:rPr>
          <w:rFonts w:ascii="Century Gothic" w:hAnsi="Century Gothic"/>
        </w:rPr>
      </w:pPr>
      <w:r w:rsidRPr="00A03DE8">
        <w:rPr>
          <w:rFonts w:ascii="Century Gothic" w:hAnsi="Century Gothic"/>
        </w:rPr>
        <w:t xml:space="preserve">Ночь в Тбилиси. </w:t>
      </w:r>
    </w:p>
    <w:p w:rsidR="00C72FB9" w:rsidRPr="00A03DE8" w:rsidRDefault="00C72FB9" w:rsidP="00D26BB0">
      <w:pPr>
        <w:pStyle w:val="a6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D26BB0" w:rsidRPr="00A03DE8" w:rsidRDefault="00D26BB0" w:rsidP="00C72FB9">
      <w:pPr>
        <w:spacing w:after="0"/>
        <w:contextualSpacing/>
        <w:rPr>
          <w:rFonts w:ascii="Century Gothic" w:hAnsi="Century Gothic"/>
        </w:rPr>
      </w:pPr>
      <w:r w:rsidRPr="008A1874">
        <w:rPr>
          <w:rFonts w:ascii="Century Gothic" w:eastAsia="Times New Roman" w:hAnsi="Century Gothic"/>
          <w:b/>
          <w:i/>
          <w:color w:val="0070C0"/>
          <w:sz w:val="32"/>
          <w:szCs w:val="36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 w:rsidR="00287A25" w:rsidRPr="008A1874">
        <w:rPr>
          <w:rFonts w:ascii="Century Gothic" w:eastAsia="Times New Roman" w:hAnsi="Century Gothic"/>
          <w:b/>
          <w:i/>
          <w:color w:val="0070C0"/>
          <w:sz w:val="32"/>
          <w:szCs w:val="36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A1874">
        <w:rPr>
          <w:rFonts w:ascii="Century Gothic" w:eastAsia="Times New Roman" w:hAnsi="Century Gothic"/>
          <w:b/>
          <w:i/>
          <w:color w:val="0070C0"/>
          <w:sz w:val="32"/>
          <w:szCs w:val="36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день.</w:t>
      </w:r>
      <w:r w:rsidRPr="00287A25">
        <w:rPr>
          <w:rFonts w:ascii="Times New Roman" w:hAnsi="Times New Roman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856D0" w:rsidRPr="00A03DE8">
        <w:rPr>
          <w:rFonts w:ascii="Century Gothic" w:hAnsi="Century Gothic"/>
        </w:rPr>
        <w:t xml:space="preserve">Завтрак в </w:t>
      </w:r>
      <w:r w:rsidR="00D856D0">
        <w:rPr>
          <w:rFonts w:ascii="Century Gothic" w:hAnsi="Century Gothic"/>
        </w:rPr>
        <w:t>отел</w:t>
      </w:r>
      <w:r w:rsidR="00D856D0" w:rsidRPr="00A03DE8">
        <w:rPr>
          <w:rFonts w:ascii="Century Gothic" w:hAnsi="Century Gothic"/>
        </w:rPr>
        <w:t>е.</w:t>
      </w:r>
    </w:p>
    <w:p w:rsidR="00D26BB0" w:rsidRPr="00A03DE8" w:rsidRDefault="00D26BB0" w:rsidP="00C72FB9">
      <w:pPr>
        <w:spacing w:after="0"/>
        <w:contextualSpacing/>
        <w:rPr>
          <w:rFonts w:ascii="Century Gothic" w:hAnsi="Century Gothic"/>
        </w:rPr>
      </w:pPr>
      <w:r w:rsidRPr="00A03DE8">
        <w:rPr>
          <w:rFonts w:ascii="Century Gothic" w:hAnsi="Century Gothic"/>
        </w:rPr>
        <w:t xml:space="preserve"> Каждый из нас со школьных лет помнит строки…</w:t>
      </w:r>
    </w:p>
    <w:p w:rsidR="00D26BB0" w:rsidRPr="00A03DE8" w:rsidRDefault="00441A1E" w:rsidP="00D26BB0">
      <w:pPr>
        <w:spacing w:after="0"/>
        <w:rPr>
          <w:rFonts w:ascii="Century Gothic" w:hAnsi="Century Gothic"/>
        </w:rPr>
      </w:pPr>
      <w:r w:rsidRPr="00A03DE8">
        <w:rPr>
          <w:rFonts w:ascii="Century Gothic" w:hAnsi="Century Gothic"/>
        </w:rPr>
        <w:t>«…Там, где, сливаясь</w:t>
      </w:r>
      <w:r w:rsidR="00D26BB0" w:rsidRPr="00A03DE8">
        <w:rPr>
          <w:rFonts w:ascii="Century Gothic" w:hAnsi="Century Gothic"/>
        </w:rPr>
        <w:t xml:space="preserve"> шумят,</w:t>
      </w:r>
      <w:r w:rsidR="00D26BB0" w:rsidRPr="00A03DE8">
        <w:rPr>
          <w:rFonts w:ascii="Century Gothic" w:hAnsi="Century Gothic"/>
        </w:rPr>
        <w:br/>
        <w:t>Обнявшись, будто две сестры,</w:t>
      </w:r>
      <w:r w:rsidR="00D26BB0" w:rsidRPr="00A03DE8">
        <w:rPr>
          <w:rFonts w:ascii="Century Gothic" w:hAnsi="Century Gothic"/>
        </w:rPr>
        <w:br/>
        <w:t xml:space="preserve">Струи </w:t>
      </w:r>
      <w:proofErr w:type="spellStart"/>
      <w:r w:rsidR="00D26BB0" w:rsidRPr="00A03DE8">
        <w:rPr>
          <w:rFonts w:ascii="Century Gothic" w:hAnsi="Century Gothic"/>
        </w:rPr>
        <w:t>Арагвы</w:t>
      </w:r>
      <w:proofErr w:type="spellEnd"/>
      <w:r w:rsidR="00D26BB0" w:rsidRPr="00A03DE8">
        <w:rPr>
          <w:rFonts w:ascii="Century Gothic" w:hAnsi="Century Gothic"/>
        </w:rPr>
        <w:t xml:space="preserve"> и Куры,</w:t>
      </w:r>
      <w:r w:rsidR="00D26BB0" w:rsidRPr="00A03DE8">
        <w:rPr>
          <w:rFonts w:ascii="Century Gothic" w:hAnsi="Century Gothic"/>
        </w:rPr>
        <w:br/>
        <w:t>Был монастырь…»</w:t>
      </w:r>
    </w:p>
    <w:p w:rsidR="00D26BB0" w:rsidRPr="00A03DE8" w:rsidRDefault="00D26BB0" w:rsidP="00D26BB0">
      <w:pPr>
        <w:spacing w:after="0"/>
        <w:rPr>
          <w:rFonts w:ascii="Century Gothic" w:hAnsi="Century Gothic"/>
        </w:rPr>
      </w:pPr>
      <w:r w:rsidRPr="00A03DE8">
        <w:rPr>
          <w:rFonts w:ascii="Century Gothic" w:hAnsi="Century Gothic"/>
        </w:rPr>
        <w:t>Таким увидел Лермонтов Мцхета, таки</w:t>
      </w:r>
      <w:r w:rsidR="00441A1E" w:rsidRPr="00A03DE8">
        <w:rPr>
          <w:rFonts w:ascii="Century Gothic" w:hAnsi="Century Gothic"/>
        </w:rPr>
        <w:t>м</w:t>
      </w:r>
      <w:r w:rsidRPr="00A03DE8">
        <w:rPr>
          <w:rFonts w:ascii="Century Gothic" w:hAnsi="Century Gothic"/>
        </w:rPr>
        <w:t xml:space="preserve"> его увидите </w:t>
      </w:r>
      <w:r w:rsidR="00441A1E" w:rsidRPr="00A03DE8">
        <w:rPr>
          <w:rFonts w:ascii="Century Gothic" w:hAnsi="Century Gothic"/>
        </w:rPr>
        <w:t>и Вы….</w:t>
      </w: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 w:eastAsia="ru-RU"/>
        </w:rPr>
      </w:pPr>
      <w:r w:rsidRPr="00A03DE8">
        <w:rPr>
          <w:rFonts w:ascii="Century Gothic" w:hAnsi="Century Gothic"/>
          <w:color w:val="FFFF00"/>
          <w:lang w:val="ru-RU"/>
        </w:rPr>
        <w:t xml:space="preserve"> </w:t>
      </w:r>
      <w:r w:rsidRPr="00A03DE8">
        <w:rPr>
          <w:rFonts w:ascii="Century Gothic" w:hAnsi="Century Gothic"/>
          <w:b/>
          <w:color w:val="FF0000"/>
          <w:lang w:val="ru-RU"/>
        </w:rPr>
        <w:t>«Мцхета»</w:t>
      </w:r>
      <w:r w:rsidRPr="00A03DE8">
        <w:rPr>
          <w:rFonts w:ascii="Century Gothic" w:hAnsi="Century Gothic"/>
          <w:color w:val="FF0000"/>
          <w:lang w:val="ru-RU" w:eastAsia="ru-RU"/>
        </w:rPr>
        <w:t xml:space="preserve"> </w:t>
      </w:r>
      <w:r w:rsidRPr="00A03DE8">
        <w:rPr>
          <w:rFonts w:ascii="Century Gothic" w:hAnsi="Century Gothic"/>
          <w:lang w:val="ru-RU"/>
        </w:rPr>
        <w:t>– древнейший, город, первая столица Грузии, душа этой удивительной страны. Здесь у Вас будет возможность ознакомится с:</w:t>
      </w:r>
      <w:r w:rsidRPr="00A03DE8">
        <w:rPr>
          <w:rFonts w:ascii="Century Gothic" w:hAnsi="Century Gothic"/>
          <w:lang w:val="ru-RU" w:eastAsia="ru-RU"/>
        </w:rPr>
        <w:t xml:space="preserve"> </w:t>
      </w: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A03DE8">
        <w:rPr>
          <w:rFonts w:ascii="Century Gothic" w:hAnsi="Century Gothic"/>
          <w:lang w:val="ru-RU" w:eastAsia="ru-RU"/>
        </w:rPr>
        <w:t xml:space="preserve">Кафедральным собором </w:t>
      </w:r>
      <w:r w:rsidRPr="00A03DE8">
        <w:rPr>
          <w:rFonts w:ascii="Century Gothic" w:hAnsi="Century Gothic"/>
          <w:b/>
          <w:color w:val="FF0000"/>
          <w:lang w:val="ru-RU" w:eastAsia="ru-RU"/>
        </w:rPr>
        <w:t>«</w:t>
      </w:r>
      <w:proofErr w:type="spellStart"/>
      <w:r w:rsidRPr="00A03DE8">
        <w:rPr>
          <w:rFonts w:ascii="Century Gothic" w:hAnsi="Century Gothic"/>
          <w:b/>
          <w:color w:val="FF0000"/>
          <w:lang w:val="ru-RU" w:eastAsia="ru-RU"/>
        </w:rPr>
        <w:t>Светицховели</w:t>
      </w:r>
      <w:proofErr w:type="spellEnd"/>
      <w:r w:rsidRPr="0044761E">
        <w:rPr>
          <w:rFonts w:ascii="Century Gothic" w:hAnsi="Century Gothic"/>
          <w:b/>
          <w:color w:val="FF0000"/>
          <w:lang w:val="ru-RU" w:eastAsia="ru-RU"/>
        </w:rPr>
        <w:t xml:space="preserve">» </w:t>
      </w:r>
      <w:r w:rsidRPr="00A03DE8">
        <w:rPr>
          <w:rFonts w:ascii="Century Gothic" w:hAnsi="Century Gothic"/>
          <w:lang w:val="ru-RU" w:eastAsia="ru-RU"/>
        </w:rPr>
        <w:t xml:space="preserve"> (</w:t>
      </w:r>
      <w:r w:rsidRPr="00A03DE8">
        <w:rPr>
          <w:rFonts w:ascii="Century Gothic" w:hAnsi="Century Gothic"/>
          <w:lang w:eastAsia="ru-RU"/>
        </w:rPr>
        <w:t>XI</w:t>
      </w:r>
      <w:r w:rsidRPr="00A03DE8">
        <w:rPr>
          <w:rFonts w:ascii="Century Gothic" w:hAnsi="Century Gothic"/>
          <w:lang w:val="ru-RU" w:eastAsia="ru-RU"/>
        </w:rPr>
        <w:t xml:space="preserve"> в)</w:t>
      </w:r>
      <w:r w:rsidR="0044761E">
        <w:rPr>
          <w:rFonts w:ascii="Century Gothic" w:hAnsi="Century Gothic"/>
          <w:lang w:val="ru-RU" w:eastAsia="ru-RU"/>
        </w:rPr>
        <w:t>, о</w:t>
      </w:r>
      <w:r w:rsidRPr="00A03DE8">
        <w:rPr>
          <w:rFonts w:ascii="Century Gothic" w:hAnsi="Century Gothic"/>
          <w:lang w:val="ru-RU"/>
        </w:rPr>
        <w:t>н же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D26BB0" w:rsidRDefault="00A03DE8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A03DE8">
        <w:rPr>
          <w:rFonts w:ascii="Century Gothic" w:hAnsi="Century Gothic"/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15E8EE99" wp14:editId="24161111">
            <wp:simplePos x="0" y="0"/>
            <wp:positionH relativeFrom="column">
              <wp:posOffset>4272915</wp:posOffset>
            </wp:positionH>
            <wp:positionV relativeFrom="paragraph">
              <wp:posOffset>395605</wp:posOffset>
            </wp:positionV>
            <wp:extent cx="2971800" cy="2045970"/>
            <wp:effectExtent l="76200" t="76200" r="133350" b="12573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of food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4597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B0" w:rsidRPr="00A03DE8">
        <w:rPr>
          <w:rFonts w:ascii="Century Gothic" w:hAnsi="Century Gothic"/>
          <w:lang w:val="ru-RU" w:eastAsia="ru-RU"/>
        </w:rPr>
        <w:t xml:space="preserve">Здесь </w:t>
      </w:r>
      <w:proofErr w:type="gramStart"/>
      <w:r w:rsidR="00D26BB0" w:rsidRPr="00A03DE8">
        <w:rPr>
          <w:rFonts w:ascii="Century Gothic" w:hAnsi="Century Gothic"/>
          <w:lang w:val="ru-RU" w:eastAsia="ru-RU"/>
        </w:rPr>
        <w:t>во</w:t>
      </w:r>
      <w:proofErr w:type="gramEnd"/>
      <w:r w:rsidR="00D26BB0" w:rsidRPr="00A03DE8">
        <w:rPr>
          <w:rFonts w:ascii="Century Gothic" w:hAnsi="Century Gothic"/>
          <w:lang w:val="ru-RU" w:eastAsia="ru-RU"/>
        </w:rPr>
        <w:t xml:space="preserve"> Мцхета, мы посетим </w:t>
      </w:r>
      <w:r w:rsidR="00D26BB0" w:rsidRPr="00A03DE8">
        <w:rPr>
          <w:rFonts w:ascii="Century Gothic" w:hAnsi="Century Gothic"/>
          <w:lang w:val="ru-RU"/>
        </w:rPr>
        <w:t>грузинскую крестьянскую семью, Вы узнаете что такое настоящее грузинское гостеприимство.  Здесь проведем  дегустацию грузинских вин и чачи, узнаем истори</w:t>
      </w:r>
      <w:r w:rsidR="0044761E">
        <w:rPr>
          <w:rFonts w:ascii="Century Gothic" w:hAnsi="Century Gothic"/>
          <w:lang w:val="ru-RU"/>
        </w:rPr>
        <w:t>ю</w:t>
      </w:r>
      <w:r w:rsidR="00D26BB0" w:rsidRPr="00A03DE8">
        <w:rPr>
          <w:rFonts w:ascii="Century Gothic" w:hAnsi="Century Gothic"/>
          <w:lang w:val="ru-RU"/>
        </w:rPr>
        <w:t xml:space="preserve"> виноградной культуры и виноделия из первых уст. Дегустация проводится из глиняных пиал.</w:t>
      </w:r>
      <w:r w:rsidR="00441A1E" w:rsidRPr="00A03DE8">
        <w:rPr>
          <w:rFonts w:ascii="Century Gothic" w:hAnsi="Century Gothic"/>
          <w:lang w:val="ru-RU"/>
        </w:rPr>
        <w:t xml:space="preserve"> </w:t>
      </w:r>
      <w:r w:rsidR="00D26BB0" w:rsidRPr="00A03DE8">
        <w:rPr>
          <w:rFonts w:ascii="Century Gothic" w:hAnsi="Century Gothic"/>
          <w:lang w:val="ru-RU"/>
        </w:rPr>
        <w:t>(Вино домашнего изготовления 2-х сортов - красное, белое, чача 2-х сортов - белая и подкрашенная).</w:t>
      </w:r>
    </w:p>
    <w:p w:rsidR="006B2F41" w:rsidRDefault="006B2F41" w:rsidP="006B2F41">
      <w:pPr>
        <w:pStyle w:val="a6"/>
        <w:spacing w:line="276" w:lineRule="auto"/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 w:eastAsia="ru-RU"/>
        </w:rPr>
        <w:t xml:space="preserve">Посетим </w:t>
      </w:r>
      <w:proofErr w:type="spellStart"/>
      <w:r>
        <w:rPr>
          <w:rFonts w:ascii="Century Gothic" w:hAnsi="Century Gothic"/>
          <w:b/>
          <w:color w:val="FF0000"/>
          <w:lang w:val="ru-RU"/>
        </w:rPr>
        <w:t>Самтаврийский</w:t>
      </w:r>
      <w:proofErr w:type="spellEnd"/>
      <w:r>
        <w:rPr>
          <w:rFonts w:ascii="Century Gothic" w:hAnsi="Century Gothic"/>
          <w:b/>
          <w:color w:val="FF0000"/>
          <w:lang w:val="ru-RU"/>
        </w:rPr>
        <w:t xml:space="preserve"> женский монастырь св. </w:t>
      </w:r>
      <w:proofErr w:type="spellStart"/>
      <w:r>
        <w:rPr>
          <w:rFonts w:ascii="Century Gothic" w:hAnsi="Century Gothic"/>
          <w:b/>
          <w:color w:val="FF0000"/>
          <w:lang w:val="ru-RU"/>
        </w:rPr>
        <w:t>Нино</w:t>
      </w:r>
      <w:proofErr w:type="spellEnd"/>
      <w:r>
        <w:rPr>
          <w:rFonts w:ascii="Century Gothic" w:hAnsi="Century Gothic"/>
          <w:color w:val="FF0000"/>
          <w:lang w:val="ru-RU"/>
        </w:rPr>
        <w:t>.</w:t>
      </w:r>
      <w:r>
        <w:rPr>
          <w:rFonts w:ascii="Century Gothic" w:hAnsi="Century Gothic"/>
          <w:color w:val="FFFF00"/>
          <w:lang w:val="ru-RU"/>
        </w:rPr>
        <w:t xml:space="preserve"> </w:t>
      </w:r>
      <w:r>
        <w:rPr>
          <w:rFonts w:ascii="Century Gothic" w:hAnsi="Century Gothic"/>
          <w:lang w:val="ru-RU"/>
        </w:rPr>
        <w:t xml:space="preserve">Здесь покоятся св. царь </w:t>
      </w:r>
      <w:proofErr w:type="spellStart"/>
      <w:r>
        <w:rPr>
          <w:rFonts w:ascii="Century Gothic" w:hAnsi="Century Gothic"/>
          <w:lang w:val="ru-RU"/>
        </w:rPr>
        <w:t>Мириан</w:t>
      </w:r>
      <w:proofErr w:type="spellEnd"/>
      <w:r>
        <w:rPr>
          <w:rFonts w:ascii="Century Gothic" w:hAnsi="Century Gothic"/>
          <w:lang w:val="ru-RU"/>
        </w:rPr>
        <w:t xml:space="preserve"> и св. царица Нана, принявшие вместе со всей Грузией христианство в 324 г.</w:t>
      </w: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A03DE8">
        <w:rPr>
          <w:rFonts w:ascii="Century Gothic" w:hAnsi="Century Gothic"/>
          <w:lang w:val="ru-RU" w:eastAsia="ru-RU"/>
        </w:rPr>
        <w:t xml:space="preserve">Поднимемся в </w:t>
      </w:r>
      <w:r w:rsidRPr="00A03DE8">
        <w:rPr>
          <w:rFonts w:ascii="Century Gothic" w:hAnsi="Century Gothic"/>
          <w:b/>
          <w:color w:val="FF0000"/>
          <w:lang w:val="ru-RU" w:eastAsia="ru-RU"/>
        </w:rPr>
        <w:t>монастырь Джвари</w:t>
      </w:r>
      <w:r w:rsidRPr="00A03DE8">
        <w:rPr>
          <w:rFonts w:ascii="Century Gothic" w:hAnsi="Century Gothic"/>
          <w:color w:val="FF0000"/>
          <w:lang w:val="ru-RU" w:eastAsia="ru-RU"/>
        </w:rPr>
        <w:t xml:space="preserve"> </w:t>
      </w:r>
      <w:r w:rsidRPr="00A03DE8">
        <w:rPr>
          <w:rFonts w:ascii="Century Gothic" w:hAnsi="Century Gothic"/>
          <w:lang w:val="ru-RU" w:eastAsia="ru-RU"/>
        </w:rPr>
        <w:t>(</w:t>
      </w:r>
      <w:r w:rsidRPr="00A03DE8">
        <w:rPr>
          <w:rFonts w:ascii="Century Gothic" w:hAnsi="Century Gothic"/>
          <w:lang w:eastAsia="ru-RU"/>
        </w:rPr>
        <w:t>V</w:t>
      </w:r>
      <w:r w:rsidRPr="00A03DE8">
        <w:rPr>
          <w:rFonts w:ascii="Century Gothic" w:hAnsi="Century Gothic"/>
          <w:lang w:val="ru-RU" w:eastAsia="ru-RU"/>
        </w:rPr>
        <w:t xml:space="preserve"> в), откуда открывается прекрасная панорама древней столицы</w:t>
      </w:r>
      <w:r w:rsidRPr="00A03DE8">
        <w:rPr>
          <w:rFonts w:ascii="Century Gothic" w:hAnsi="Century Gothic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A03DE8">
        <w:rPr>
          <w:rFonts w:ascii="Century Gothic" w:hAnsi="Century Gothic"/>
          <w:lang w:val="ru-RU"/>
        </w:rPr>
        <w:t>Нино</w:t>
      </w:r>
      <w:proofErr w:type="spellEnd"/>
      <w:r w:rsidRPr="00A03DE8">
        <w:rPr>
          <w:rFonts w:ascii="Century Gothic" w:hAnsi="Century Gothic"/>
          <w:lang w:val="ru-RU"/>
        </w:rPr>
        <w:t>.</w:t>
      </w:r>
    </w:p>
    <w:p w:rsidR="00D26BB0" w:rsidRPr="00A03DE8" w:rsidRDefault="00D26BB0" w:rsidP="00D26BB0">
      <w:pPr>
        <w:spacing w:after="0"/>
        <w:rPr>
          <w:rFonts w:ascii="Century Gothic" w:hAnsi="Century Gothic"/>
        </w:rPr>
      </w:pPr>
      <w:r w:rsidRPr="00A03DE8">
        <w:rPr>
          <w:rFonts w:ascii="Century Gothic" w:hAnsi="Century Gothic"/>
        </w:rPr>
        <w:t xml:space="preserve">В Мцхета туристы пообедают. Трудно </w:t>
      </w:r>
      <w:r w:rsidR="00441A1E" w:rsidRPr="00A03DE8">
        <w:rPr>
          <w:rFonts w:ascii="Century Gothic" w:hAnsi="Century Gothic"/>
        </w:rPr>
        <w:t xml:space="preserve">еще, где не-будь, </w:t>
      </w:r>
      <w:r w:rsidRPr="00A03DE8">
        <w:rPr>
          <w:rFonts w:ascii="Century Gothic" w:hAnsi="Century Gothic"/>
        </w:rPr>
        <w:t xml:space="preserve">сыскать такой невероятный выбор ресторанов как здесь. Вы сможете попробовать здесь как настоящую грузинскую кухню, так и кухни разных стран мира.   </w:t>
      </w:r>
    </w:p>
    <w:p w:rsidR="00D26BB0" w:rsidRPr="00A03DE8" w:rsidRDefault="00A03DE8" w:rsidP="00D26BB0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A0CAEA1" wp14:editId="33943AAB">
            <wp:simplePos x="0" y="0"/>
            <wp:positionH relativeFrom="column">
              <wp:posOffset>-118110</wp:posOffset>
            </wp:positionH>
            <wp:positionV relativeFrom="paragraph">
              <wp:posOffset>153670</wp:posOffset>
            </wp:positionV>
            <wp:extent cx="3129280" cy="1762125"/>
            <wp:effectExtent l="76200" t="76200" r="128270" b="1428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006b2a-184c-11e5-9c5f-12314301112f.870x490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176212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B0" w:rsidRPr="00A03DE8">
        <w:rPr>
          <w:rFonts w:ascii="Century Gothic" w:hAnsi="Century Gothic"/>
        </w:rPr>
        <w:t xml:space="preserve">Далее выезд в Гори - это город, который был построен царем Давидом </w:t>
      </w:r>
      <w:proofErr w:type="spellStart"/>
      <w:r w:rsidR="00D26BB0" w:rsidRPr="00A03DE8">
        <w:rPr>
          <w:rFonts w:ascii="Century Gothic" w:hAnsi="Century Gothic"/>
        </w:rPr>
        <w:t>Агмашенибелли</w:t>
      </w:r>
      <w:proofErr w:type="spellEnd"/>
      <w:r w:rsidR="00D26BB0" w:rsidRPr="00A03DE8">
        <w:rPr>
          <w:rFonts w:ascii="Century Gothic" w:hAnsi="Century Gothic"/>
        </w:rPr>
        <w:t xml:space="preserve"> в 1089-1125 годах. Среди достопримечательностей Гори нужно отметить </w:t>
      </w:r>
      <w:r w:rsidR="00D26BB0" w:rsidRPr="00A03DE8">
        <w:rPr>
          <w:rFonts w:ascii="Century Gothic" w:hAnsi="Century Gothic"/>
          <w:b/>
          <w:color w:val="FF0000"/>
        </w:rPr>
        <w:t>музей Сталина,</w:t>
      </w:r>
      <w:r w:rsidR="00D26BB0" w:rsidRPr="00A03DE8">
        <w:rPr>
          <w:rFonts w:ascii="Century Gothic" w:hAnsi="Century Gothic"/>
          <w:color w:val="FF0000"/>
        </w:rPr>
        <w:t xml:space="preserve"> </w:t>
      </w:r>
      <w:r w:rsidR="00D26BB0" w:rsidRPr="00A03DE8">
        <w:rPr>
          <w:rFonts w:ascii="Century Gothic" w:hAnsi="Century Gothic"/>
        </w:rPr>
        <w:t>который вырос и родился в это</w:t>
      </w:r>
      <w:r w:rsidR="00441A1E" w:rsidRPr="00A03DE8">
        <w:rPr>
          <w:rFonts w:ascii="Century Gothic" w:hAnsi="Century Gothic"/>
        </w:rPr>
        <w:t>м</w:t>
      </w:r>
      <w:r w:rsidR="00D26BB0" w:rsidRPr="00A03DE8">
        <w:rPr>
          <w:rFonts w:ascii="Century Gothic" w:hAnsi="Century Gothic"/>
        </w:rPr>
        <w:t xml:space="preserve"> городе. Музей был открыт еще в 1937 году, при жизни генералиссимуса</w:t>
      </w:r>
      <w:r w:rsidR="0044761E">
        <w:rPr>
          <w:rFonts w:ascii="Century Gothic" w:hAnsi="Century Gothic"/>
        </w:rPr>
        <w:t>.</w:t>
      </w:r>
    </w:p>
    <w:p w:rsidR="00A03DE8" w:rsidRPr="008A1874" w:rsidRDefault="00D26BB0" w:rsidP="00C72FB9">
      <w:pPr>
        <w:spacing w:after="0"/>
        <w:rPr>
          <w:rFonts w:ascii="Century Gothic" w:hAnsi="Century Gothic"/>
        </w:rPr>
      </w:pPr>
      <w:r w:rsidRPr="00A03DE8">
        <w:rPr>
          <w:rFonts w:ascii="Century Gothic" w:hAnsi="Century Gothic"/>
        </w:rPr>
        <w:t xml:space="preserve">Посетим невероятный каменный чудо-город, </w:t>
      </w:r>
      <w:r w:rsidR="00441A1E" w:rsidRPr="00A03DE8">
        <w:rPr>
          <w:rFonts w:ascii="Century Gothic" w:hAnsi="Century Gothic"/>
        </w:rPr>
        <w:t>основанный</w:t>
      </w:r>
      <w:r w:rsidRPr="00A03DE8">
        <w:rPr>
          <w:rFonts w:ascii="Century Gothic" w:hAnsi="Century Gothic"/>
        </w:rPr>
        <w:t xml:space="preserve"> до н.э.</w:t>
      </w:r>
      <w:r w:rsidRPr="00A03DE8">
        <w:rPr>
          <w:rFonts w:ascii="Century Gothic" w:hAnsi="Century Gothic"/>
          <w:color w:val="FFFF00"/>
        </w:rPr>
        <w:t xml:space="preserve"> </w:t>
      </w:r>
      <w:r w:rsidRPr="00A03DE8">
        <w:rPr>
          <w:rFonts w:ascii="Century Gothic" w:hAnsi="Century Gothic"/>
          <w:b/>
          <w:color w:val="FF0000"/>
        </w:rPr>
        <w:t>’’</w:t>
      </w:r>
      <w:proofErr w:type="spellStart"/>
      <w:r w:rsidRPr="00A03DE8">
        <w:rPr>
          <w:rFonts w:ascii="Century Gothic" w:hAnsi="Century Gothic"/>
          <w:b/>
          <w:color w:val="FF0000"/>
        </w:rPr>
        <w:t>Уплисцихе</w:t>
      </w:r>
      <w:proofErr w:type="spellEnd"/>
      <w:r w:rsidRPr="00A03DE8">
        <w:rPr>
          <w:rFonts w:ascii="Century Gothic" w:hAnsi="Century Gothic"/>
          <w:b/>
          <w:color w:val="FF0000"/>
        </w:rPr>
        <w:t>’’.</w:t>
      </w:r>
      <w:r w:rsidR="00441A1E" w:rsidRPr="00A03DE8">
        <w:rPr>
          <w:rFonts w:ascii="Century Gothic" w:hAnsi="Century Gothic"/>
          <w:color w:val="FF0000"/>
        </w:rPr>
        <w:t xml:space="preserve"> </w:t>
      </w:r>
      <w:r w:rsidR="00441A1E" w:rsidRPr="00A03DE8">
        <w:rPr>
          <w:rFonts w:ascii="Century Gothic" w:hAnsi="Century Gothic"/>
          <w:color w:val="FF0000"/>
        </w:rPr>
        <w:br/>
      </w:r>
      <w:r w:rsidR="00441A1E" w:rsidRPr="00A03DE8">
        <w:rPr>
          <w:rFonts w:ascii="Century Gothic" w:hAnsi="Century Gothic"/>
        </w:rPr>
        <w:t xml:space="preserve">Далее возвращение в Тбилиси. </w:t>
      </w:r>
    </w:p>
    <w:p w:rsidR="00A03DE8" w:rsidRPr="008A1874" w:rsidRDefault="00441A1E" w:rsidP="00C72FB9">
      <w:pPr>
        <w:spacing w:after="0"/>
        <w:rPr>
          <w:rFonts w:ascii="Century Gothic" w:hAnsi="Century Gothic"/>
        </w:rPr>
      </w:pPr>
      <w:r w:rsidRPr="00A03DE8">
        <w:rPr>
          <w:rFonts w:ascii="Century Gothic" w:hAnsi="Century Gothic"/>
        </w:rPr>
        <w:t xml:space="preserve">Свободное время. </w:t>
      </w:r>
    </w:p>
    <w:p w:rsidR="00C72FB9" w:rsidRPr="00A03DE8" w:rsidRDefault="00441A1E" w:rsidP="00C72FB9">
      <w:pPr>
        <w:spacing w:after="0"/>
        <w:rPr>
          <w:rFonts w:ascii="Century Gothic" w:hAnsi="Century Gothic"/>
        </w:rPr>
      </w:pPr>
      <w:r w:rsidRPr="00A03DE8">
        <w:rPr>
          <w:rFonts w:ascii="Century Gothic" w:hAnsi="Century Gothic"/>
        </w:rPr>
        <w:t xml:space="preserve">Ночь в Тбилиси. </w:t>
      </w:r>
    </w:p>
    <w:p w:rsidR="00D26BB0" w:rsidRDefault="00D26BB0" w:rsidP="00C72FB9">
      <w:pPr>
        <w:spacing w:after="0"/>
        <w:rPr>
          <w:rFonts w:ascii="Times New Roman" w:hAnsi="Times New Roman"/>
          <w:sz w:val="24"/>
          <w:szCs w:val="24"/>
        </w:rPr>
      </w:pPr>
    </w:p>
    <w:p w:rsidR="00256639" w:rsidRDefault="00256639" w:rsidP="00C72FB9">
      <w:pPr>
        <w:spacing w:after="0"/>
        <w:rPr>
          <w:rFonts w:ascii="Times New Roman" w:hAnsi="Times New Roman"/>
          <w:sz w:val="24"/>
          <w:szCs w:val="24"/>
        </w:rPr>
      </w:pPr>
    </w:p>
    <w:p w:rsidR="00256639" w:rsidRPr="00C72FB9" w:rsidRDefault="00256639" w:rsidP="00C72FB9">
      <w:pPr>
        <w:spacing w:after="0"/>
        <w:rPr>
          <w:rFonts w:ascii="Times New Roman" w:hAnsi="Times New Roman"/>
          <w:sz w:val="24"/>
          <w:szCs w:val="24"/>
        </w:rPr>
      </w:pP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8A1874">
        <w:rPr>
          <w:rFonts w:ascii="Century Gothic" w:hAnsi="Century Gothic"/>
          <w:b/>
          <w:i/>
          <w:color w:val="0070C0"/>
          <w:sz w:val="32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4 день.</w:t>
      </w:r>
      <w:r w:rsidRPr="00287A25">
        <w:rPr>
          <w:rFonts w:ascii="Times New Roman" w:hAnsi="Times New Roman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856D0" w:rsidRPr="00A03DE8">
        <w:rPr>
          <w:rFonts w:ascii="Century Gothic" w:hAnsi="Century Gothic"/>
          <w:lang w:val="ru-RU"/>
        </w:rPr>
        <w:t xml:space="preserve">Завтрак в </w:t>
      </w:r>
      <w:r w:rsidR="00D856D0">
        <w:rPr>
          <w:rFonts w:ascii="Century Gothic" w:hAnsi="Century Gothic"/>
          <w:lang w:val="ru-RU"/>
        </w:rPr>
        <w:t>отел</w:t>
      </w:r>
      <w:r w:rsidR="00D856D0" w:rsidRPr="00A03DE8">
        <w:rPr>
          <w:rFonts w:ascii="Century Gothic" w:hAnsi="Century Gothic"/>
          <w:lang w:val="ru-RU"/>
        </w:rPr>
        <w:t>е.</w:t>
      </w:r>
      <w:r w:rsidRPr="00A03DE8">
        <w:rPr>
          <w:rFonts w:ascii="Century Gothic" w:hAnsi="Century Gothic"/>
          <w:lang w:val="ru-RU"/>
        </w:rPr>
        <w:t xml:space="preserve"> </w:t>
      </w: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A03DE8">
        <w:rPr>
          <w:rFonts w:ascii="Century Gothic" w:hAnsi="Century Gothic"/>
          <w:lang w:val="ru-RU"/>
        </w:rPr>
        <w:t xml:space="preserve">Трансфер в аэропорт.  </w:t>
      </w:r>
    </w:p>
    <w:p w:rsidR="00D26BB0" w:rsidRPr="00D26BB0" w:rsidRDefault="00D26BB0" w:rsidP="00D26BB0">
      <w:pPr>
        <w:pStyle w:val="a6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A03DE8">
        <w:rPr>
          <w:rStyle w:val="a7"/>
          <w:rFonts w:ascii="Century Gothic" w:hAnsi="Century Gothic"/>
          <w:b w:val="0"/>
          <w:lang w:val="ru-RU"/>
        </w:rPr>
        <w:t>По дороге возможно посещение Сухого Моста,</w:t>
      </w:r>
      <w:r w:rsidRPr="00A03DE8">
        <w:rPr>
          <w:rStyle w:val="a7"/>
          <w:rFonts w:ascii="Century Gothic" w:hAnsi="Century Gothic"/>
          <w:lang w:val="ru-RU"/>
        </w:rPr>
        <w:t xml:space="preserve"> </w:t>
      </w:r>
      <w:r w:rsidRPr="00A03DE8">
        <w:rPr>
          <w:rFonts w:ascii="Century Gothic" w:hAnsi="Century Gothic"/>
          <w:lang w:val="ru-RU"/>
        </w:rPr>
        <w:t>который стал неотъемлемой частью тбилисского колорита. Мост был назван Михайловским в честь графа Михаила Семеновича Воронцова. Это традиционное место тбилисских антикваров, художни</w:t>
      </w:r>
      <w:r w:rsidR="00930367">
        <w:rPr>
          <w:rFonts w:ascii="Century Gothic" w:hAnsi="Century Gothic"/>
          <w:lang w:val="ru-RU"/>
        </w:rPr>
        <w:t>ков, продавцов атрибутики, где В</w:t>
      </w:r>
      <w:r w:rsidRPr="00A03DE8">
        <w:rPr>
          <w:rFonts w:ascii="Century Gothic" w:hAnsi="Century Gothic"/>
          <w:lang w:val="ru-RU"/>
        </w:rPr>
        <w:t>ы сможете приобрести невероятные вещи, хранящие в себе частичку Тбилиси</w:t>
      </w:r>
      <w:r w:rsidRPr="00D26BB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26BB0" w:rsidRPr="00D77386" w:rsidRDefault="00D26BB0" w:rsidP="00D26BB0">
      <w:pPr>
        <w:pStyle w:val="a6"/>
        <w:spacing w:line="276" w:lineRule="auto"/>
        <w:rPr>
          <w:rFonts w:ascii="Times New Roman" w:hAnsi="Times New Roman"/>
          <w:color w:val="FFFF00"/>
          <w:sz w:val="24"/>
          <w:szCs w:val="24"/>
          <w:lang w:val="ru-RU"/>
        </w:rPr>
      </w:pPr>
    </w:p>
    <w:p w:rsidR="00C72FB9" w:rsidRPr="008A1874" w:rsidRDefault="00D26BB0" w:rsidP="00A03DE8">
      <w:pPr>
        <w:pStyle w:val="a3"/>
        <w:jc w:val="center"/>
        <w:rPr>
          <w:rFonts w:ascii="Century Gothic" w:hAnsi="Century Gothic"/>
          <w:b/>
          <w:bCs/>
          <w:color w:val="0070C0"/>
          <w:sz w:val="28"/>
          <w:szCs w:val="36"/>
        </w:rPr>
      </w:pPr>
      <w:r w:rsidRPr="008A1874">
        <w:rPr>
          <w:rFonts w:ascii="Century Gothic" w:hAnsi="Century Gothic"/>
          <w:b/>
          <w:bCs/>
          <w:color w:val="0070C0"/>
          <w:sz w:val="28"/>
          <w:szCs w:val="36"/>
        </w:rPr>
        <w:t>*Туры защищены авторским правом!</w:t>
      </w:r>
    </w:p>
    <w:p w:rsidR="004C71CD" w:rsidRPr="00287A25" w:rsidRDefault="00D26BB0" w:rsidP="00A03DE8">
      <w:pPr>
        <w:pStyle w:val="a3"/>
        <w:jc w:val="center"/>
        <w:rPr>
          <w:rFonts w:ascii="Verdana" w:hAnsi="Verdana"/>
          <w:b/>
          <w:bCs/>
          <w:color w:val="0070C0"/>
          <w:sz w:val="28"/>
          <w:szCs w:val="36"/>
        </w:rPr>
      </w:pPr>
      <w:r w:rsidRPr="00287A25">
        <w:rPr>
          <w:rFonts w:ascii="Verdana" w:hAnsi="Verdana"/>
          <w:b/>
          <w:bCs/>
          <w:color w:val="0070C0"/>
          <w:sz w:val="28"/>
          <w:szCs w:val="36"/>
        </w:rPr>
        <w:t>ЦЕНЫ УКАЗАНЫ ЗА ЧЕЛОВЕКА В НОМЕРЕ ЗА ВЕСЬ ТУР, в USD</w:t>
      </w:r>
    </w:p>
    <w:tbl>
      <w:tblPr>
        <w:tblStyle w:val="3-4"/>
        <w:tblpPr w:leftFromText="180" w:rightFromText="180" w:vertAnchor="text" w:horzAnchor="margin" w:tblpY="15"/>
        <w:tblW w:w="11272" w:type="dxa"/>
        <w:tblLook w:val="04A0" w:firstRow="1" w:lastRow="0" w:firstColumn="1" w:lastColumn="0" w:noHBand="0" w:noVBand="1"/>
      </w:tblPr>
      <w:tblGrid>
        <w:gridCol w:w="1893"/>
        <w:gridCol w:w="1176"/>
        <w:gridCol w:w="1374"/>
        <w:gridCol w:w="1370"/>
        <w:gridCol w:w="1261"/>
        <w:gridCol w:w="1402"/>
        <w:gridCol w:w="1357"/>
        <w:gridCol w:w="1439"/>
      </w:tblGrid>
      <w:tr w:rsidR="00A978DF" w:rsidRPr="00C72FB9" w:rsidTr="00471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Merge w:val="restart"/>
            <w:shd w:val="clear" w:color="auto" w:fill="FFC000"/>
            <w:vAlign w:val="center"/>
            <w:hideMark/>
          </w:tcPr>
          <w:p w:rsidR="00C72FB9" w:rsidRPr="00056BF4" w:rsidRDefault="00C72FB9" w:rsidP="003D387C">
            <w:pPr>
              <w:spacing w:after="0"/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</w:t>
            </w:r>
            <w:r w:rsidR="00287A25"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роживание</w:t>
            </w:r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в Тбилиси</w:t>
            </w:r>
          </w:p>
        </w:tc>
        <w:tc>
          <w:tcPr>
            <w:tcW w:w="1206" w:type="dxa"/>
            <w:vMerge w:val="restart"/>
            <w:shd w:val="clear" w:color="auto" w:fill="FFC000"/>
            <w:vAlign w:val="center"/>
          </w:tcPr>
          <w:p w:rsidR="003D387C" w:rsidRPr="003D387C" w:rsidRDefault="003D387C" w:rsidP="003D387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 w:val="0"/>
                <w:color w:val="auto"/>
                <w:sz w:val="20"/>
                <w:szCs w:val="20"/>
                <w:u w:val="single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D387C">
              <w:rPr>
                <w:rFonts w:ascii="Century Gothic" w:eastAsia="Times New Roman" w:hAnsi="Century Gothic"/>
                <w:b w:val="0"/>
                <w:color w:val="auto"/>
                <w:sz w:val="20"/>
                <w:szCs w:val="20"/>
                <w:u w:val="single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3*** </w:t>
            </w:r>
            <w:r w:rsidR="005E0889">
              <w:rPr>
                <w:rFonts w:ascii="Century Gothic" w:eastAsia="Times New Roman" w:hAnsi="Century Gothic"/>
                <w:b w:val="0"/>
                <w:color w:val="auto"/>
                <w:sz w:val="20"/>
                <w:szCs w:val="20"/>
                <w:u w:val="single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эконом:</w:t>
            </w:r>
            <w:r w:rsidR="002B0861">
              <w:t xml:space="preserve"> </w:t>
            </w:r>
            <w:proofErr w:type="spellStart"/>
            <w:r w:rsidR="002B0861" w:rsidRPr="002B0861">
              <w:rPr>
                <w:rFonts w:ascii="Century Gothic" w:eastAsia="Times New Roman" w:hAnsi="Century Gothic"/>
                <w:b w:val="0"/>
                <w:color w:val="auto"/>
                <w:sz w:val="20"/>
                <w:szCs w:val="20"/>
                <w:u w:val="single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Toma’s</w:t>
            </w:r>
            <w:proofErr w:type="spellEnd"/>
            <w:r w:rsidR="002B0861" w:rsidRPr="002B0861">
              <w:rPr>
                <w:rFonts w:ascii="Century Gothic" w:eastAsia="Times New Roman" w:hAnsi="Century Gothic"/>
                <w:b w:val="0"/>
                <w:color w:val="auto"/>
                <w:sz w:val="20"/>
                <w:szCs w:val="20"/>
                <w:u w:val="single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="002B0861" w:rsidRPr="002B0861">
              <w:rPr>
                <w:rFonts w:ascii="Century Gothic" w:eastAsia="Times New Roman" w:hAnsi="Century Gothic"/>
                <w:b w:val="0"/>
                <w:color w:val="auto"/>
                <w:sz w:val="20"/>
                <w:szCs w:val="20"/>
                <w:u w:val="single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house</w:t>
            </w:r>
            <w:proofErr w:type="spellEnd"/>
            <w:r w:rsidR="002B0861" w:rsidRPr="002B0861">
              <w:rPr>
                <w:rFonts w:ascii="Century Gothic" w:eastAsia="Times New Roman" w:hAnsi="Century Gothic"/>
                <w:b w:val="0"/>
                <w:color w:val="auto"/>
                <w:sz w:val="20"/>
                <w:szCs w:val="20"/>
                <w:u w:val="single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 </w:t>
            </w:r>
            <w:proofErr w:type="spellStart"/>
            <w:r w:rsidR="002B0861" w:rsidRPr="002B0861">
              <w:rPr>
                <w:rFonts w:ascii="Century Gothic" w:eastAsia="Times New Roman" w:hAnsi="Century Gothic"/>
                <w:b w:val="0"/>
                <w:color w:val="auto"/>
                <w:sz w:val="20"/>
                <w:szCs w:val="20"/>
                <w:u w:val="single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Дарчи</w:t>
            </w:r>
            <w:proofErr w:type="spellEnd"/>
            <w:r w:rsidR="002B0861" w:rsidRPr="002B0861">
              <w:rPr>
                <w:rFonts w:ascii="Century Gothic" w:eastAsia="Times New Roman" w:hAnsi="Century Gothic"/>
                <w:b w:val="0"/>
                <w:color w:val="auto"/>
                <w:sz w:val="20"/>
                <w:szCs w:val="20"/>
                <w:u w:val="single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 </w:t>
            </w:r>
            <w:proofErr w:type="spellStart"/>
            <w:r w:rsidR="002B0861" w:rsidRPr="002B0861">
              <w:rPr>
                <w:rFonts w:ascii="Century Gothic" w:eastAsia="Times New Roman" w:hAnsi="Century Gothic"/>
                <w:b w:val="0"/>
                <w:color w:val="auto"/>
                <w:sz w:val="20"/>
                <w:szCs w:val="20"/>
                <w:u w:val="single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Далида</w:t>
            </w:r>
            <w:proofErr w:type="spellEnd"/>
            <w:r w:rsidR="002B0861" w:rsidRPr="002B0861">
              <w:rPr>
                <w:rFonts w:ascii="Century Gothic" w:eastAsia="Times New Roman" w:hAnsi="Century Gothic"/>
                <w:b w:val="0"/>
                <w:color w:val="auto"/>
                <w:sz w:val="20"/>
                <w:szCs w:val="20"/>
                <w:u w:val="single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r w:rsidR="002B0861" w:rsidRPr="005E0889">
              <w:rPr>
                <w:rFonts w:ascii="Century Gothic" w:eastAsia="Times New Roman" w:hAnsi="Century Gothic"/>
                <w:b w:val="0"/>
                <w:color w:val="auto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Ницца</w:t>
            </w:r>
            <w:r w:rsidR="001435A2">
              <w:rPr>
                <w:rFonts w:ascii="Century Gothic" w:eastAsia="Times New Roman" w:hAnsi="Century Gothic"/>
                <w:b w:val="0"/>
                <w:color w:val="auto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</w:t>
            </w:r>
            <w:r w:rsidR="005E0889">
              <w:rPr>
                <w:rFonts w:ascii="Century Gothic" w:eastAsia="Times New Roman" w:hAnsi="Century Gothic"/>
                <w:b w:val="0"/>
                <w:color w:val="auto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r w:rsidR="005E0889" w:rsidRPr="005E0889">
              <w:rPr>
                <w:rFonts w:ascii="Century Gothic" w:eastAsia="Times New Roman" w:hAnsi="Century Gothic"/>
                <w:b w:val="0"/>
                <w:color w:val="auto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Hotello</w:t>
            </w:r>
          </w:p>
          <w:p w:rsidR="00C72FB9" w:rsidRPr="00056BF4" w:rsidRDefault="00C72FB9" w:rsidP="003D387C">
            <w:pPr>
              <w:pStyle w:val="a3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17" w:type="dxa"/>
            <w:vMerge w:val="restart"/>
            <w:shd w:val="clear" w:color="auto" w:fill="FFC000"/>
            <w:vAlign w:val="center"/>
            <w:hideMark/>
          </w:tcPr>
          <w:p w:rsidR="003D387C" w:rsidRDefault="003D387C" w:rsidP="003D387C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3D387C" w:rsidRDefault="003D387C" w:rsidP="003D387C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C72FB9" w:rsidRPr="00DD226B" w:rsidRDefault="002B0861" w:rsidP="002B0861">
            <w:pPr>
              <w:pStyle w:val="a3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3*** стандарт:</w:t>
            </w: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Альянс, </w:t>
            </w:r>
            <w:proofErr w:type="spellStart"/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Астория</w:t>
            </w:r>
            <w:proofErr w:type="spellEnd"/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Престиж палас, </w:t>
            </w:r>
            <w:proofErr w:type="spellStart"/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Доеси</w:t>
            </w:r>
            <w:proofErr w:type="spellEnd"/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 Хотел 27, Эпик отель GT, Графика</w:t>
            </w:r>
            <w:r w:rsidRPr="002B0861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C000"/>
            <w:vAlign w:val="center"/>
            <w:hideMark/>
          </w:tcPr>
          <w:p w:rsidR="0047119C" w:rsidRDefault="0047119C" w:rsidP="003D387C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D226B" w:rsidRDefault="005E0889" w:rsidP="003D387C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4**** эконом:</w:t>
            </w:r>
            <w:r w:rsidR="000752EF">
              <w:t xml:space="preserve"> </w:t>
            </w:r>
            <w:proofErr w:type="spellStart"/>
            <w:r w:rsidR="000752EF"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Garden</w:t>
            </w:r>
            <w:proofErr w:type="spellEnd"/>
            <w:r w:rsidR="000752EF"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="000752EF"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View</w:t>
            </w:r>
            <w:proofErr w:type="spellEnd"/>
            <w:r w:rsidR="000752EF"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</w:t>
            </w:r>
            <w:proofErr w:type="spellStart"/>
            <w:r w:rsidR="00DD226B"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Опинион</w:t>
            </w:r>
            <w:proofErr w:type="spellEnd"/>
            <w:r w:rsidR="00DD226B" w:rsidRPr="00DD226B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</w:t>
            </w:r>
          </w:p>
          <w:p w:rsidR="00C72FB9" w:rsidRPr="005E0889" w:rsidRDefault="00DD226B" w:rsidP="00A20BA5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Нью Копала, </w:t>
            </w:r>
            <w:r w:rsidR="00A20BA5"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Марго Пала</w:t>
            </w:r>
            <w:r w:rsidR="000752EF"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</w:t>
            </w:r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  <w:hideMark/>
          </w:tcPr>
          <w:p w:rsidR="003D387C" w:rsidRDefault="003D387C" w:rsidP="003D387C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3D387C" w:rsidRPr="003D387C" w:rsidRDefault="003D387C" w:rsidP="003D387C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D387C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4****</w:t>
            </w:r>
            <w:r w:rsidR="002B0861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 xml:space="preserve"> стандарт:</w:t>
            </w:r>
          </w:p>
          <w:p w:rsidR="00C72FB9" w:rsidRPr="005E0889" w:rsidRDefault="003D387C" w:rsidP="00A20BA5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Неаполь, </w:t>
            </w:r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proofErr w:type="spellStart"/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Брим</w:t>
            </w:r>
            <w:proofErr w:type="spellEnd"/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proofErr w:type="spellStart"/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Гарнет</w:t>
            </w:r>
            <w:proofErr w:type="spellEnd"/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proofErr w:type="spellStart"/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Астория</w:t>
            </w:r>
            <w:proofErr w:type="spellEnd"/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 xml:space="preserve">Копала </w:t>
            </w:r>
            <w:proofErr w:type="spellStart"/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Рике</w:t>
            </w:r>
            <w:proofErr w:type="spellEnd"/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Орхидея,</w:t>
            </w:r>
            <w:r w:rsidR="00A20BA5"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A978DF" w:rsidRPr="005E0889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Авеню</w:t>
            </w:r>
          </w:p>
        </w:tc>
        <w:tc>
          <w:tcPr>
            <w:tcW w:w="2835" w:type="dxa"/>
            <w:gridSpan w:val="2"/>
            <w:tcBorders>
              <w:bottom w:val="single" w:sz="4" w:space="0" w:color="FFFFFF" w:themeColor="background1"/>
            </w:tcBorders>
            <w:shd w:val="clear" w:color="auto" w:fill="FFC000"/>
            <w:vAlign w:val="center"/>
          </w:tcPr>
          <w:p w:rsidR="00C72FB9" w:rsidRPr="00056BF4" w:rsidRDefault="00C72FB9" w:rsidP="003D387C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Отели 4****+ </w:t>
            </w:r>
          </w:p>
        </w:tc>
        <w:tc>
          <w:tcPr>
            <w:tcW w:w="1525" w:type="dxa"/>
            <w:vMerge w:val="restart"/>
            <w:shd w:val="clear" w:color="auto" w:fill="FFC000"/>
            <w:vAlign w:val="center"/>
          </w:tcPr>
          <w:p w:rsidR="00C72FB9" w:rsidRPr="00056BF4" w:rsidRDefault="00A20BA5" w:rsidP="00A20BA5">
            <w:pPr>
              <w:pStyle w:val="a3"/>
              <w:spacing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5*****:</w:t>
            </w: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r w:rsidRPr="003657CE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Йота,</w:t>
            </w:r>
            <w:r w:rsidRPr="003657CE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proofErr w:type="spellStart"/>
            <w:r w:rsidRPr="003657CE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Хуалинг</w:t>
            </w:r>
            <w:proofErr w:type="spellEnd"/>
            <w:r w:rsidRPr="003657CE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</w:t>
            </w:r>
            <w:r w:rsidRPr="003657CE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proofErr w:type="spellStart"/>
            <w:r w:rsidRPr="003657CE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Виндхем</w:t>
            </w:r>
            <w:proofErr w:type="spellEnd"/>
            <w:r w:rsidRPr="003657CE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гранд Тбилиси</w:t>
            </w:r>
            <w:r w:rsidR="00C72FB9"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</w:tr>
      <w:tr w:rsidR="00A978DF" w:rsidRPr="00C72FB9" w:rsidTr="003D3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Merge/>
            <w:shd w:val="clear" w:color="auto" w:fill="FFC000"/>
            <w:vAlign w:val="center"/>
          </w:tcPr>
          <w:p w:rsidR="00C72FB9" w:rsidRPr="00056BF4" w:rsidRDefault="00C72FB9" w:rsidP="00287A25">
            <w:pPr>
              <w:jc w:val="center"/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206" w:type="dxa"/>
            <w:vMerge/>
            <w:shd w:val="clear" w:color="auto" w:fill="FFC000"/>
            <w:vAlign w:val="center"/>
          </w:tcPr>
          <w:p w:rsidR="00C72FB9" w:rsidRPr="008A1874" w:rsidRDefault="00C72FB9" w:rsidP="00C72FB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C72FB9" w:rsidRPr="008A1874" w:rsidRDefault="00C72FB9" w:rsidP="00C72FB9">
            <w:pPr>
              <w:pStyle w:val="a3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C72FB9" w:rsidRPr="008A1874" w:rsidRDefault="00C72FB9" w:rsidP="00C72FB9">
            <w:pPr>
              <w:pStyle w:val="a3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  <w:shd w:val="clear" w:color="auto" w:fill="FFC000"/>
            <w:vAlign w:val="center"/>
          </w:tcPr>
          <w:p w:rsidR="00C72FB9" w:rsidRPr="008A1874" w:rsidRDefault="00C72FB9" w:rsidP="00C72FB9">
            <w:pPr>
              <w:pStyle w:val="a3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FFC000"/>
            <w:vAlign w:val="center"/>
          </w:tcPr>
          <w:p w:rsidR="00C72FB9" w:rsidRPr="001435A2" w:rsidRDefault="002B0861" w:rsidP="00570CEC">
            <w:pPr>
              <w:pStyle w:val="a3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435A2">
              <w:rPr>
                <w:rFonts w:ascii="Century Gothic" w:hAnsi="Century Gothic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Галерея</w:t>
            </w:r>
            <w:r w:rsidR="00A978DF" w:rsidRPr="001435A2">
              <w:rPr>
                <w:rFonts w:ascii="Century Gothic" w:hAnsi="Century Gothic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палас. Ривер сайд , ЗП палас, Косте,</w:t>
            </w:r>
            <w:r w:rsidR="00A978DF" w:rsidRPr="001435A2">
              <w:rPr>
                <w:rFonts w:ascii="Century Gothic" w:hAnsi="Century Gothic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 xml:space="preserve">Кинг </w:t>
            </w:r>
            <w:proofErr w:type="spellStart"/>
            <w:r w:rsidR="00A978DF" w:rsidRPr="001435A2">
              <w:rPr>
                <w:rFonts w:ascii="Century Gothic" w:hAnsi="Century Gothic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Горга</w:t>
            </w:r>
            <w:r w:rsidR="00570CEC" w:rsidRPr="001435A2">
              <w:rPr>
                <w:rFonts w:ascii="Century Gothic" w:hAnsi="Century Gothic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сали</w:t>
            </w:r>
            <w:proofErr w:type="spellEnd"/>
            <w:r w:rsidR="00A978DF" w:rsidRPr="001435A2">
              <w:rPr>
                <w:rFonts w:ascii="Century Gothic" w:hAnsi="Century Gothic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proofErr w:type="spellStart"/>
            <w:r w:rsidR="00A978DF" w:rsidRPr="001435A2">
              <w:rPr>
                <w:rFonts w:ascii="Century Gothic" w:hAnsi="Century Gothic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Ситадинес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shd w:val="clear" w:color="auto" w:fill="FFC000"/>
            <w:vAlign w:val="center"/>
          </w:tcPr>
          <w:p w:rsidR="00570CEC" w:rsidRPr="003657CE" w:rsidRDefault="00570CEC" w:rsidP="005E0889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657CE">
              <w:rPr>
                <w:rFonts w:ascii="Century Gothic" w:hAnsi="Century Gothic"/>
                <w:bCs/>
                <w:sz w:val="20"/>
                <w:szCs w:val="20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Музей, Тифлис палас</w:t>
            </w:r>
          </w:p>
          <w:p w:rsidR="00570CEC" w:rsidRPr="003657CE" w:rsidRDefault="00570CEC" w:rsidP="005E0889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657CE">
              <w:rPr>
                <w:rFonts w:ascii="Century Gothic" w:hAnsi="Century Gothic"/>
                <w:bCs/>
                <w:sz w:val="20"/>
                <w:szCs w:val="20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Олд Тифлис,</w:t>
            </w:r>
          </w:p>
          <w:p w:rsidR="00570CEC" w:rsidRPr="003657CE" w:rsidRDefault="005E0889" w:rsidP="005E0889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3657CE">
              <w:rPr>
                <w:rFonts w:ascii="Century Gothic" w:hAnsi="Century Gothic"/>
                <w:bCs/>
                <w:sz w:val="20"/>
                <w:szCs w:val="20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Вин</w:t>
            </w:r>
            <w:r w:rsidR="00570CEC" w:rsidRPr="003657CE">
              <w:rPr>
                <w:rFonts w:ascii="Century Gothic" w:hAnsi="Century Gothic"/>
                <w:bCs/>
                <w:sz w:val="20"/>
                <w:szCs w:val="20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отель</w:t>
            </w:r>
            <w:proofErr w:type="spellEnd"/>
          </w:p>
          <w:p w:rsidR="00C72FB9" w:rsidRPr="00056BF4" w:rsidRDefault="00570CEC" w:rsidP="005E0889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  <w:u w:val="single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3657CE">
              <w:rPr>
                <w:rFonts w:ascii="Century Gothic" w:hAnsi="Century Gothic"/>
                <w:bCs/>
                <w:sz w:val="20"/>
                <w:szCs w:val="20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Айвани</w:t>
            </w:r>
            <w:proofErr w:type="spellEnd"/>
          </w:p>
        </w:tc>
        <w:tc>
          <w:tcPr>
            <w:tcW w:w="1525" w:type="dxa"/>
            <w:vMerge/>
            <w:shd w:val="clear" w:color="auto" w:fill="FFC000"/>
            <w:vAlign w:val="center"/>
          </w:tcPr>
          <w:p w:rsidR="00C72FB9" w:rsidRPr="00056BF4" w:rsidRDefault="00C72FB9" w:rsidP="00C72FB9">
            <w:pPr>
              <w:pStyle w:val="a3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A978DF" w:rsidTr="00056BF4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FFC000"/>
            <w:vAlign w:val="center"/>
            <w:hideMark/>
          </w:tcPr>
          <w:p w:rsidR="004C71CD" w:rsidRPr="00056BF4" w:rsidRDefault="004C71CD" w:rsidP="00287A25">
            <w:pPr>
              <w:spacing w:after="0"/>
              <w:contextualSpacing/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 </w:t>
            </w:r>
            <w:proofErr w:type="spellStart"/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дабл</w:t>
            </w:r>
            <w:proofErr w:type="spellEnd"/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номере</w:t>
            </w:r>
          </w:p>
        </w:tc>
        <w:tc>
          <w:tcPr>
            <w:tcW w:w="1206" w:type="dxa"/>
            <w:shd w:val="clear" w:color="auto" w:fill="FFEEB7"/>
            <w:vAlign w:val="center"/>
            <w:hideMark/>
          </w:tcPr>
          <w:p w:rsidR="004C71CD" w:rsidRPr="00056BF4" w:rsidRDefault="00253AD2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285</w:t>
            </w:r>
          </w:p>
        </w:tc>
        <w:tc>
          <w:tcPr>
            <w:tcW w:w="1417" w:type="dxa"/>
            <w:shd w:val="clear" w:color="auto" w:fill="FFEEB7"/>
            <w:vAlign w:val="center"/>
            <w:hideMark/>
          </w:tcPr>
          <w:p w:rsidR="004C71CD" w:rsidRPr="00056BF4" w:rsidRDefault="004C71CD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3</w:t>
            </w:r>
            <w:r w:rsidR="000C1515"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10</w:t>
            </w:r>
          </w:p>
        </w:tc>
        <w:tc>
          <w:tcPr>
            <w:tcW w:w="1418" w:type="dxa"/>
            <w:shd w:val="clear" w:color="auto" w:fill="FFEEB7"/>
            <w:vAlign w:val="center"/>
            <w:hideMark/>
          </w:tcPr>
          <w:p w:rsidR="004C71CD" w:rsidRPr="00056BF4" w:rsidRDefault="000C1515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348</w:t>
            </w:r>
          </w:p>
        </w:tc>
        <w:tc>
          <w:tcPr>
            <w:tcW w:w="1275" w:type="dxa"/>
            <w:shd w:val="clear" w:color="auto" w:fill="FFEEB7"/>
            <w:vAlign w:val="center"/>
            <w:hideMark/>
          </w:tcPr>
          <w:p w:rsidR="004C71CD" w:rsidRPr="00A20BA5" w:rsidRDefault="000C1515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395</w:t>
            </w:r>
          </w:p>
        </w:tc>
        <w:tc>
          <w:tcPr>
            <w:tcW w:w="1418" w:type="dxa"/>
            <w:shd w:val="clear" w:color="auto" w:fill="FFEEB7"/>
            <w:vAlign w:val="center"/>
          </w:tcPr>
          <w:p w:rsidR="004C71CD" w:rsidRPr="00056BF4" w:rsidRDefault="000C1515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451</w:t>
            </w:r>
          </w:p>
        </w:tc>
        <w:tc>
          <w:tcPr>
            <w:tcW w:w="1417" w:type="dxa"/>
            <w:shd w:val="clear" w:color="auto" w:fill="FFEEB7"/>
            <w:vAlign w:val="center"/>
          </w:tcPr>
          <w:p w:rsidR="004C71CD" w:rsidRPr="00056BF4" w:rsidRDefault="000C1515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525</w:t>
            </w:r>
          </w:p>
        </w:tc>
        <w:tc>
          <w:tcPr>
            <w:tcW w:w="1525" w:type="dxa"/>
            <w:shd w:val="clear" w:color="auto" w:fill="FFEEB7"/>
            <w:vAlign w:val="center"/>
          </w:tcPr>
          <w:p w:rsidR="004C71CD" w:rsidRPr="00056BF4" w:rsidRDefault="000C1515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585</w:t>
            </w:r>
          </w:p>
        </w:tc>
      </w:tr>
      <w:tr w:rsidR="00A978DF" w:rsidRPr="002F751B" w:rsidTr="0005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FFC000"/>
            <w:vAlign w:val="center"/>
            <w:hideMark/>
          </w:tcPr>
          <w:p w:rsidR="004C71CD" w:rsidRPr="00056BF4" w:rsidRDefault="004C71CD" w:rsidP="00287A25">
            <w:pPr>
              <w:spacing w:after="0"/>
              <w:contextualSpacing/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</w:t>
            </w:r>
            <w:proofErr w:type="spellStart"/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  <w:proofErr w:type="spellEnd"/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номере</w:t>
            </w:r>
          </w:p>
        </w:tc>
        <w:tc>
          <w:tcPr>
            <w:tcW w:w="1206" w:type="dxa"/>
            <w:shd w:val="clear" w:color="auto" w:fill="FFEEB7"/>
            <w:vAlign w:val="center"/>
            <w:hideMark/>
          </w:tcPr>
          <w:p w:rsidR="004C71CD" w:rsidRPr="00056BF4" w:rsidRDefault="004C71CD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3</w:t>
            </w:r>
            <w:r w:rsidR="000C1515"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20</w:t>
            </w:r>
          </w:p>
        </w:tc>
        <w:tc>
          <w:tcPr>
            <w:tcW w:w="1417" w:type="dxa"/>
            <w:shd w:val="clear" w:color="auto" w:fill="FFEEB7"/>
            <w:vAlign w:val="center"/>
            <w:hideMark/>
          </w:tcPr>
          <w:p w:rsidR="004C71CD" w:rsidRPr="00056BF4" w:rsidRDefault="0010046B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385</w:t>
            </w:r>
          </w:p>
        </w:tc>
        <w:tc>
          <w:tcPr>
            <w:tcW w:w="1418" w:type="dxa"/>
            <w:shd w:val="clear" w:color="auto" w:fill="FFEEB7"/>
            <w:vAlign w:val="center"/>
            <w:hideMark/>
          </w:tcPr>
          <w:p w:rsidR="004C71CD" w:rsidRPr="00056BF4" w:rsidRDefault="0010046B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448</w:t>
            </w:r>
          </w:p>
        </w:tc>
        <w:tc>
          <w:tcPr>
            <w:tcW w:w="1275" w:type="dxa"/>
            <w:shd w:val="clear" w:color="auto" w:fill="FFEEB7"/>
            <w:vAlign w:val="center"/>
            <w:hideMark/>
          </w:tcPr>
          <w:p w:rsidR="004C71CD" w:rsidRPr="00056BF4" w:rsidRDefault="0010046B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530</w:t>
            </w:r>
          </w:p>
        </w:tc>
        <w:tc>
          <w:tcPr>
            <w:tcW w:w="1418" w:type="dxa"/>
            <w:shd w:val="clear" w:color="auto" w:fill="FFEEB7"/>
            <w:vAlign w:val="center"/>
          </w:tcPr>
          <w:p w:rsidR="004C71CD" w:rsidRPr="00056BF4" w:rsidRDefault="0010046B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630</w:t>
            </w:r>
          </w:p>
        </w:tc>
        <w:tc>
          <w:tcPr>
            <w:tcW w:w="1417" w:type="dxa"/>
            <w:shd w:val="clear" w:color="auto" w:fill="FFEEB7"/>
            <w:vAlign w:val="center"/>
          </w:tcPr>
          <w:p w:rsidR="004C71CD" w:rsidRPr="00056BF4" w:rsidRDefault="0010046B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760</w:t>
            </w:r>
          </w:p>
        </w:tc>
        <w:tc>
          <w:tcPr>
            <w:tcW w:w="1525" w:type="dxa"/>
            <w:shd w:val="clear" w:color="auto" w:fill="FFEEB7"/>
            <w:vAlign w:val="center"/>
          </w:tcPr>
          <w:p w:rsidR="004C71CD" w:rsidRPr="00056BF4" w:rsidRDefault="0010046B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885</w:t>
            </w:r>
          </w:p>
        </w:tc>
      </w:tr>
      <w:tr w:rsidR="00A978DF" w:rsidTr="00056BF4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FFC000"/>
            <w:vAlign w:val="center"/>
            <w:hideMark/>
          </w:tcPr>
          <w:p w:rsidR="004C71CD" w:rsidRPr="00056BF4" w:rsidRDefault="004C71CD" w:rsidP="00287A25">
            <w:pPr>
              <w:spacing w:after="0"/>
              <w:contextualSpacing/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</w:t>
            </w:r>
            <w:proofErr w:type="spellStart"/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трипл</w:t>
            </w:r>
            <w:proofErr w:type="spellEnd"/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номере</w:t>
            </w:r>
          </w:p>
        </w:tc>
        <w:tc>
          <w:tcPr>
            <w:tcW w:w="1206" w:type="dxa"/>
            <w:shd w:val="clear" w:color="auto" w:fill="FFEEB7"/>
            <w:vAlign w:val="center"/>
            <w:hideMark/>
          </w:tcPr>
          <w:p w:rsidR="004C71CD" w:rsidRPr="00056BF4" w:rsidRDefault="004C71CD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2</w:t>
            </w:r>
            <w:r w:rsidR="000C1515"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75</w:t>
            </w:r>
          </w:p>
        </w:tc>
        <w:tc>
          <w:tcPr>
            <w:tcW w:w="1417" w:type="dxa"/>
            <w:shd w:val="clear" w:color="auto" w:fill="FFEEB7"/>
            <w:vAlign w:val="center"/>
            <w:hideMark/>
          </w:tcPr>
          <w:p w:rsidR="004C71CD" w:rsidRPr="00056BF4" w:rsidRDefault="0010046B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295</w:t>
            </w:r>
          </w:p>
        </w:tc>
        <w:tc>
          <w:tcPr>
            <w:tcW w:w="1418" w:type="dxa"/>
            <w:shd w:val="clear" w:color="auto" w:fill="FFEEB7"/>
            <w:vAlign w:val="center"/>
            <w:hideMark/>
          </w:tcPr>
          <w:p w:rsidR="004C71CD" w:rsidRPr="000752EF" w:rsidRDefault="000C1515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3</w:t>
            </w:r>
            <w:r w:rsidR="0010046B"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10</w:t>
            </w:r>
          </w:p>
        </w:tc>
        <w:tc>
          <w:tcPr>
            <w:tcW w:w="1275" w:type="dxa"/>
            <w:shd w:val="clear" w:color="auto" w:fill="FFEEB7"/>
            <w:vAlign w:val="center"/>
            <w:hideMark/>
          </w:tcPr>
          <w:p w:rsidR="004C71CD" w:rsidRPr="000752EF" w:rsidRDefault="000C1515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3</w:t>
            </w:r>
            <w:r w:rsidR="0010046B"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45</w:t>
            </w:r>
          </w:p>
        </w:tc>
        <w:tc>
          <w:tcPr>
            <w:tcW w:w="1418" w:type="dxa"/>
            <w:shd w:val="clear" w:color="auto" w:fill="FFEEB7"/>
            <w:vAlign w:val="center"/>
          </w:tcPr>
          <w:p w:rsidR="004C71CD" w:rsidRPr="00056BF4" w:rsidRDefault="0010046B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430</w:t>
            </w:r>
          </w:p>
        </w:tc>
        <w:tc>
          <w:tcPr>
            <w:tcW w:w="1417" w:type="dxa"/>
            <w:shd w:val="clear" w:color="auto" w:fill="FFEEB7"/>
            <w:vAlign w:val="center"/>
          </w:tcPr>
          <w:p w:rsidR="004C71CD" w:rsidRPr="00056BF4" w:rsidRDefault="0010046B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455</w:t>
            </w:r>
          </w:p>
        </w:tc>
        <w:tc>
          <w:tcPr>
            <w:tcW w:w="1525" w:type="dxa"/>
            <w:shd w:val="clear" w:color="auto" w:fill="FFEEB7"/>
            <w:vAlign w:val="center"/>
          </w:tcPr>
          <w:p w:rsidR="004C71CD" w:rsidRPr="00056BF4" w:rsidRDefault="0010046B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510</w:t>
            </w:r>
          </w:p>
        </w:tc>
      </w:tr>
      <w:tr w:rsidR="00A978DF" w:rsidTr="0005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FFC000"/>
            <w:vAlign w:val="center"/>
          </w:tcPr>
          <w:p w:rsidR="004C71CD" w:rsidRPr="00056BF4" w:rsidRDefault="004C71CD" w:rsidP="00287A25">
            <w:pPr>
              <w:spacing w:after="0"/>
              <w:contextualSpacing/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</w:t>
            </w:r>
            <w:proofErr w:type="spellStart"/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  <w:proofErr w:type="spellEnd"/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индивидуально</w:t>
            </w:r>
          </w:p>
        </w:tc>
        <w:tc>
          <w:tcPr>
            <w:tcW w:w="1206" w:type="dxa"/>
            <w:shd w:val="clear" w:color="auto" w:fill="FFEEB7"/>
            <w:vAlign w:val="center"/>
          </w:tcPr>
          <w:p w:rsidR="004C71CD" w:rsidRPr="00056BF4" w:rsidRDefault="0010046B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433</w:t>
            </w:r>
          </w:p>
        </w:tc>
        <w:tc>
          <w:tcPr>
            <w:tcW w:w="1417" w:type="dxa"/>
            <w:shd w:val="clear" w:color="auto" w:fill="FFEEB7"/>
            <w:vAlign w:val="center"/>
          </w:tcPr>
          <w:p w:rsidR="004C71CD" w:rsidRPr="00056BF4" w:rsidRDefault="0010046B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497</w:t>
            </w:r>
          </w:p>
        </w:tc>
        <w:tc>
          <w:tcPr>
            <w:tcW w:w="1418" w:type="dxa"/>
            <w:shd w:val="clear" w:color="auto" w:fill="FFEEB7"/>
            <w:vAlign w:val="center"/>
          </w:tcPr>
          <w:p w:rsidR="004C71CD" w:rsidRPr="00056BF4" w:rsidRDefault="0010046B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572</w:t>
            </w:r>
          </w:p>
        </w:tc>
        <w:tc>
          <w:tcPr>
            <w:tcW w:w="1275" w:type="dxa"/>
            <w:shd w:val="clear" w:color="auto" w:fill="FFEEB7"/>
            <w:vAlign w:val="center"/>
          </w:tcPr>
          <w:p w:rsidR="004C71CD" w:rsidRPr="00056BF4" w:rsidRDefault="00DF48F5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647</w:t>
            </w:r>
          </w:p>
        </w:tc>
        <w:tc>
          <w:tcPr>
            <w:tcW w:w="1418" w:type="dxa"/>
            <w:shd w:val="clear" w:color="auto" w:fill="FFEEB7"/>
            <w:vAlign w:val="center"/>
          </w:tcPr>
          <w:p w:rsidR="004C71CD" w:rsidRPr="00056BF4" w:rsidRDefault="00DF48F5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740</w:t>
            </w:r>
          </w:p>
        </w:tc>
        <w:tc>
          <w:tcPr>
            <w:tcW w:w="1417" w:type="dxa"/>
            <w:shd w:val="clear" w:color="auto" w:fill="FFEEB7"/>
            <w:vAlign w:val="center"/>
          </w:tcPr>
          <w:p w:rsidR="004C71CD" w:rsidRPr="00056BF4" w:rsidRDefault="00DF48F5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872</w:t>
            </w:r>
          </w:p>
        </w:tc>
        <w:tc>
          <w:tcPr>
            <w:tcW w:w="1525" w:type="dxa"/>
            <w:shd w:val="clear" w:color="auto" w:fill="FFEEB7"/>
            <w:vAlign w:val="center"/>
          </w:tcPr>
          <w:p w:rsidR="004C71CD" w:rsidRPr="00056BF4" w:rsidRDefault="00DF48F5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 w:rsidRPr="00056BF4"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997</w:t>
            </w:r>
          </w:p>
        </w:tc>
      </w:tr>
    </w:tbl>
    <w:p w:rsidR="00D26BB0" w:rsidRPr="008A1874" w:rsidRDefault="007B3F8B" w:rsidP="008A1874">
      <w:pPr>
        <w:pStyle w:val="a3"/>
        <w:spacing w:line="276" w:lineRule="auto"/>
        <w:jc w:val="center"/>
        <w:rPr>
          <w:rFonts w:ascii="Century Gothic" w:eastAsia="Calibri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entury Gothic" w:hAnsi="Century Gothic"/>
          <w:b/>
          <w:bCs/>
          <w:color w:val="FF0000"/>
          <w:sz w:val="3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КОМИССИЯ </w:t>
      </w:r>
      <w:r>
        <w:rPr>
          <w:rFonts w:ascii="Century Gothic" w:hAnsi="Century Gothic"/>
          <w:b/>
          <w:bCs/>
          <w:color w:val="FF0000"/>
          <w:sz w:val="32"/>
          <w:szCs w:val="22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1</w:t>
      </w:r>
      <w:r w:rsidR="00D26BB0" w:rsidRPr="008A1874">
        <w:rPr>
          <w:rFonts w:ascii="Century Gothic" w:hAnsi="Century Gothic"/>
          <w:b/>
          <w:bCs/>
          <w:color w:val="FF0000"/>
          <w:sz w:val="3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0%</w:t>
      </w:r>
    </w:p>
    <w:p w:rsidR="00A14A39" w:rsidRPr="00A03DE8" w:rsidRDefault="00A14A39" w:rsidP="00A14A39">
      <w:pPr>
        <w:rPr>
          <w:rFonts w:ascii="Century Gothic" w:hAnsi="Century Gothic"/>
          <w:b/>
          <w:color w:val="FF0000"/>
        </w:rPr>
      </w:pPr>
      <w:r w:rsidRPr="00A03DE8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Стоимость тура на детей:</w:t>
      </w:r>
      <w:r w:rsidRPr="00A03DE8">
        <w:rPr>
          <w:rFonts w:ascii="Century Gothic" w:hAnsi="Century Gothic"/>
          <w:b/>
          <w:color w:val="FFFF00"/>
        </w:rPr>
        <w:br/>
      </w:r>
      <w:r w:rsidRPr="00A03DE8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A03DE8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дабл</w:t>
      </w:r>
      <w:proofErr w:type="spellEnd"/>
      <w:r w:rsidRPr="00A03DE8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(1+1):</w:t>
      </w:r>
      <w:r w:rsidRPr="00A03DE8">
        <w:rPr>
          <w:rFonts w:ascii="Century Gothic" w:hAnsi="Century Gothic"/>
          <w:b/>
          <w:color w:val="FF0000"/>
        </w:rPr>
        <w:br/>
      </w:r>
      <w:r w:rsidRPr="00A03DE8">
        <w:rPr>
          <w:rFonts w:ascii="Century Gothic" w:hAnsi="Century Gothic"/>
          <w:b/>
        </w:rPr>
        <w:t xml:space="preserve">Дети (0-3) бесплатно (номер сингл) </w:t>
      </w:r>
      <w:r w:rsidRPr="00A03DE8">
        <w:rPr>
          <w:rFonts w:ascii="Century Gothic" w:hAnsi="Century Gothic"/>
          <w:b/>
        </w:rPr>
        <w:br/>
        <w:t xml:space="preserve">Дети (03-09) оплата 60% (номер </w:t>
      </w:r>
      <w:proofErr w:type="spellStart"/>
      <w:r w:rsidRPr="00A03DE8">
        <w:rPr>
          <w:rFonts w:ascii="Century Gothic" w:hAnsi="Century Gothic"/>
          <w:b/>
        </w:rPr>
        <w:t>дабл</w:t>
      </w:r>
      <w:proofErr w:type="spellEnd"/>
      <w:r w:rsidRPr="00A03DE8">
        <w:rPr>
          <w:rFonts w:ascii="Century Gothic" w:hAnsi="Century Gothic"/>
          <w:b/>
        </w:rPr>
        <w:t xml:space="preserve"> ) </w:t>
      </w:r>
      <w:r w:rsidRPr="00A03DE8">
        <w:rPr>
          <w:rFonts w:ascii="Century Gothic" w:hAnsi="Century Gothic"/>
          <w:b/>
        </w:rPr>
        <w:br/>
        <w:t xml:space="preserve">Дети (10  и выше) 100% оплата (номер </w:t>
      </w:r>
      <w:proofErr w:type="spellStart"/>
      <w:r w:rsidRPr="00A03DE8">
        <w:rPr>
          <w:rFonts w:ascii="Century Gothic" w:hAnsi="Century Gothic"/>
          <w:b/>
        </w:rPr>
        <w:t>дабл</w:t>
      </w:r>
      <w:proofErr w:type="spellEnd"/>
      <w:r w:rsidRPr="00A03DE8">
        <w:rPr>
          <w:rFonts w:ascii="Century Gothic" w:hAnsi="Century Gothic"/>
          <w:b/>
        </w:rPr>
        <w:t xml:space="preserve">) </w:t>
      </w:r>
      <w:r w:rsidRPr="00A03DE8">
        <w:rPr>
          <w:rFonts w:ascii="Century Gothic" w:hAnsi="Century Gothic"/>
          <w:b/>
          <w:color w:val="FFFF00"/>
        </w:rPr>
        <w:br/>
      </w:r>
      <w:r w:rsidRPr="00A03DE8">
        <w:rPr>
          <w:rFonts w:ascii="Century Gothic" w:hAnsi="Century Gothic"/>
          <w:b/>
          <w:color w:val="FFFF00"/>
        </w:rPr>
        <w:br/>
      </w:r>
      <w:r w:rsidRPr="00A03DE8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A03DE8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трипл</w:t>
      </w:r>
      <w:proofErr w:type="spellEnd"/>
      <w:r w:rsidRPr="00A03DE8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(2+1 ):</w:t>
      </w:r>
      <w:r w:rsidRPr="00A03DE8">
        <w:rPr>
          <w:rFonts w:ascii="Century Gothic" w:hAnsi="Century Gothic"/>
          <w:b/>
          <w:color w:val="FF0000"/>
        </w:rPr>
        <w:br/>
      </w:r>
      <w:r w:rsidRPr="00A03DE8">
        <w:rPr>
          <w:rFonts w:ascii="Century Gothic" w:hAnsi="Century Gothic"/>
          <w:b/>
        </w:rPr>
        <w:t xml:space="preserve">Дети (0-3) бесплатно (номер </w:t>
      </w:r>
      <w:proofErr w:type="spellStart"/>
      <w:r w:rsidRPr="00A03DE8">
        <w:rPr>
          <w:rFonts w:ascii="Century Gothic" w:hAnsi="Century Gothic"/>
          <w:b/>
        </w:rPr>
        <w:t>дабл</w:t>
      </w:r>
      <w:proofErr w:type="spellEnd"/>
      <w:r w:rsidRPr="00A03DE8">
        <w:rPr>
          <w:rFonts w:ascii="Century Gothic" w:hAnsi="Century Gothic"/>
          <w:b/>
        </w:rPr>
        <w:t xml:space="preserve">) </w:t>
      </w:r>
      <w:r w:rsidRPr="00A03DE8">
        <w:rPr>
          <w:rFonts w:ascii="Century Gothic" w:hAnsi="Century Gothic"/>
          <w:b/>
        </w:rPr>
        <w:br/>
        <w:t xml:space="preserve">Дети (03-09) оплата 30% (номер </w:t>
      </w:r>
      <w:proofErr w:type="spellStart"/>
      <w:r w:rsidRPr="00A03DE8">
        <w:rPr>
          <w:rFonts w:ascii="Century Gothic" w:hAnsi="Century Gothic"/>
          <w:b/>
        </w:rPr>
        <w:t>дабл</w:t>
      </w:r>
      <w:proofErr w:type="spellEnd"/>
      <w:r w:rsidRPr="00A03DE8">
        <w:rPr>
          <w:rFonts w:ascii="Century Gothic" w:hAnsi="Century Gothic"/>
          <w:b/>
        </w:rPr>
        <w:t xml:space="preserve"> + экстра бед ) </w:t>
      </w:r>
      <w:r w:rsidRPr="00A03DE8">
        <w:rPr>
          <w:rFonts w:ascii="Century Gothic" w:hAnsi="Century Gothic"/>
          <w:b/>
        </w:rPr>
        <w:br/>
      </w:r>
      <w:r w:rsidR="004D56BF" w:rsidRPr="00A03DE8">
        <w:rPr>
          <w:rFonts w:ascii="Century Gothic" w:hAnsi="Century Gothic"/>
          <w:b/>
        </w:rPr>
        <w:t xml:space="preserve">Дети (10 -11) 50 % оплата (номер </w:t>
      </w:r>
      <w:proofErr w:type="spellStart"/>
      <w:r w:rsidR="004D56BF" w:rsidRPr="00A03DE8">
        <w:rPr>
          <w:rFonts w:ascii="Century Gothic" w:hAnsi="Century Gothic"/>
          <w:b/>
        </w:rPr>
        <w:t>дабл</w:t>
      </w:r>
      <w:proofErr w:type="spellEnd"/>
      <w:r w:rsidR="004D56BF" w:rsidRPr="00A03DE8">
        <w:rPr>
          <w:rFonts w:ascii="Century Gothic" w:hAnsi="Century Gothic"/>
          <w:b/>
        </w:rPr>
        <w:t xml:space="preserve"> + экстра бед) </w:t>
      </w:r>
      <w:r w:rsidR="004D56BF" w:rsidRPr="00A03DE8">
        <w:rPr>
          <w:rFonts w:ascii="Century Gothic" w:hAnsi="Century Gothic"/>
          <w:b/>
        </w:rPr>
        <w:br/>
        <w:t xml:space="preserve">Дети (12 и выше) 100% оплата (номер </w:t>
      </w:r>
      <w:proofErr w:type="spellStart"/>
      <w:r w:rsidR="004D56BF" w:rsidRPr="00A03DE8">
        <w:rPr>
          <w:rFonts w:ascii="Century Gothic" w:hAnsi="Century Gothic"/>
          <w:b/>
        </w:rPr>
        <w:t>трипл</w:t>
      </w:r>
      <w:proofErr w:type="spellEnd"/>
      <w:r w:rsidR="004D56BF" w:rsidRPr="00A03DE8">
        <w:rPr>
          <w:rFonts w:ascii="Century Gothic" w:hAnsi="Century Gothic"/>
          <w:b/>
        </w:rPr>
        <w:t>)</w:t>
      </w:r>
    </w:p>
    <w:p w:rsidR="00287A25" w:rsidRPr="00295057" w:rsidRDefault="004D56BF" w:rsidP="00D26BB0">
      <w:pPr>
        <w:pStyle w:val="a6"/>
        <w:spacing w:line="276" w:lineRule="auto"/>
        <w:rPr>
          <w:rFonts w:ascii="Century Gothic" w:hAnsi="Century Gothic"/>
          <w:color w:val="FFFF00"/>
          <w:lang w:val="ru-RU"/>
        </w:rPr>
      </w:pPr>
      <w:r w:rsidRPr="00A03DE8">
        <w:rPr>
          <w:rFonts w:ascii="Century Gothic" w:hAnsi="Century Gothic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проживании в номере 4х местном (2+2 ):</w:t>
      </w:r>
      <w:r w:rsidRPr="00A03DE8">
        <w:rPr>
          <w:rFonts w:ascii="Century Gothic" w:hAnsi="Century Gothic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A03DE8">
        <w:rPr>
          <w:rFonts w:ascii="Century Gothic" w:hAnsi="Century Gothic"/>
          <w:b/>
          <w:lang w:val="ru-RU"/>
        </w:rPr>
        <w:t xml:space="preserve">Дети (0-3) бесплатно (номер </w:t>
      </w:r>
      <w:proofErr w:type="spellStart"/>
      <w:r w:rsidRPr="00A03DE8">
        <w:rPr>
          <w:rFonts w:ascii="Century Gothic" w:hAnsi="Century Gothic"/>
          <w:b/>
          <w:lang w:val="ru-RU"/>
        </w:rPr>
        <w:t>трипл</w:t>
      </w:r>
      <w:proofErr w:type="spellEnd"/>
      <w:r w:rsidRPr="00A03DE8">
        <w:rPr>
          <w:rFonts w:ascii="Century Gothic" w:hAnsi="Century Gothic"/>
          <w:b/>
          <w:lang w:val="ru-RU"/>
        </w:rPr>
        <w:t xml:space="preserve">), 2 детей (0-3) 20% оплата (номер </w:t>
      </w:r>
      <w:proofErr w:type="spellStart"/>
      <w:r w:rsidRPr="00A03DE8">
        <w:rPr>
          <w:rFonts w:ascii="Century Gothic" w:hAnsi="Century Gothic"/>
          <w:b/>
          <w:lang w:val="ru-RU"/>
        </w:rPr>
        <w:t>трипл</w:t>
      </w:r>
      <w:proofErr w:type="spellEnd"/>
      <w:r w:rsidRPr="00A03DE8">
        <w:rPr>
          <w:rFonts w:ascii="Century Gothic" w:hAnsi="Century Gothic"/>
          <w:b/>
          <w:lang w:val="ru-RU"/>
        </w:rPr>
        <w:t xml:space="preserve">) </w:t>
      </w:r>
      <w:r w:rsidRPr="00A03DE8">
        <w:rPr>
          <w:rFonts w:ascii="Century Gothic" w:hAnsi="Century Gothic"/>
          <w:b/>
          <w:lang w:val="ru-RU"/>
        </w:rPr>
        <w:br/>
      </w:r>
      <w:r w:rsidRPr="00A03DE8">
        <w:rPr>
          <w:rFonts w:ascii="Century Gothic" w:hAnsi="Century Gothic"/>
          <w:b/>
          <w:lang w:val="ru-RU"/>
        </w:rPr>
        <w:lastRenderedPageBreak/>
        <w:t xml:space="preserve">Дети (03-09) оплата 30% (номер </w:t>
      </w:r>
      <w:proofErr w:type="spellStart"/>
      <w:r w:rsidRPr="00A03DE8">
        <w:rPr>
          <w:rFonts w:ascii="Century Gothic" w:hAnsi="Century Gothic"/>
          <w:b/>
          <w:lang w:val="ru-RU"/>
        </w:rPr>
        <w:t>трипл</w:t>
      </w:r>
      <w:proofErr w:type="spellEnd"/>
      <w:r w:rsidRPr="00A03DE8">
        <w:rPr>
          <w:rFonts w:ascii="Century Gothic" w:hAnsi="Century Gothic"/>
          <w:b/>
          <w:lang w:val="ru-RU"/>
        </w:rPr>
        <w:t xml:space="preserve"> + экстра бед), 2детей (03-09) оплата 40% (номер </w:t>
      </w:r>
      <w:proofErr w:type="spellStart"/>
      <w:r w:rsidRPr="00A03DE8">
        <w:rPr>
          <w:rFonts w:ascii="Century Gothic" w:hAnsi="Century Gothic"/>
          <w:b/>
          <w:lang w:val="ru-RU"/>
        </w:rPr>
        <w:t>трипл</w:t>
      </w:r>
      <w:proofErr w:type="spellEnd"/>
      <w:r w:rsidRPr="00A03DE8">
        <w:rPr>
          <w:rFonts w:ascii="Century Gothic" w:hAnsi="Century Gothic"/>
          <w:b/>
          <w:lang w:val="ru-RU"/>
        </w:rPr>
        <w:t xml:space="preserve"> +экстра)</w:t>
      </w:r>
      <w:r w:rsidR="00F21808" w:rsidRPr="00A03DE8">
        <w:rPr>
          <w:rFonts w:ascii="Century Gothic" w:hAnsi="Century Gothic"/>
          <w:b/>
          <w:lang w:val="ru-RU"/>
        </w:rPr>
        <w:br/>
        <w:t xml:space="preserve">Дети (0-3 и 03-09) 30% оплата (номер </w:t>
      </w:r>
      <w:proofErr w:type="spellStart"/>
      <w:r w:rsidR="00F21808" w:rsidRPr="00A03DE8">
        <w:rPr>
          <w:rFonts w:ascii="Century Gothic" w:hAnsi="Century Gothic"/>
          <w:b/>
          <w:lang w:val="ru-RU"/>
        </w:rPr>
        <w:t>трипл</w:t>
      </w:r>
      <w:proofErr w:type="spellEnd"/>
      <w:r w:rsidR="00F21808" w:rsidRPr="00A03DE8">
        <w:rPr>
          <w:rFonts w:ascii="Century Gothic" w:hAnsi="Century Gothic"/>
          <w:b/>
          <w:lang w:val="ru-RU"/>
        </w:rPr>
        <w:t xml:space="preserve"> )</w:t>
      </w:r>
      <w:r w:rsidRPr="00A03DE8">
        <w:rPr>
          <w:rFonts w:ascii="Century Gothic" w:hAnsi="Century Gothic"/>
          <w:b/>
          <w:lang w:val="ru-RU"/>
        </w:rPr>
        <w:br/>
        <w:t>Дети (10 -11) 50 % оплата (</w:t>
      </w:r>
      <w:proofErr w:type="spellStart"/>
      <w:r w:rsidRPr="00A03DE8">
        <w:rPr>
          <w:rFonts w:ascii="Century Gothic" w:hAnsi="Century Gothic"/>
          <w:b/>
          <w:lang w:val="ru-RU"/>
        </w:rPr>
        <w:t>трипл</w:t>
      </w:r>
      <w:proofErr w:type="spellEnd"/>
      <w:r w:rsidRPr="00A03DE8">
        <w:rPr>
          <w:rFonts w:ascii="Century Gothic" w:hAnsi="Century Gothic"/>
          <w:b/>
          <w:lang w:val="ru-RU"/>
        </w:rPr>
        <w:t xml:space="preserve"> + экстра бед), 2 детей (10 -11) 50% оплата (</w:t>
      </w:r>
      <w:proofErr w:type="spellStart"/>
      <w:r w:rsidRPr="00A03DE8">
        <w:rPr>
          <w:rFonts w:ascii="Century Gothic" w:hAnsi="Century Gothic"/>
          <w:b/>
          <w:lang w:val="ru-RU"/>
        </w:rPr>
        <w:t>трипл</w:t>
      </w:r>
      <w:proofErr w:type="spellEnd"/>
      <w:r w:rsidRPr="00A03DE8">
        <w:rPr>
          <w:rFonts w:ascii="Century Gothic" w:hAnsi="Century Gothic"/>
          <w:b/>
          <w:lang w:val="ru-RU"/>
        </w:rPr>
        <w:t xml:space="preserve"> + экстра бед)</w:t>
      </w:r>
      <w:r w:rsidRPr="00A03DE8">
        <w:rPr>
          <w:rFonts w:ascii="Century Gothic" w:hAnsi="Century Gothic"/>
          <w:b/>
          <w:lang w:val="ru-RU"/>
        </w:rPr>
        <w:br/>
        <w:t>Дети (12 и выше) 100% оплата (номер 4х местный</w:t>
      </w:r>
      <w:r w:rsidR="00F21808" w:rsidRPr="00A03DE8">
        <w:rPr>
          <w:rFonts w:ascii="Century Gothic" w:hAnsi="Century Gothic"/>
          <w:b/>
          <w:lang w:val="ru-RU"/>
        </w:rPr>
        <w:t>)</w:t>
      </w:r>
      <w:r w:rsidR="00F21808" w:rsidRPr="00A03DE8">
        <w:rPr>
          <w:rFonts w:ascii="Century Gothic" w:hAnsi="Century Gothic"/>
          <w:b/>
          <w:lang w:val="ru-RU"/>
        </w:rPr>
        <w:br/>
      </w:r>
    </w:p>
    <w:p w:rsidR="00FA7E2B" w:rsidRDefault="00FA7E2B" w:rsidP="00D26BB0">
      <w:pPr>
        <w:pStyle w:val="a6"/>
        <w:spacing w:line="276" w:lineRule="auto"/>
        <w:rPr>
          <w:rFonts w:ascii="Century Gothic" w:hAnsi="Century Gothic"/>
          <w:b/>
          <w:color w:val="FF0000"/>
          <w:sz w:val="32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D26BB0" w:rsidRPr="008A1874" w:rsidRDefault="00D26BB0" w:rsidP="00D26BB0">
      <w:pPr>
        <w:pStyle w:val="a6"/>
        <w:spacing w:line="276" w:lineRule="auto"/>
        <w:rPr>
          <w:rFonts w:ascii="Century Gothic" w:hAnsi="Century Gothic"/>
          <w:b/>
          <w:color w:val="FF0000"/>
          <w:sz w:val="32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8A1874">
        <w:rPr>
          <w:rFonts w:ascii="Century Gothic" w:hAnsi="Century Gothic"/>
          <w:b/>
          <w:color w:val="FF0000"/>
          <w:sz w:val="32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 стоимость тура входит:</w:t>
      </w:r>
    </w:p>
    <w:p w:rsidR="00D26BB0" w:rsidRPr="008A1874" w:rsidRDefault="00D26BB0" w:rsidP="00287A25">
      <w:pPr>
        <w:pStyle w:val="ab"/>
        <w:numPr>
          <w:ilvl w:val="0"/>
          <w:numId w:val="4"/>
        </w:numPr>
        <w:ind w:left="426" w:hanging="283"/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Трансфер в аэропорт и обратно</w:t>
      </w:r>
    </w:p>
    <w:p w:rsidR="00D26BB0" w:rsidRPr="008A1874" w:rsidRDefault="00D26BB0" w:rsidP="00287A25">
      <w:pPr>
        <w:pStyle w:val="ab"/>
        <w:numPr>
          <w:ilvl w:val="0"/>
          <w:numId w:val="4"/>
        </w:numPr>
        <w:ind w:left="426" w:hanging="283"/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Весь трансфер в период тура</w:t>
      </w:r>
    </w:p>
    <w:p w:rsidR="00D26BB0" w:rsidRPr="008A1874" w:rsidRDefault="00D26BB0" w:rsidP="00287A25">
      <w:pPr>
        <w:pStyle w:val="ab"/>
        <w:numPr>
          <w:ilvl w:val="0"/>
          <w:numId w:val="4"/>
        </w:numPr>
        <w:ind w:left="426" w:hanging="283"/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Проживание </w:t>
      </w:r>
      <w:r w:rsidR="00046407"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3 ночи </w:t>
      </w: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 </w:t>
      </w:r>
      <w:r w:rsidR="00930367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отеле выбранной категории</w:t>
      </w: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в </w:t>
      </w:r>
      <w:r w:rsid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Тбилиси  «ВВ»</w:t>
      </w:r>
      <w:r w:rsidR="008A1874" w:rsidRPr="00295057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544A42" w:rsidRPr="008A1874" w:rsidRDefault="00544A42" w:rsidP="00287A25">
      <w:pPr>
        <w:pStyle w:val="ab"/>
        <w:numPr>
          <w:ilvl w:val="0"/>
          <w:numId w:val="4"/>
        </w:numPr>
        <w:ind w:left="426" w:hanging="283"/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Сервисы отелей (подробное инфо в прайсах по Тбилиси) </w:t>
      </w:r>
    </w:p>
    <w:p w:rsidR="00D26BB0" w:rsidRPr="008A1874" w:rsidRDefault="00D26BB0" w:rsidP="00287A25">
      <w:pPr>
        <w:pStyle w:val="ab"/>
        <w:numPr>
          <w:ilvl w:val="0"/>
          <w:numId w:val="4"/>
        </w:numPr>
        <w:ind w:left="426" w:hanging="283"/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Все указанные в туре экскурсии</w:t>
      </w:r>
    </w:p>
    <w:p w:rsidR="00D26BB0" w:rsidRPr="008A1874" w:rsidRDefault="00D26BB0" w:rsidP="00287A25">
      <w:pPr>
        <w:pStyle w:val="ab"/>
        <w:numPr>
          <w:ilvl w:val="0"/>
          <w:numId w:val="4"/>
        </w:numPr>
        <w:ind w:left="426" w:hanging="283"/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Обслуживание квалифицированного гида</w:t>
      </w:r>
    </w:p>
    <w:p w:rsidR="00D26BB0" w:rsidRPr="008A1874" w:rsidRDefault="00D26BB0" w:rsidP="00287A25">
      <w:pPr>
        <w:pStyle w:val="ab"/>
        <w:numPr>
          <w:ilvl w:val="0"/>
          <w:numId w:val="4"/>
        </w:numPr>
        <w:ind w:left="426" w:hanging="283"/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Все входные билеты </w:t>
      </w:r>
    </w:p>
    <w:p w:rsidR="00441A1E" w:rsidRPr="008A1874" w:rsidRDefault="00441A1E" w:rsidP="00287A25">
      <w:pPr>
        <w:pStyle w:val="ab"/>
        <w:numPr>
          <w:ilvl w:val="0"/>
          <w:numId w:val="4"/>
        </w:numPr>
        <w:ind w:left="426" w:hanging="283"/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Подъемники в Тбилиси на «</w:t>
      </w:r>
      <w:proofErr w:type="spellStart"/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Нарикала</w:t>
      </w:r>
      <w:proofErr w:type="spellEnd"/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» </w:t>
      </w:r>
    </w:p>
    <w:p w:rsidR="00D26BB0" w:rsidRPr="008A1874" w:rsidRDefault="00D26BB0" w:rsidP="00287A25">
      <w:pPr>
        <w:pStyle w:val="ab"/>
        <w:numPr>
          <w:ilvl w:val="0"/>
          <w:numId w:val="4"/>
        </w:numPr>
        <w:ind w:left="426" w:hanging="283"/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Винная дегустация во Мцхета </w:t>
      </w:r>
    </w:p>
    <w:p w:rsidR="00FA7E2B" w:rsidRPr="00622278" w:rsidRDefault="00FA7E2B" w:rsidP="006D5F79">
      <w:pPr>
        <w:pStyle w:val="a6"/>
        <w:shd w:val="clear" w:color="auto" w:fill="FFFF00"/>
        <w:jc w:val="center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763E51">
        <w:rPr>
          <w:rFonts w:ascii="Comic Sans MS" w:hAnsi="Comic Sans MS"/>
          <w:b/>
          <w:caps/>
          <w:noProof/>
          <w:color w:val="FF0000"/>
          <w:sz w:val="52"/>
          <w:szCs w:val="52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ЖДЕМ ВАС В ГРУЗИИ !!!</w:t>
      </w:r>
    </w:p>
    <w:p w:rsidR="00E67B5B" w:rsidRPr="00190696" w:rsidRDefault="00E67B5B" w:rsidP="00E67B5B">
      <w:pPr>
        <w:spacing w:after="0" w:line="240" w:lineRule="auto"/>
        <w:rPr>
          <w:rStyle w:val="a7"/>
          <w:rFonts w:ascii="Times New Roman" w:hAnsi="Times New Roman"/>
          <w:b w:val="0"/>
          <w:sz w:val="24"/>
          <w:szCs w:val="24"/>
        </w:rPr>
      </w:pPr>
    </w:p>
    <w:sectPr w:rsidR="00E67B5B" w:rsidRPr="00190696" w:rsidSect="004722F5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950"/>
    <w:multiLevelType w:val="hybridMultilevel"/>
    <w:tmpl w:val="D042FE40"/>
    <w:lvl w:ilvl="0" w:tplc="A1AA86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2060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13F66"/>
    <w:multiLevelType w:val="hybridMultilevel"/>
    <w:tmpl w:val="AFD02F62"/>
    <w:lvl w:ilvl="0" w:tplc="33080A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C589F"/>
    <w:multiLevelType w:val="hybridMultilevel"/>
    <w:tmpl w:val="D240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97"/>
    <w:rsid w:val="00001998"/>
    <w:rsid w:val="00003300"/>
    <w:rsid w:val="00046407"/>
    <w:rsid w:val="0004705C"/>
    <w:rsid w:val="00056BF4"/>
    <w:rsid w:val="00074461"/>
    <w:rsid w:val="000752EF"/>
    <w:rsid w:val="000C1515"/>
    <w:rsid w:val="000C5638"/>
    <w:rsid w:val="0010046B"/>
    <w:rsid w:val="0013733E"/>
    <w:rsid w:val="001435A2"/>
    <w:rsid w:val="00146449"/>
    <w:rsid w:val="00173858"/>
    <w:rsid w:val="00182D77"/>
    <w:rsid w:val="00190696"/>
    <w:rsid w:val="001B4881"/>
    <w:rsid w:val="001C0180"/>
    <w:rsid w:val="001D61CE"/>
    <w:rsid w:val="0021673E"/>
    <w:rsid w:val="00230C2B"/>
    <w:rsid w:val="00253AD2"/>
    <w:rsid w:val="00256639"/>
    <w:rsid w:val="00287A25"/>
    <w:rsid w:val="00295057"/>
    <w:rsid w:val="002B0861"/>
    <w:rsid w:val="002B2031"/>
    <w:rsid w:val="002C2A5D"/>
    <w:rsid w:val="002E6A96"/>
    <w:rsid w:val="00310A8A"/>
    <w:rsid w:val="003657CE"/>
    <w:rsid w:val="00367D87"/>
    <w:rsid w:val="00395E93"/>
    <w:rsid w:val="003D2E90"/>
    <w:rsid w:val="003D387C"/>
    <w:rsid w:val="004218C0"/>
    <w:rsid w:val="004418E7"/>
    <w:rsid w:val="00441A1E"/>
    <w:rsid w:val="0044761E"/>
    <w:rsid w:val="0045399A"/>
    <w:rsid w:val="0047119C"/>
    <w:rsid w:val="004722F5"/>
    <w:rsid w:val="00485D7E"/>
    <w:rsid w:val="004C71CD"/>
    <w:rsid w:val="004D314A"/>
    <w:rsid w:val="004D56BF"/>
    <w:rsid w:val="004D64FF"/>
    <w:rsid w:val="005360ED"/>
    <w:rsid w:val="00544A3C"/>
    <w:rsid w:val="00544A42"/>
    <w:rsid w:val="005550EE"/>
    <w:rsid w:val="00570CEC"/>
    <w:rsid w:val="00581C36"/>
    <w:rsid w:val="005E0218"/>
    <w:rsid w:val="005E0889"/>
    <w:rsid w:val="005E4997"/>
    <w:rsid w:val="006B2F41"/>
    <w:rsid w:val="006B3710"/>
    <w:rsid w:val="006D5F79"/>
    <w:rsid w:val="007773A1"/>
    <w:rsid w:val="007B3F8B"/>
    <w:rsid w:val="007B4AD2"/>
    <w:rsid w:val="007D1B31"/>
    <w:rsid w:val="008A1874"/>
    <w:rsid w:val="008B2E5B"/>
    <w:rsid w:val="00910079"/>
    <w:rsid w:val="00930367"/>
    <w:rsid w:val="00970976"/>
    <w:rsid w:val="00987025"/>
    <w:rsid w:val="009D17AA"/>
    <w:rsid w:val="00A03DE8"/>
    <w:rsid w:val="00A06805"/>
    <w:rsid w:val="00A14A39"/>
    <w:rsid w:val="00A20BA5"/>
    <w:rsid w:val="00A30DE6"/>
    <w:rsid w:val="00A37628"/>
    <w:rsid w:val="00A43BD5"/>
    <w:rsid w:val="00A978DF"/>
    <w:rsid w:val="00AB4471"/>
    <w:rsid w:val="00AF6095"/>
    <w:rsid w:val="00BB7912"/>
    <w:rsid w:val="00BC36A4"/>
    <w:rsid w:val="00BE59AA"/>
    <w:rsid w:val="00C01C89"/>
    <w:rsid w:val="00C4731C"/>
    <w:rsid w:val="00C6500E"/>
    <w:rsid w:val="00C72FB9"/>
    <w:rsid w:val="00CD00CC"/>
    <w:rsid w:val="00D251C2"/>
    <w:rsid w:val="00D26BB0"/>
    <w:rsid w:val="00D835D3"/>
    <w:rsid w:val="00D856D0"/>
    <w:rsid w:val="00D87341"/>
    <w:rsid w:val="00DA2204"/>
    <w:rsid w:val="00DD226B"/>
    <w:rsid w:val="00DF48F5"/>
    <w:rsid w:val="00E3439B"/>
    <w:rsid w:val="00E43581"/>
    <w:rsid w:val="00E67B5B"/>
    <w:rsid w:val="00E75066"/>
    <w:rsid w:val="00E754F1"/>
    <w:rsid w:val="00F21808"/>
    <w:rsid w:val="00F94B49"/>
    <w:rsid w:val="00FA7E2B"/>
    <w:rsid w:val="00F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9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5E499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4997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7">
    <w:name w:val="Strong"/>
    <w:uiPriority w:val="22"/>
    <w:qFormat/>
    <w:rsid w:val="00BE59AA"/>
    <w:rPr>
      <w:b/>
      <w:bCs/>
    </w:rPr>
  </w:style>
  <w:style w:type="character" w:styleId="a8">
    <w:name w:val="Hyperlink"/>
    <w:semiHidden/>
    <w:unhideWhenUsed/>
    <w:rsid w:val="004722F5"/>
    <w:rPr>
      <w:color w:val="0000FF"/>
      <w:u w:val="single"/>
    </w:rPr>
  </w:style>
  <w:style w:type="character" w:styleId="a9">
    <w:name w:val="Emphasis"/>
    <w:uiPriority w:val="20"/>
    <w:qFormat/>
    <w:rsid w:val="00544A3C"/>
    <w:rPr>
      <w:i/>
      <w:iCs/>
    </w:rPr>
  </w:style>
  <w:style w:type="table" w:styleId="aa">
    <w:name w:val="Table Grid"/>
    <w:basedOn w:val="a1"/>
    <w:uiPriority w:val="59"/>
    <w:rsid w:val="00074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">
    <w:name w:val="content"/>
    <w:basedOn w:val="a0"/>
    <w:rsid w:val="00D26BB0"/>
  </w:style>
  <w:style w:type="paragraph" w:styleId="ab">
    <w:name w:val="List Paragraph"/>
    <w:basedOn w:val="a"/>
    <w:uiPriority w:val="34"/>
    <w:qFormat/>
    <w:rsid w:val="00D26BB0"/>
    <w:pPr>
      <w:ind w:left="720"/>
      <w:contextualSpacing/>
    </w:pPr>
  </w:style>
  <w:style w:type="table" w:styleId="1-4">
    <w:name w:val="Medium Shading 1 Accent 4"/>
    <w:basedOn w:val="a1"/>
    <w:uiPriority w:val="63"/>
    <w:rsid w:val="004C71C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4">
    <w:name w:val="Medium Grid 3 Accent 4"/>
    <w:basedOn w:val="a1"/>
    <w:uiPriority w:val="69"/>
    <w:rsid w:val="004C71C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9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5E499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4997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7">
    <w:name w:val="Strong"/>
    <w:uiPriority w:val="22"/>
    <w:qFormat/>
    <w:rsid w:val="00BE59AA"/>
    <w:rPr>
      <w:b/>
      <w:bCs/>
    </w:rPr>
  </w:style>
  <w:style w:type="character" w:styleId="a8">
    <w:name w:val="Hyperlink"/>
    <w:semiHidden/>
    <w:unhideWhenUsed/>
    <w:rsid w:val="004722F5"/>
    <w:rPr>
      <w:color w:val="0000FF"/>
      <w:u w:val="single"/>
    </w:rPr>
  </w:style>
  <w:style w:type="character" w:styleId="a9">
    <w:name w:val="Emphasis"/>
    <w:uiPriority w:val="20"/>
    <w:qFormat/>
    <w:rsid w:val="00544A3C"/>
    <w:rPr>
      <w:i/>
      <w:iCs/>
    </w:rPr>
  </w:style>
  <w:style w:type="table" w:styleId="aa">
    <w:name w:val="Table Grid"/>
    <w:basedOn w:val="a1"/>
    <w:uiPriority w:val="59"/>
    <w:rsid w:val="00074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">
    <w:name w:val="content"/>
    <w:basedOn w:val="a0"/>
    <w:rsid w:val="00D26BB0"/>
  </w:style>
  <w:style w:type="paragraph" w:styleId="ab">
    <w:name w:val="List Paragraph"/>
    <w:basedOn w:val="a"/>
    <w:uiPriority w:val="34"/>
    <w:qFormat/>
    <w:rsid w:val="00D26BB0"/>
    <w:pPr>
      <w:ind w:left="720"/>
      <w:contextualSpacing/>
    </w:pPr>
  </w:style>
  <w:style w:type="table" w:styleId="1-4">
    <w:name w:val="Medium Shading 1 Accent 4"/>
    <w:basedOn w:val="a1"/>
    <w:uiPriority w:val="63"/>
    <w:rsid w:val="004C71C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4">
    <w:name w:val="Medium Grid 3 Accent 4"/>
    <w:basedOn w:val="a1"/>
    <w:uiPriority w:val="69"/>
    <w:rsid w:val="004C71C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8326-5E03-4B25-BD7B-5D0F6C42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Sales3</cp:lastModifiedBy>
  <cp:revision>2</cp:revision>
  <dcterms:created xsi:type="dcterms:W3CDTF">2019-12-09T13:21:00Z</dcterms:created>
  <dcterms:modified xsi:type="dcterms:W3CDTF">2019-12-09T13:21:00Z</dcterms:modified>
</cp:coreProperties>
</file>