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0_7b6a1_92719079_XL" recolor="t" type="frame"/>
    </v:background>
  </w:background>
  <w:body>
    <w:p w:rsidR="00B741A5" w:rsidRPr="00B741A5" w:rsidRDefault="00B741A5" w:rsidP="001110FD">
      <w:pPr>
        <w:spacing w:after="0" w:line="240" w:lineRule="auto"/>
        <w:jc w:val="center"/>
        <w:rPr>
          <w:rFonts w:ascii="Century Gothic" w:eastAsia="Times New Roman" w:hAnsi="Century Gothic"/>
          <w:b/>
          <w:bCs/>
          <w:color w:val="0000CC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r w:rsidRPr="00B741A5">
        <w:rPr>
          <w:rFonts w:ascii="Century Gothic" w:eastAsia="Times New Roman" w:hAnsi="Century Gothic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47E04876" wp14:editId="0248A1A6">
            <wp:simplePos x="0" y="0"/>
            <wp:positionH relativeFrom="column">
              <wp:posOffset>3555365</wp:posOffset>
            </wp:positionH>
            <wp:positionV relativeFrom="paragraph">
              <wp:posOffset>-18415</wp:posOffset>
            </wp:positionV>
            <wp:extent cx="3381375" cy="1901825"/>
            <wp:effectExtent l="0" t="0" r="9525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year gift box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901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41A5">
        <w:rPr>
          <w:rFonts w:ascii="Century Gothic" w:eastAsia="Times New Roman" w:hAnsi="Century Gothic"/>
          <w:b/>
          <w:bCs/>
          <w:color w:val="FF0000"/>
          <w:sz w:val="52"/>
          <w:szCs w:val="52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Зимняя сказка Кавказа</w:t>
      </w:r>
      <w:r w:rsidRPr="00B741A5">
        <w:rPr>
          <w:rFonts w:ascii="Century Gothic" w:eastAsia="Times New Roman" w:hAnsi="Century Gothic"/>
          <w:b/>
          <w:bCs/>
          <w:color w:val="FF0000"/>
          <w:sz w:val="40"/>
          <w:szCs w:val="36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B741A5">
        <w:rPr>
          <w:rFonts w:ascii="Century Gothic" w:eastAsia="Times New Roman" w:hAnsi="Century Gothic"/>
          <w:b/>
          <w:bCs/>
          <w:color w:val="7030A0"/>
          <w:sz w:val="36"/>
          <w:szCs w:val="36"/>
          <w:lang w:eastAsia="ru-RU"/>
        </w:rPr>
        <w:br/>
      </w:r>
      <w:bookmarkEnd w:id="0"/>
      <w:r w:rsidRPr="00B741A5">
        <w:rPr>
          <w:rFonts w:ascii="Century Gothic" w:eastAsia="Times New Roman" w:hAnsi="Century Gothic"/>
          <w:b/>
          <w:bCs/>
          <w:color w:val="0000CC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642191">
        <w:rPr>
          <w:rFonts w:ascii="Century Gothic" w:eastAsia="Times New Roman" w:hAnsi="Century Gothic"/>
          <w:b/>
          <w:bCs/>
          <w:i/>
          <w:color w:val="000099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Тбилиси – Мцхета – Гудаури -</w:t>
      </w:r>
      <w:r w:rsidR="00202D28" w:rsidRPr="00202D28">
        <w:rPr>
          <w:rFonts w:ascii="Century Gothic" w:eastAsia="Times New Roman" w:hAnsi="Century Gothic"/>
          <w:b/>
          <w:bCs/>
          <w:i/>
          <w:color w:val="000099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642191">
        <w:rPr>
          <w:rFonts w:ascii="Century Gothic" w:eastAsia="Times New Roman" w:hAnsi="Century Gothic"/>
          <w:b/>
          <w:bCs/>
          <w:i/>
          <w:color w:val="000099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Тбилиси</w:t>
      </w:r>
    </w:p>
    <w:p w:rsidR="00B741A5" w:rsidRPr="00326E35" w:rsidRDefault="00326E35" w:rsidP="00326E35">
      <w:pPr>
        <w:spacing w:after="0" w:line="240" w:lineRule="auto"/>
        <w:jc w:val="center"/>
        <w:rPr>
          <w:rFonts w:ascii="Century Gothic" w:eastAsia="Times New Roman" w:hAnsi="Century Gothic"/>
          <w:b/>
          <w:i/>
          <w:color w:val="000099"/>
          <w:sz w:val="28"/>
          <w:szCs w:val="28"/>
          <w:lang w:eastAsia="ru-RU"/>
        </w:rPr>
      </w:pPr>
      <w:r w:rsidRPr="00326E35">
        <w:rPr>
          <w:rFonts w:ascii="Century Gothic" w:eastAsia="Times New Roman" w:hAnsi="Century Gothic"/>
          <w:b/>
          <w:i/>
          <w:color w:val="000099"/>
          <w:sz w:val="28"/>
          <w:szCs w:val="28"/>
          <w:lang w:eastAsia="ru-RU"/>
        </w:rPr>
        <w:t xml:space="preserve">8 дней </w:t>
      </w:r>
      <w:r w:rsidR="001110FD">
        <w:rPr>
          <w:rFonts w:ascii="Century Gothic" w:eastAsia="Times New Roman" w:hAnsi="Century Gothic"/>
          <w:b/>
          <w:i/>
          <w:color w:val="000099"/>
          <w:sz w:val="28"/>
          <w:szCs w:val="28"/>
          <w:lang w:val="en-US" w:eastAsia="ru-RU"/>
        </w:rPr>
        <w:t xml:space="preserve">/ </w:t>
      </w:r>
      <w:r w:rsidRPr="00326E35">
        <w:rPr>
          <w:rFonts w:ascii="Century Gothic" w:eastAsia="Times New Roman" w:hAnsi="Century Gothic"/>
          <w:b/>
          <w:i/>
          <w:color w:val="000099"/>
          <w:sz w:val="28"/>
          <w:szCs w:val="28"/>
          <w:lang w:eastAsia="ru-RU"/>
        </w:rPr>
        <w:t>7 ночей</w:t>
      </w:r>
    </w:p>
    <w:p w:rsidR="001110FD" w:rsidRDefault="001110FD" w:rsidP="00B741A5">
      <w:pPr>
        <w:spacing w:after="0" w:line="240" w:lineRule="auto"/>
        <w:jc w:val="both"/>
        <w:rPr>
          <w:rFonts w:ascii="Century Gothic" w:eastAsia="Times New Roman" w:hAnsi="Century Gothic"/>
          <w:b/>
          <w:caps/>
          <w:color w:val="FF00FF"/>
          <w:sz w:val="32"/>
          <w:szCs w:val="32"/>
          <w:lang w:val="en-US"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741A5" w:rsidRPr="00642191" w:rsidRDefault="009B761A" w:rsidP="00B741A5">
      <w:pPr>
        <w:spacing w:after="0" w:line="240" w:lineRule="auto"/>
        <w:jc w:val="both"/>
        <w:rPr>
          <w:rFonts w:ascii="Century Gothic" w:eastAsia="Times New Roman" w:hAnsi="Century Gothic"/>
          <w:color w:val="000099"/>
          <w:sz w:val="24"/>
          <w:szCs w:val="24"/>
          <w:lang w:bidi="en-US"/>
        </w:rPr>
      </w:pPr>
      <w:r w:rsidRPr="001110FD">
        <w:rPr>
          <w:rFonts w:ascii="Century Gothic" w:eastAsia="Times New Roman" w:hAnsi="Century Gothic"/>
          <w:b/>
          <w:caps/>
          <w:color w:val="FF00FF"/>
          <w:sz w:val="32"/>
          <w:szCs w:val="32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1День</w:t>
      </w:r>
      <w:r w:rsidR="00202D28" w:rsidRPr="001110FD">
        <w:rPr>
          <w:rFonts w:ascii="Century Gothic" w:eastAsia="Times New Roman" w:hAnsi="Century Gothic"/>
          <w:b/>
          <w:caps/>
          <w:color w:val="FF00FF"/>
          <w:sz w:val="32"/>
          <w:szCs w:val="32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741A5" w:rsidRPr="00642191"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t>Прибытие в столицу Грузии – удивительный Тбилиси. Трансфер и размещение в гостинице. Небольшой отдых после перелета</w:t>
      </w:r>
      <w:r w:rsidR="00B741A5" w:rsidRPr="00642191">
        <w:rPr>
          <w:rFonts w:ascii="Century Gothic" w:eastAsia="Times New Roman" w:hAnsi="Century Gothic"/>
          <w:color w:val="000099"/>
          <w:sz w:val="24"/>
          <w:szCs w:val="24"/>
          <w:lang w:bidi="en-US"/>
        </w:rPr>
        <w:t xml:space="preserve">. </w:t>
      </w:r>
    </w:p>
    <w:p w:rsidR="00B741A5" w:rsidRPr="00642191" w:rsidRDefault="00B741A5" w:rsidP="00B741A5">
      <w:pPr>
        <w:spacing w:after="0" w:line="240" w:lineRule="auto"/>
        <w:jc w:val="both"/>
        <w:rPr>
          <w:rFonts w:ascii="Century Gothic" w:eastAsia="Times New Roman" w:hAnsi="Century Gothic"/>
          <w:i/>
          <w:color w:val="000099"/>
          <w:sz w:val="24"/>
          <w:szCs w:val="24"/>
          <w:lang w:eastAsia="ru-RU"/>
        </w:rPr>
      </w:pPr>
      <w:r w:rsidRPr="00642191">
        <w:rPr>
          <w:rFonts w:ascii="Century Gothic" w:eastAsia="Times New Roman" w:hAnsi="Century Gothic"/>
          <w:i/>
          <w:color w:val="000099"/>
          <w:sz w:val="24"/>
          <w:szCs w:val="24"/>
          <w:lang w:eastAsia="ru-RU"/>
        </w:rPr>
        <w:t xml:space="preserve">Сегодня Вы </w:t>
      </w:r>
      <w:r w:rsidR="00642191" w:rsidRPr="00642191">
        <w:rPr>
          <w:rFonts w:ascii="Century Gothic" w:eastAsia="Times New Roman" w:hAnsi="Century Gothic"/>
          <w:i/>
          <w:color w:val="000099"/>
          <w:sz w:val="24"/>
          <w:szCs w:val="24"/>
          <w:lang w:eastAsia="ru-RU"/>
        </w:rPr>
        <w:t>поймете,</w:t>
      </w:r>
      <w:r w:rsidRPr="00642191">
        <w:rPr>
          <w:rFonts w:ascii="Century Gothic" w:eastAsia="Times New Roman" w:hAnsi="Century Gothic"/>
          <w:i/>
          <w:color w:val="000099"/>
          <w:sz w:val="24"/>
          <w:szCs w:val="24"/>
          <w:lang w:eastAsia="ru-RU"/>
        </w:rPr>
        <w:t xml:space="preserve"> чем дышит и чем гордится легендарный Тбилиси:</w:t>
      </w:r>
    </w:p>
    <w:p w:rsidR="00B741A5" w:rsidRPr="00642191" w:rsidRDefault="00B741A5" w:rsidP="00B741A5">
      <w:pPr>
        <w:spacing w:after="0" w:line="240" w:lineRule="auto"/>
        <w:jc w:val="both"/>
        <w:rPr>
          <w:rFonts w:ascii="Century Gothic" w:eastAsia="Times New Roman" w:hAnsi="Century Gothic"/>
          <w:color w:val="000099"/>
          <w:sz w:val="24"/>
          <w:szCs w:val="24"/>
          <w:lang w:eastAsia="lv-LV"/>
        </w:rPr>
      </w:pPr>
      <w:r w:rsidRPr="00642191">
        <w:rPr>
          <w:rFonts w:ascii="Century Gothic" w:eastAsia="Times New Roman" w:hAnsi="Century Gothic"/>
          <w:b/>
          <w:bCs/>
          <w:i/>
          <w:color w:val="000099"/>
          <w:sz w:val="24"/>
          <w:szCs w:val="24"/>
          <w:lang w:eastAsia="ru-RU"/>
        </w:rPr>
        <w:t>Кафедральный собор «</w:t>
      </w:r>
      <w:proofErr w:type="spellStart"/>
      <w:r w:rsidRPr="00642191">
        <w:rPr>
          <w:rFonts w:ascii="Century Gothic" w:eastAsia="Times New Roman" w:hAnsi="Century Gothic"/>
          <w:b/>
          <w:bCs/>
          <w:i/>
          <w:color w:val="000099"/>
          <w:sz w:val="24"/>
          <w:szCs w:val="24"/>
          <w:lang w:eastAsia="ru-RU"/>
        </w:rPr>
        <w:t>Самеба</w:t>
      </w:r>
      <w:proofErr w:type="spellEnd"/>
      <w:r w:rsidRPr="00642191">
        <w:rPr>
          <w:rFonts w:ascii="Century Gothic" w:eastAsia="Times New Roman" w:hAnsi="Century Gothic"/>
          <w:b/>
          <w:bCs/>
          <w:i/>
          <w:color w:val="000099"/>
          <w:sz w:val="24"/>
          <w:szCs w:val="24"/>
          <w:lang w:eastAsia="ru-RU"/>
        </w:rPr>
        <w:t xml:space="preserve">» </w:t>
      </w:r>
      <w:r w:rsidRPr="00642191">
        <w:rPr>
          <w:rFonts w:ascii="Century Gothic" w:eastAsia="Times New Roman" w:hAnsi="Century Gothic"/>
          <w:i/>
          <w:color w:val="000099"/>
          <w:sz w:val="24"/>
          <w:szCs w:val="24"/>
          <w:lang w:eastAsia="ru-RU"/>
        </w:rPr>
        <w:t xml:space="preserve">символ грузинского возрождения, единства и бессмертия. Он возвышается в центре Тбилиси на вершине горы св. Ильи. </w:t>
      </w:r>
    </w:p>
    <w:p w:rsidR="00B741A5" w:rsidRPr="00642191" w:rsidRDefault="00B741A5" w:rsidP="00B741A5">
      <w:pPr>
        <w:spacing w:after="0"/>
        <w:jc w:val="both"/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</w:pPr>
      <w:r w:rsidRPr="00642191"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t xml:space="preserve">Посещение современного моста, которому было дано названием </w:t>
      </w:r>
      <w:r w:rsidRPr="00642191">
        <w:rPr>
          <w:rFonts w:ascii="Century Gothic" w:eastAsia="Times New Roman" w:hAnsi="Century Gothic"/>
          <w:b/>
          <w:i/>
          <w:color w:val="000099"/>
          <w:sz w:val="24"/>
          <w:szCs w:val="24"/>
          <w:lang w:bidi="en-US"/>
        </w:rPr>
        <w:t xml:space="preserve">Мост Мир </w:t>
      </w:r>
      <w:r w:rsidRPr="00642191"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t xml:space="preserve">президентом страны. </w:t>
      </w:r>
    </w:p>
    <w:p w:rsidR="00B741A5" w:rsidRPr="00642191" w:rsidRDefault="00B741A5" w:rsidP="00B741A5">
      <w:pPr>
        <w:spacing w:after="0"/>
        <w:jc w:val="both"/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</w:pPr>
      <w:r w:rsidRPr="00642191">
        <w:rPr>
          <w:rFonts w:ascii="Century Gothic" w:eastAsia="Times New Roman" w:hAnsi="Century Gothic"/>
          <w:i/>
          <w:noProof/>
          <w:color w:val="000099"/>
          <w:sz w:val="24"/>
          <w:szCs w:val="24"/>
          <w:lang w:eastAsia="ru-RU"/>
        </w:rPr>
        <w:drawing>
          <wp:anchor distT="0" distB="0" distL="114300" distR="114300" simplePos="0" relativeHeight="251685888" behindDoc="0" locked="0" layoutInCell="1" allowOverlap="1" wp14:anchorId="1F123697" wp14:editId="18C4FE66">
            <wp:simplePos x="0" y="0"/>
            <wp:positionH relativeFrom="column">
              <wp:posOffset>-52070</wp:posOffset>
            </wp:positionH>
            <wp:positionV relativeFrom="paragraph">
              <wp:posOffset>-44450</wp:posOffset>
            </wp:positionV>
            <wp:extent cx="3477895" cy="2343150"/>
            <wp:effectExtent l="0" t="0" r="8255" b="0"/>
            <wp:wrapSquare wrapText="bothSides"/>
            <wp:docPr id="3" name="Picture 9" descr="D:\Anna Orlova\MICE\!!!!!! EMG\EMG_progs\Tbilisi NY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nna Orlova\MICE\!!!!!! EMG\EMG_progs\Tbilisi NY\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895" cy="2343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191"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t xml:space="preserve">Далее на новом подъемнике мы с Вами всего за несколько минут окажемся на крепости </w:t>
      </w:r>
      <w:r w:rsidRPr="00642191">
        <w:rPr>
          <w:rFonts w:ascii="Century Gothic" w:eastAsia="Times New Roman" w:hAnsi="Century Gothic"/>
          <w:b/>
          <w:i/>
          <w:color w:val="000099"/>
          <w:sz w:val="24"/>
          <w:szCs w:val="24"/>
          <w:lang w:bidi="en-US"/>
        </w:rPr>
        <w:t>«</w:t>
      </w:r>
      <w:proofErr w:type="spellStart"/>
      <w:r w:rsidRPr="00642191">
        <w:rPr>
          <w:rFonts w:ascii="Century Gothic" w:eastAsia="Times New Roman" w:hAnsi="Century Gothic"/>
          <w:b/>
          <w:i/>
          <w:color w:val="000099"/>
          <w:sz w:val="24"/>
          <w:szCs w:val="24"/>
          <w:lang w:bidi="en-US"/>
        </w:rPr>
        <w:t>Нарикала</w:t>
      </w:r>
      <w:proofErr w:type="spellEnd"/>
      <w:r w:rsidRPr="00642191">
        <w:rPr>
          <w:rFonts w:ascii="Century Gothic" w:eastAsia="Times New Roman" w:hAnsi="Century Gothic"/>
          <w:b/>
          <w:i/>
          <w:color w:val="000099"/>
          <w:sz w:val="24"/>
          <w:szCs w:val="24"/>
          <w:lang w:bidi="en-US"/>
        </w:rPr>
        <w:t>»,</w:t>
      </w:r>
      <w:r w:rsidRPr="00642191"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t xml:space="preserve"> где нам откроются интригующие завораживающие виды легендарной столицы Грузии, Крепость </w:t>
      </w:r>
      <w:proofErr w:type="spellStart"/>
      <w:r w:rsidRPr="00642191"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t>Нарикала</w:t>
      </w:r>
      <w:proofErr w:type="spellEnd"/>
      <w:r w:rsidRPr="00642191"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t xml:space="preserve"> – цитадель с сердце старого города, она на протяжении 15 столетий была главным военно-оборонительным укреплением Тбилиси.</w:t>
      </w:r>
    </w:p>
    <w:p w:rsidR="00B741A5" w:rsidRPr="00642191" w:rsidRDefault="00B741A5" w:rsidP="00B741A5">
      <w:pPr>
        <w:spacing w:after="0"/>
        <w:jc w:val="both"/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</w:pPr>
      <w:r w:rsidRPr="00642191"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t xml:space="preserve">Мы поднимемся на святую гору </w:t>
      </w:r>
      <w:proofErr w:type="spellStart"/>
      <w:r w:rsidRPr="00642191">
        <w:rPr>
          <w:rFonts w:ascii="Century Gothic" w:eastAsia="Times New Roman" w:hAnsi="Century Gothic"/>
          <w:b/>
          <w:i/>
          <w:color w:val="000099"/>
          <w:sz w:val="24"/>
          <w:szCs w:val="24"/>
          <w:lang w:bidi="en-US"/>
        </w:rPr>
        <w:t>Мтацминда</w:t>
      </w:r>
      <w:proofErr w:type="spellEnd"/>
      <w:r w:rsidRPr="00642191">
        <w:rPr>
          <w:rFonts w:ascii="Century Gothic" w:eastAsia="Times New Roman" w:hAnsi="Century Gothic"/>
          <w:b/>
          <w:i/>
          <w:color w:val="000099"/>
          <w:sz w:val="24"/>
          <w:szCs w:val="24"/>
          <w:lang w:bidi="en-US"/>
        </w:rPr>
        <w:t>,</w:t>
      </w:r>
      <w:r w:rsidRPr="00642191"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t xml:space="preserve"> где </w:t>
      </w:r>
      <w:r w:rsidR="00642191" w:rsidRPr="00642191"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t>расположен</w:t>
      </w:r>
      <w:r w:rsidRPr="00642191"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t xml:space="preserve"> пантеон известных личностей Грузии и мира. </w:t>
      </w:r>
    </w:p>
    <w:p w:rsidR="00B741A5" w:rsidRPr="00642191" w:rsidRDefault="00B741A5" w:rsidP="00B741A5">
      <w:pPr>
        <w:spacing w:after="0"/>
        <w:jc w:val="both"/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</w:pPr>
      <w:r w:rsidRPr="00642191"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t xml:space="preserve"> Старинные </w:t>
      </w:r>
      <w:r w:rsidRPr="00642191">
        <w:rPr>
          <w:rFonts w:ascii="Century Gothic" w:eastAsia="Times New Roman" w:hAnsi="Century Gothic"/>
          <w:b/>
          <w:i/>
          <w:color w:val="000099"/>
          <w:sz w:val="24"/>
          <w:szCs w:val="24"/>
          <w:lang w:bidi="en-US"/>
        </w:rPr>
        <w:t>серные бани «</w:t>
      </w:r>
      <w:proofErr w:type="spellStart"/>
      <w:r w:rsidRPr="00642191">
        <w:rPr>
          <w:rFonts w:ascii="Century Gothic" w:eastAsia="Times New Roman" w:hAnsi="Century Gothic"/>
          <w:b/>
          <w:i/>
          <w:color w:val="000099"/>
          <w:sz w:val="24"/>
          <w:szCs w:val="24"/>
          <w:lang w:bidi="en-US"/>
        </w:rPr>
        <w:t>Абанотубани</w:t>
      </w:r>
      <w:proofErr w:type="spellEnd"/>
      <w:r w:rsidRPr="00642191">
        <w:rPr>
          <w:rFonts w:ascii="Century Gothic" w:eastAsia="Times New Roman" w:hAnsi="Century Gothic"/>
          <w:b/>
          <w:i/>
          <w:color w:val="000099"/>
          <w:sz w:val="24"/>
          <w:szCs w:val="24"/>
          <w:lang w:bidi="en-US"/>
        </w:rPr>
        <w:t>»</w:t>
      </w:r>
      <w:r w:rsidRPr="00642191"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t xml:space="preserve"> находятся на самом древнем месте города. Все банные помещения, находятся ниже уровня земли и перекрыты полукруглыми сводами.  </w:t>
      </w:r>
    </w:p>
    <w:p w:rsidR="00B741A5" w:rsidRPr="00642191" w:rsidRDefault="00B741A5" w:rsidP="00B741A5">
      <w:pPr>
        <w:spacing w:after="0"/>
        <w:jc w:val="both"/>
        <w:rPr>
          <w:rFonts w:ascii="Century Gothic" w:eastAsia="Times New Roman" w:hAnsi="Century Gothic"/>
          <w:b/>
          <w:i/>
          <w:color w:val="000099"/>
          <w:sz w:val="24"/>
          <w:szCs w:val="24"/>
          <w:lang w:bidi="en-US"/>
        </w:rPr>
      </w:pPr>
      <w:r w:rsidRPr="00642191"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t xml:space="preserve">Далее у нас </w:t>
      </w:r>
      <w:r w:rsidRPr="00642191">
        <w:rPr>
          <w:rFonts w:ascii="Century Gothic" w:eastAsia="Times New Roman" w:hAnsi="Century Gothic"/>
          <w:i/>
          <w:color w:val="000099"/>
          <w:sz w:val="24"/>
          <w:szCs w:val="24"/>
          <w:lang w:val="en-US" w:bidi="en-US"/>
        </w:rPr>
        <w:t>BUS</w:t>
      </w:r>
      <w:r w:rsidRPr="00642191"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t xml:space="preserve">-тур по главной авеню столицы – </w:t>
      </w:r>
      <w:r w:rsidRPr="00642191">
        <w:rPr>
          <w:rFonts w:ascii="Century Gothic" w:eastAsia="Times New Roman" w:hAnsi="Century Gothic"/>
          <w:b/>
          <w:i/>
          <w:color w:val="000099"/>
          <w:sz w:val="24"/>
          <w:szCs w:val="24"/>
          <w:lang w:bidi="en-US"/>
        </w:rPr>
        <w:t>проспекту Руставели</w:t>
      </w:r>
      <w:r w:rsidRPr="00642191"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t xml:space="preserve"> и красивейшей улицей </w:t>
      </w:r>
      <w:proofErr w:type="spellStart"/>
      <w:r w:rsidRPr="00642191">
        <w:rPr>
          <w:rFonts w:ascii="Century Gothic" w:eastAsia="Times New Roman" w:hAnsi="Century Gothic"/>
          <w:b/>
          <w:i/>
          <w:color w:val="000099"/>
          <w:sz w:val="24"/>
          <w:szCs w:val="24"/>
          <w:lang w:bidi="en-US"/>
        </w:rPr>
        <w:t>Марджанешвили</w:t>
      </w:r>
      <w:proofErr w:type="spellEnd"/>
      <w:r w:rsidRPr="00642191">
        <w:rPr>
          <w:rFonts w:ascii="Century Gothic" w:eastAsia="Times New Roman" w:hAnsi="Century Gothic"/>
          <w:b/>
          <w:i/>
          <w:color w:val="000099"/>
          <w:sz w:val="24"/>
          <w:szCs w:val="24"/>
          <w:lang w:bidi="en-US"/>
        </w:rPr>
        <w:t>.</w:t>
      </w:r>
    </w:p>
    <w:p w:rsidR="00B741A5" w:rsidRPr="00642191" w:rsidRDefault="00B741A5" w:rsidP="00B741A5">
      <w:pPr>
        <w:spacing w:after="0" w:line="240" w:lineRule="auto"/>
        <w:jc w:val="both"/>
        <w:rPr>
          <w:rFonts w:ascii="Century Gothic" w:eastAsia="Times New Roman" w:hAnsi="Century Gothic"/>
          <w:i/>
          <w:noProof/>
          <w:color w:val="000099"/>
          <w:sz w:val="24"/>
          <w:szCs w:val="24"/>
          <w:lang w:eastAsia="ru-RU"/>
        </w:rPr>
      </w:pPr>
      <w:r w:rsidRPr="00642191">
        <w:rPr>
          <w:rFonts w:ascii="Century Gothic" w:eastAsia="Times New Roman" w:hAnsi="Century Gothic"/>
          <w:i/>
          <w:noProof/>
          <w:color w:val="000099"/>
          <w:sz w:val="24"/>
          <w:szCs w:val="24"/>
          <w:lang w:eastAsia="ru-RU"/>
        </w:rPr>
        <w:t>Посетим современный яркий парк «</w:t>
      </w:r>
      <w:r w:rsidRPr="00642191">
        <w:rPr>
          <w:rFonts w:ascii="Century Gothic" w:eastAsia="Times New Roman" w:hAnsi="Century Gothic"/>
          <w:b/>
          <w:i/>
          <w:noProof/>
          <w:color w:val="000099"/>
          <w:sz w:val="24"/>
          <w:szCs w:val="24"/>
          <w:lang w:eastAsia="ru-RU"/>
        </w:rPr>
        <w:t>Рике».</w:t>
      </w:r>
    </w:p>
    <w:p w:rsidR="00B741A5" w:rsidRPr="00642191" w:rsidRDefault="00B741A5" w:rsidP="00B741A5">
      <w:pPr>
        <w:spacing w:after="0" w:line="240" w:lineRule="auto"/>
        <w:jc w:val="both"/>
        <w:rPr>
          <w:rFonts w:ascii="Century Gothic" w:eastAsia="Times New Roman" w:hAnsi="Century Gothic"/>
          <w:i/>
          <w:noProof/>
          <w:color w:val="000099"/>
          <w:sz w:val="24"/>
          <w:szCs w:val="24"/>
          <w:lang w:eastAsia="ru-RU"/>
        </w:rPr>
      </w:pPr>
      <w:r w:rsidRPr="00642191">
        <w:rPr>
          <w:rFonts w:ascii="Century Gothic" w:eastAsia="Times New Roman" w:hAnsi="Century Gothic"/>
          <w:i/>
          <w:noProof/>
          <w:color w:val="000099"/>
          <w:sz w:val="24"/>
          <w:szCs w:val="24"/>
          <w:lang w:eastAsia="ru-RU"/>
        </w:rPr>
        <w:t xml:space="preserve">А вечером совершим необыкновенную прогулку по чарующим </w:t>
      </w:r>
      <w:r w:rsidRPr="00642191">
        <w:rPr>
          <w:rFonts w:ascii="Century Gothic" w:eastAsia="Times New Roman" w:hAnsi="Century Gothic"/>
          <w:b/>
          <w:i/>
          <w:noProof/>
          <w:color w:val="000099"/>
          <w:sz w:val="24"/>
          <w:szCs w:val="24"/>
          <w:lang w:eastAsia="ru-RU"/>
        </w:rPr>
        <w:t>улицам  Шарден и Леселидзе</w:t>
      </w:r>
      <w:r w:rsidRPr="00642191">
        <w:rPr>
          <w:rFonts w:ascii="Century Gothic" w:eastAsia="Times New Roman" w:hAnsi="Century Gothic"/>
          <w:i/>
          <w:noProof/>
          <w:color w:val="000099"/>
          <w:sz w:val="24"/>
          <w:szCs w:val="24"/>
          <w:lang w:eastAsia="ru-RU"/>
        </w:rPr>
        <w:t xml:space="preserve">, наполненных грузинским колоритом. </w:t>
      </w:r>
    </w:p>
    <w:p w:rsidR="00B741A5" w:rsidRPr="00642191" w:rsidRDefault="00B741A5" w:rsidP="00B741A5">
      <w:pPr>
        <w:spacing w:after="0" w:line="240" w:lineRule="auto"/>
        <w:jc w:val="both"/>
        <w:rPr>
          <w:rFonts w:ascii="Century Gothic" w:eastAsia="Times New Roman" w:hAnsi="Century Gothic"/>
          <w:i/>
          <w:noProof/>
          <w:color w:val="000099"/>
          <w:sz w:val="24"/>
          <w:szCs w:val="24"/>
          <w:lang w:eastAsia="ru-RU"/>
        </w:rPr>
      </w:pPr>
      <w:r w:rsidRPr="00642191">
        <w:rPr>
          <w:rFonts w:ascii="Century Gothic" w:eastAsia="Times New Roman" w:hAnsi="Century Gothic"/>
          <w:i/>
          <w:noProof/>
          <w:color w:val="000099"/>
          <w:sz w:val="24"/>
          <w:szCs w:val="24"/>
          <w:lang w:eastAsia="ru-RU"/>
        </w:rPr>
        <w:t>Ночь в отеле.</w:t>
      </w:r>
    </w:p>
    <w:p w:rsidR="00B741A5" w:rsidRPr="00642191" w:rsidRDefault="00B741A5" w:rsidP="00B741A5">
      <w:pPr>
        <w:spacing w:after="0" w:line="240" w:lineRule="auto"/>
        <w:jc w:val="both"/>
        <w:rPr>
          <w:rFonts w:ascii="Century Gothic" w:eastAsia="Times New Roman" w:hAnsi="Century Gothic"/>
          <w:b/>
          <w:color w:val="000099"/>
          <w:sz w:val="24"/>
          <w:szCs w:val="24"/>
          <w:lang w:bidi="en-US"/>
        </w:rPr>
      </w:pPr>
      <w:r w:rsidRPr="00642191">
        <w:rPr>
          <w:rFonts w:ascii="Century Gothic" w:eastAsia="Times New Roman" w:hAnsi="Century Gothic"/>
          <w:color w:val="000099"/>
          <w:sz w:val="24"/>
          <w:szCs w:val="24"/>
          <w:lang w:bidi="en-US"/>
        </w:rPr>
        <w:br/>
      </w:r>
      <w:r w:rsidRPr="00B741A5">
        <w:rPr>
          <w:rFonts w:ascii="Century Gothic" w:eastAsia="Times New Roman" w:hAnsi="Century Gothic"/>
          <w:noProof/>
          <w:sz w:val="24"/>
          <w:szCs w:val="24"/>
          <w:lang w:eastAsia="ru-RU"/>
        </w:rPr>
        <w:t xml:space="preserve"> </w:t>
      </w:r>
      <w:r w:rsidRPr="00061371">
        <w:rPr>
          <w:rFonts w:ascii="Century Gothic" w:eastAsia="Times New Roman" w:hAnsi="Century Gothic"/>
          <w:b/>
          <w:caps/>
          <w:color w:val="FF00FF"/>
          <w:sz w:val="32"/>
          <w:szCs w:val="32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 день</w:t>
      </w:r>
      <w:r w:rsidRPr="00061371">
        <w:rPr>
          <w:rFonts w:ascii="Century Gothic" w:eastAsia="Times New Roman" w:hAnsi="Century Gothic"/>
          <w:b/>
          <w:caps/>
          <w:color w:val="000099"/>
          <w:sz w:val="32"/>
          <w:szCs w:val="32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r w:rsidRPr="00642191">
        <w:rPr>
          <w:rFonts w:ascii="Century Gothic" w:eastAsia="Times New Roman" w:hAnsi="Century Gothic"/>
          <w:bCs/>
          <w:i/>
          <w:color w:val="000099"/>
          <w:sz w:val="24"/>
          <w:szCs w:val="24"/>
          <w:lang w:bidi="en-US"/>
        </w:rPr>
        <w:t>Завтрак в гостинице.</w:t>
      </w:r>
    </w:p>
    <w:p w:rsidR="00B741A5" w:rsidRPr="00642191" w:rsidRDefault="00B741A5" w:rsidP="00B741A5">
      <w:pPr>
        <w:spacing w:after="0" w:line="240" w:lineRule="auto"/>
        <w:jc w:val="both"/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</w:pPr>
      <w:r w:rsidRPr="00642191">
        <w:rPr>
          <w:rFonts w:ascii="Century Gothic" w:eastAsia="Times New Roman" w:hAnsi="Century Gothic"/>
          <w:b/>
          <w:bCs/>
          <w:i/>
          <w:color w:val="000099"/>
          <w:lang w:bidi="en-US"/>
        </w:rPr>
        <w:t xml:space="preserve"> </w:t>
      </w:r>
      <w:r w:rsidRPr="00642191"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t xml:space="preserve">Выезд </w:t>
      </w:r>
      <w:proofErr w:type="gramStart"/>
      <w:r w:rsidRPr="00642191"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t>в</w:t>
      </w:r>
      <w:r w:rsidRPr="00642191">
        <w:rPr>
          <w:rFonts w:ascii="Century Gothic" w:eastAsia="Times New Roman" w:hAnsi="Century Gothic"/>
          <w:color w:val="000099"/>
          <w:sz w:val="24"/>
          <w:szCs w:val="24"/>
          <w:lang w:bidi="en-US"/>
        </w:rPr>
        <w:t>о</w:t>
      </w:r>
      <w:proofErr w:type="gramEnd"/>
      <w:r w:rsidRPr="00642191">
        <w:rPr>
          <w:rFonts w:ascii="Century Gothic" w:eastAsia="Times New Roman" w:hAnsi="Century Gothic"/>
          <w:color w:val="000099"/>
          <w:sz w:val="24"/>
          <w:szCs w:val="24"/>
          <w:lang w:bidi="en-US"/>
        </w:rPr>
        <w:t xml:space="preserve"> </w:t>
      </w:r>
      <w:r w:rsidRPr="00642191">
        <w:rPr>
          <w:rFonts w:ascii="Century Gothic" w:eastAsia="Times New Roman" w:hAnsi="Century Gothic"/>
          <w:b/>
          <w:color w:val="000099"/>
          <w:sz w:val="24"/>
          <w:szCs w:val="24"/>
          <w:lang w:bidi="en-US"/>
        </w:rPr>
        <w:t xml:space="preserve">Мцхета, </w:t>
      </w:r>
      <w:r w:rsidRPr="00642191"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t xml:space="preserve">город - живая летопись Грузии, наследие ЮНЕСКО. Раскопки на ее территории дали огромный археологический материал, охватывающий несколько тысячелетий. </w:t>
      </w:r>
    </w:p>
    <w:p w:rsidR="00B741A5" w:rsidRPr="00642191" w:rsidRDefault="00B741A5" w:rsidP="00B741A5">
      <w:pPr>
        <w:spacing w:after="0" w:line="240" w:lineRule="auto"/>
        <w:jc w:val="both"/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</w:pPr>
      <w:r w:rsidRPr="00642191"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t xml:space="preserve">Тут мы посетим </w:t>
      </w:r>
      <w:r w:rsidRPr="00642191">
        <w:rPr>
          <w:rFonts w:ascii="Century Gothic" w:eastAsia="Times New Roman" w:hAnsi="Century Gothic"/>
          <w:b/>
          <w:i/>
          <w:color w:val="000099"/>
          <w:sz w:val="24"/>
          <w:szCs w:val="24"/>
          <w:lang w:bidi="en-US"/>
        </w:rPr>
        <w:t>Кафедральный Собор «</w:t>
      </w:r>
      <w:proofErr w:type="spellStart"/>
      <w:r w:rsidRPr="00642191">
        <w:rPr>
          <w:rFonts w:ascii="Century Gothic" w:eastAsia="Times New Roman" w:hAnsi="Century Gothic"/>
          <w:b/>
          <w:i/>
          <w:color w:val="000099"/>
          <w:sz w:val="24"/>
          <w:szCs w:val="24"/>
          <w:lang w:bidi="en-US"/>
        </w:rPr>
        <w:t>Светицховели</w:t>
      </w:r>
      <w:proofErr w:type="spellEnd"/>
      <w:r w:rsidRPr="00642191">
        <w:rPr>
          <w:rFonts w:ascii="Century Gothic" w:eastAsia="Times New Roman" w:hAnsi="Century Gothic"/>
          <w:b/>
          <w:i/>
          <w:color w:val="000099"/>
          <w:sz w:val="24"/>
          <w:szCs w:val="24"/>
          <w:lang w:bidi="en-US"/>
        </w:rPr>
        <w:t>»</w:t>
      </w:r>
      <w:r w:rsidRPr="00642191"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t xml:space="preserve"> - строительство храма совпадает с  новым этапом расцвета в Грузии. Это не только одно из главных архитектурных сооружений всей Грузии, но и церковный центр Грузии.</w:t>
      </w:r>
    </w:p>
    <w:p w:rsidR="00B741A5" w:rsidRPr="00642191" w:rsidRDefault="00B741A5" w:rsidP="00B741A5">
      <w:pPr>
        <w:spacing w:after="0"/>
        <w:jc w:val="both"/>
        <w:rPr>
          <w:rFonts w:ascii="Century Gothic" w:eastAsia="Times New Roman" w:hAnsi="Century Gothic"/>
          <w:i/>
          <w:color w:val="000099"/>
          <w:sz w:val="24"/>
          <w:szCs w:val="24"/>
          <w:lang w:eastAsia="ru-RU" w:bidi="en-US"/>
        </w:rPr>
      </w:pPr>
      <w:r w:rsidRPr="00642191">
        <w:rPr>
          <w:rFonts w:ascii="Century Gothic" w:eastAsia="Times New Roman" w:hAnsi="Century Gothic"/>
          <w:i/>
          <w:color w:val="000099"/>
          <w:sz w:val="24"/>
          <w:szCs w:val="24"/>
          <w:lang w:eastAsia="ru-RU" w:bidi="en-US"/>
        </w:rPr>
        <w:t xml:space="preserve">Поднимемся в </w:t>
      </w:r>
      <w:r w:rsidRPr="00642191">
        <w:rPr>
          <w:rFonts w:ascii="Century Gothic" w:eastAsia="Times New Roman" w:hAnsi="Century Gothic"/>
          <w:b/>
          <w:i/>
          <w:color w:val="000099"/>
          <w:sz w:val="24"/>
          <w:szCs w:val="24"/>
          <w:lang w:eastAsia="ru-RU" w:bidi="en-US"/>
        </w:rPr>
        <w:t>монастырь Джвари</w:t>
      </w:r>
      <w:r w:rsidRPr="00642191">
        <w:rPr>
          <w:rFonts w:ascii="Century Gothic" w:eastAsia="Times New Roman" w:hAnsi="Century Gothic"/>
          <w:i/>
          <w:color w:val="000099"/>
          <w:sz w:val="24"/>
          <w:szCs w:val="24"/>
          <w:lang w:eastAsia="ru-RU" w:bidi="en-US"/>
        </w:rPr>
        <w:t xml:space="preserve"> (</w:t>
      </w:r>
      <w:r w:rsidRPr="00642191">
        <w:rPr>
          <w:rFonts w:ascii="Century Gothic" w:eastAsia="Times New Roman" w:hAnsi="Century Gothic"/>
          <w:i/>
          <w:color w:val="000099"/>
          <w:sz w:val="24"/>
          <w:szCs w:val="24"/>
          <w:lang w:val="en-US" w:eastAsia="ru-RU" w:bidi="en-US"/>
        </w:rPr>
        <w:t>V</w:t>
      </w:r>
      <w:r w:rsidRPr="00642191">
        <w:rPr>
          <w:rFonts w:ascii="Century Gothic" w:eastAsia="Times New Roman" w:hAnsi="Century Gothic"/>
          <w:i/>
          <w:color w:val="000099"/>
          <w:sz w:val="24"/>
          <w:szCs w:val="24"/>
          <w:lang w:eastAsia="ru-RU" w:bidi="en-US"/>
        </w:rPr>
        <w:t xml:space="preserve"> в), где по сказаниям </w:t>
      </w:r>
      <w:r w:rsidRPr="00642191"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t xml:space="preserve">молилась просветительница Грузии Святая </w:t>
      </w:r>
      <w:proofErr w:type="spellStart"/>
      <w:r w:rsidRPr="00642191"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t>Нино</w:t>
      </w:r>
      <w:proofErr w:type="spellEnd"/>
      <w:r w:rsidRPr="00642191"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t>.</w:t>
      </w:r>
      <w:r w:rsidRPr="00642191">
        <w:rPr>
          <w:rFonts w:ascii="Century Gothic" w:eastAsia="Times New Roman" w:hAnsi="Century Gothic"/>
          <w:i/>
          <w:color w:val="000099"/>
          <w:sz w:val="24"/>
          <w:szCs w:val="24"/>
          <w:lang w:eastAsia="ru-RU" w:bidi="en-US"/>
        </w:rPr>
        <w:t xml:space="preserve"> Сегодня отсюда открывается прекрасная панорама. </w:t>
      </w:r>
    </w:p>
    <w:p w:rsidR="00B741A5" w:rsidRPr="00642191" w:rsidRDefault="00B741A5" w:rsidP="00B741A5">
      <w:pPr>
        <w:spacing w:after="0" w:line="240" w:lineRule="auto"/>
        <w:jc w:val="both"/>
        <w:rPr>
          <w:rFonts w:ascii="Century Gothic" w:eastAsia="Times New Roman" w:hAnsi="Century Gothic"/>
          <w:i/>
          <w:color w:val="000099"/>
          <w:sz w:val="24"/>
          <w:szCs w:val="24"/>
          <w:lang w:eastAsia="ru-RU" w:bidi="en-US"/>
        </w:rPr>
      </w:pPr>
      <w:r w:rsidRPr="00642191">
        <w:rPr>
          <w:rFonts w:ascii="Century Gothic" w:eastAsia="Times New Roman" w:hAnsi="Century Gothic"/>
          <w:b/>
          <w:i/>
          <w:noProof/>
          <w:color w:val="000099"/>
          <w:sz w:val="24"/>
          <w:szCs w:val="24"/>
          <w:u w:val="single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41842371" wp14:editId="05509027">
            <wp:simplePos x="0" y="0"/>
            <wp:positionH relativeFrom="column">
              <wp:posOffset>3262630</wp:posOffset>
            </wp:positionH>
            <wp:positionV relativeFrom="paragraph">
              <wp:posOffset>-266065</wp:posOffset>
            </wp:positionV>
            <wp:extent cx="3209925" cy="223774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2595_209511272564482_1423603795_n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237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191">
        <w:rPr>
          <w:rFonts w:ascii="Century Gothic" w:eastAsia="Times New Roman" w:hAnsi="Century Gothic"/>
          <w:b/>
          <w:i/>
          <w:color w:val="000099"/>
          <w:sz w:val="24"/>
          <w:szCs w:val="24"/>
          <w:u w:val="single"/>
          <w:lang w:bidi="en-US"/>
        </w:rPr>
        <w:t>Факультативно</w:t>
      </w:r>
      <w:r w:rsidRPr="00642191">
        <w:rPr>
          <w:rFonts w:ascii="Century Gothic" w:eastAsia="Times New Roman" w:hAnsi="Century Gothic"/>
          <w:i/>
          <w:color w:val="000099"/>
          <w:sz w:val="24"/>
          <w:szCs w:val="24"/>
          <w:u w:val="single"/>
          <w:lang w:bidi="en-US"/>
        </w:rPr>
        <w:t>:</w:t>
      </w:r>
      <w:r w:rsidRPr="00642191"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t xml:space="preserve"> </w:t>
      </w:r>
      <w:proofErr w:type="gramStart"/>
      <w:r w:rsidRPr="00642191"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t>во</w:t>
      </w:r>
      <w:proofErr w:type="gramEnd"/>
      <w:r w:rsidRPr="00642191"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t xml:space="preserve"> Мцхета, мы посетим грузинскую крестьянскую семью и их винный домашний погреб,  где проведем дегустацию грузинских вин и чачи + уроки грузинской кухни +  настоящий крестьянский грузинский вкуснейший обед, который Вам запомнится на долго. Дегустатор сам историк и винодел, поэтому историю виноградного искусства Вы услышите из первых уст.</w:t>
      </w:r>
      <w:r w:rsidRPr="00642191">
        <w:rPr>
          <w:rFonts w:ascii="Century Gothic" w:eastAsia="Times New Roman" w:hAnsi="Century Gothic"/>
          <w:i/>
          <w:color w:val="000099"/>
          <w:sz w:val="24"/>
          <w:szCs w:val="24"/>
          <w:lang w:eastAsia="ru-RU" w:bidi="en-US"/>
        </w:rPr>
        <w:t xml:space="preserve"> </w:t>
      </w:r>
      <w:r w:rsidRPr="00642191">
        <w:rPr>
          <w:rFonts w:ascii="Century Gothic" w:eastAsia="Times New Roman" w:hAnsi="Century Gothic"/>
          <w:b/>
          <w:i/>
          <w:color w:val="FF0000"/>
          <w:sz w:val="24"/>
          <w:szCs w:val="24"/>
          <w:lang w:eastAsia="ru-RU"/>
        </w:rPr>
        <w:t xml:space="preserve">(25 </w:t>
      </w:r>
      <w:proofErr w:type="spellStart"/>
      <w:proofErr w:type="gramStart"/>
      <w:r w:rsidRPr="00642191">
        <w:rPr>
          <w:rFonts w:ascii="Century Gothic" w:eastAsia="Times New Roman" w:hAnsi="Century Gothic"/>
          <w:b/>
          <w:i/>
          <w:color w:val="FF0000"/>
          <w:sz w:val="24"/>
          <w:szCs w:val="24"/>
          <w:lang w:eastAsia="ru-RU"/>
        </w:rPr>
        <w:t>долл</w:t>
      </w:r>
      <w:proofErr w:type="spellEnd"/>
      <w:proofErr w:type="gramEnd"/>
      <w:r w:rsidRPr="00642191">
        <w:rPr>
          <w:rFonts w:ascii="Century Gothic" w:eastAsia="Times New Roman" w:hAnsi="Century Gothic"/>
          <w:b/>
          <w:i/>
          <w:color w:val="FF0000"/>
          <w:sz w:val="24"/>
          <w:szCs w:val="24"/>
          <w:lang w:eastAsia="ru-RU"/>
        </w:rPr>
        <w:t xml:space="preserve"> с чел – дополнительная плата)</w:t>
      </w:r>
    </w:p>
    <w:p w:rsidR="00B741A5" w:rsidRPr="00642191" w:rsidRDefault="00B741A5" w:rsidP="00B741A5">
      <w:pPr>
        <w:spacing w:after="0" w:line="240" w:lineRule="auto"/>
        <w:jc w:val="both"/>
        <w:rPr>
          <w:rFonts w:ascii="Century Gothic" w:eastAsia="Times New Roman" w:hAnsi="Century Gothic"/>
          <w:bCs/>
          <w:i/>
          <w:color w:val="000099"/>
          <w:lang w:bidi="en-US"/>
        </w:rPr>
      </w:pPr>
      <w:r w:rsidRPr="00642191">
        <w:rPr>
          <w:rFonts w:ascii="Century Gothic" w:eastAsia="Times New Roman" w:hAnsi="Century Gothic"/>
          <w:bCs/>
          <w:i/>
          <w:color w:val="000099"/>
          <w:sz w:val="24"/>
          <w:szCs w:val="24"/>
          <w:lang w:bidi="en-US"/>
        </w:rPr>
        <w:t xml:space="preserve">Возвращение в Тбилиси. </w:t>
      </w:r>
      <w:r w:rsidRPr="00642191">
        <w:rPr>
          <w:rFonts w:ascii="Century Gothic" w:eastAsia="Times New Roman" w:hAnsi="Century Gothic"/>
          <w:bCs/>
          <w:i/>
          <w:color w:val="000099"/>
          <w:lang w:bidi="en-US"/>
        </w:rPr>
        <w:t>Ночь в гостинице.</w:t>
      </w:r>
    </w:p>
    <w:p w:rsidR="00B741A5" w:rsidRPr="00B741A5" w:rsidRDefault="00B741A5" w:rsidP="00B741A5">
      <w:pPr>
        <w:spacing w:after="0" w:line="240" w:lineRule="auto"/>
        <w:jc w:val="both"/>
        <w:rPr>
          <w:rFonts w:ascii="Century Gothic" w:eastAsia="Times New Roman" w:hAnsi="Century Gothic"/>
          <w:bCs/>
          <w:i/>
          <w:lang w:bidi="en-US"/>
        </w:rPr>
      </w:pPr>
    </w:p>
    <w:p w:rsidR="00B741A5" w:rsidRPr="00642191" w:rsidRDefault="00B741A5" w:rsidP="00B741A5">
      <w:pPr>
        <w:spacing w:after="0" w:line="240" w:lineRule="auto"/>
        <w:rPr>
          <w:rFonts w:ascii="Century Gothic" w:eastAsia="Times New Roman" w:hAnsi="Century Gothic"/>
          <w:b/>
          <w:caps/>
          <w:color w:val="000099"/>
          <w:sz w:val="24"/>
          <w:szCs w:val="24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61371">
        <w:rPr>
          <w:rFonts w:ascii="Century Gothic" w:eastAsia="Times New Roman" w:hAnsi="Century Gothic"/>
          <w:b/>
          <w:caps/>
          <w:color w:val="FF00FF"/>
          <w:sz w:val="32"/>
          <w:szCs w:val="32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3 -7 день:</w:t>
      </w:r>
      <w:r w:rsidRPr="00061371">
        <w:rPr>
          <w:rFonts w:ascii="Century Gothic" w:eastAsia="Times New Roman" w:hAnsi="Century Gothic"/>
          <w:b/>
          <w:caps/>
          <w:color w:val="02D826"/>
          <w:sz w:val="32"/>
          <w:szCs w:val="32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42191">
        <w:rPr>
          <w:rFonts w:ascii="Century Gothic" w:eastAsia="Times New Roman" w:hAnsi="Century Gothic"/>
          <w:color w:val="000099"/>
          <w:sz w:val="24"/>
          <w:szCs w:val="24"/>
          <w:lang w:bidi="en-US"/>
        </w:rPr>
        <w:t xml:space="preserve">Завтрак в гостинице. Освобождение номеров. </w:t>
      </w:r>
      <w:r w:rsidRPr="00642191">
        <w:rPr>
          <w:rFonts w:ascii="Century Gothic" w:eastAsia="Times New Roman" w:hAnsi="Century Gothic"/>
          <w:b/>
          <w:i/>
          <w:color w:val="000099"/>
          <w:sz w:val="24"/>
          <w:szCs w:val="24"/>
          <w:lang w:bidi="en-US"/>
        </w:rPr>
        <w:t>Выезд в Гудаури.</w:t>
      </w:r>
    </w:p>
    <w:p w:rsidR="00B741A5" w:rsidRPr="00642191" w:rsidRDefault="00B741A5" w:rsidP="00B741A5">
      <w:pPr>
        <w:spacing w:after="0" w:line="240" w:lineRule="auto"/>
        <w:jc w:val="both"/>
        <w:rPr>
          <w:rFonts w:ascii="Century Gothic" w:eastAsia="Times New Roman" w:hAnsi="Century Gothic"/>
          <w:b/>
          <w:i/>
          <w:color w:val="0000FF"/>
          <w:lang w:eastAsia="ru-RU"/>
        </w:rPr>
      </w:pPr>
      <w:r w:rsidRPr="00642191">
        <w:rPr>
          <w:rFonts w:ascii="Century Gothic" w:eastAsia="Times New Roman" w:hAnsi="Century Gothic"/>
          <w:b/>
          <w:bCs/>
          <w:i/>
          <w:color w:val="0000FF"/>
          <w:lang w:eastAsia="ru-RU"/>
        </w:rPr>
        <w:t>Гудаури</w:t>
      </w:r>
      <w:r w:rsidRPr="00642191">
        <w:rPr>
          <w:rFonts w:ascii="Century Gothic" w:eastAsia="Times New Roman" w:hAnsi="Century Gothic"/>
          <w:b/>
          <w:i/>
          <w:color w:val="0000FF"/>
          <w:lang w:eastAsia="ru-RU"/>
        </w:rPr>
        <w:t xml:space="preserve"> - молодой развивающийся горнолыжный курорт, находится в </w:t>
      </w:r>
      <w:proofErr w:type="spellStart"/>
      <w:r w:rsidRPr="00642191">
        <w:rPr>
          <w:rFonts w:ascii="Century Gothic" w:eastAsia="Times New Roman" w:hAnsi="Century Gothic"/>
          <w:b/>
          <w:i/>
          <w:color w:val="0000FF"/>
          <w:lang w:eastAsia="ru-RU"/>
        </w:rPr>
        <w:t>Казбегском</w:t>
      </w:r>
      <w:proofErr w:type="spellEnd"/>
      <w:r w:rsidRPr="00642191">
        <w:rPr>
          <w:rFonts w:ascii="Century Gothic" w:eastAsia="Times New Roman" w:hAnsi="Century Gothic"/>
          <w:b/>
          <w:i/>
          <w:color w:val="0000FF"/>
          <w:lang w:eastAsia="ru-RU"/>
        </w:rPr>
        <w:t xml:space="preserve"> районе Грузии в 120 км от Тбилиси на высоте 2196 м, вблизи Крестового перевала. </w:t>
      </w:r>
    </w:p>
    <w:p w:rsidR="00B741A5" w:rsidRPr="00642191" w:rsidRDefault="00B741A5" w:rsidP="00B741A5">
      <w:pPr>
        <w:spacing w:after="0" w:line="240" w:lineRule="auto"/>
        <w:jc w:val="both"/>
        <w:rPr>
          <w:rFonts w:ascii="Century Gothic" w:eastAsia="Times New Roman" w:hAnsi="Century Gothic"/>
          <w:b/>
          <w:i/>
          <w:color w:val="0000FF"/>
          <w:lang w:eastAsia="ru-RU"/>
        </w:rPr>
      </w:pPr>
      <w:r w:rsidRPr="00642191">
        <w:rPr>
          <w:rFonts w:ascii="Century Gothic" w:eastAsia="Times New Roman" w:hAnsi="Century Gothic"/>
          <w:b/>
          <w:i/>
          <w:color w:val="0000FF"/>
          <w:lang w:eastAsia="ru-RU"/>
        </w:rPr>
        <w:t>Координаты курорта 42</w:t>
      </w:r>
      <w:r w:rsidRPr="00642191">
        <w:rPr>
          <w:rFonts w:ascii="Century Gothic" w:eastAsia="Times New Roman" w:hAnsi="Century Gothic" w:cs="Bodoni MT Black"/>
          <w:b/>
          <w:i/>
          <w:color w:val="0000FF"/>
          <w:lang w:eastAsia="ru-RU"/>
        </w:rPr>
        <w:t>°</w:t>
      </w:r>
      <w:r w:rsidRPr="00642191">
        <w:rPr>
          <w:rFonts w:ascii="Century Gothic" w:eastAsia="Times New Roman" w:hAnsi="Century Gothic"/>
          <w:b/>
          <w:i/>
          <w:color w:val="0000FF"/>
          <w:lang w:eastAsia="ru-RU"/>
        </w:rPr>
        <w:t xml:space="preserve">27'39" </w:t>
      </w:r>
      <w:proofErr w:type="spellStart"/>
      <w:r w:rsidRPr="00642191">
        <w:rPr>
          <w:rFonts w:ascii="Century Gothic" w:eastAsia="Times New Roman" w:hAnsi="Century Gothic"/>
          <w:b/>
          <w:i/>
          <w:color w:val="0000FF"/>
          <w:lang w:eastAsia="ru-RU"/>
        </w:rPr>
        <w:t>с.ш</w:t>
      </w:r>
      <w:proofErr w:type="spellEnd"/>
      <w:r w:rsidRPr="00642191">
        <w:rPr>
          <w:rFonts w:ascii="Century Gothic" w:eastAsia="Times New Roman" w:hAnsi="Century Gothic"/>
          <w:b/>
          <w:i/>
          <w:color w:val="0000FF"/>
          <w:lang w:eastAsia="ru-RU"/>
        </w:rPr>
        <w:t>., 44</w:t>
      </w:r>
      <w:r w:rsidRPr="00642191">
        <w:rPr>
          <w:rFonts w:ascii="Century Gothic" w:eastAsia="Times New Roman" w:hAnsi="Century Gothic" w:cs="Bodoni MT Black"/>
          <w:b/>
          <w:i/>
          <w:color w:val="0000FF"/>
          <w:lang w:eastAsia="ru-RU"/>
        </w:rPr>
        <w:t>°</w:t>
      </w:r>
      <w:r w:rsidRPr="00642191">
        <w:rPr>
          <w:rFonts w:ascii="Century Gothic" w:eastAsia="Times New Roman" w:hAnsi="Century Gothic"/>
          <w:b/>
          <w:i/>
          <w:color w:val="0000FF"/>
          <w:lang w:eastAsia="ru-RU"/>
        </w:rPr>
        <w:t xml:space="preserve">28'59" </w:t>
      </w:r>
      <w:proofErr w:type="spellStart"/>
      <w:r w:rsidRPr="00642191">
        <w:rPr>
          <w:rFonts w:ascii="Century Gothic" w:eastAsia="Times New Roman" w:hAnsi="Century Gothic"/>
          <w:b/>
          <w:i/>
          <w:color w:val="0000FF"/>
          <w:lang w:eastAsia="ru-RU"/>
        </w:rPr>
        <w:t>в.д</w:t>
      </w:r>
      <w:proofErr w:type="spellEnd"/>
      <w:r w:rsidRPr="00642191">
        <w:rPr>
          <w:rFonts w:ascii="Century Gothic" w:eastAsia="Times New Roman" w:hAnsi="Century Gothic"/>
          <w:b/>
          <w:i/>
          <w:color w:val="0000FF"/>
          <w:lang w:eastAsia="ru-RU"/>
        </w:rPr>
        <w:t xml:space="preserve">. </w:t>
      </w:r>
    </w:p>
    <w:p w:rsidR="00B741A5" w:rsidRPr="00642191" w:rsidRDefault="00B741A5" w:rsidP="00B741A5">
      <w:pPr>
        <w:spacing w:after="0" w:line="240" w:lineRule="auto"/>
        <w:jc w:val="both"/>
        <w:rPr>
          <w:rFonts w:ascii="Century Gothic" w:eastAsia="Times New Roman" w:hAnsi="Century Gothic"/>
          <w:b/>
          <w:i/>
          <w:color w:val="0000FF"/>
          <w:lang w:eastAsia="ru-RU"/>
        </w:rPr>
      </w:pPr>
      <w:r w:rsidRPr="00642191">
        <w:rPr>
          <w:rFonts w:ascii="Century Gothic" w:eastAsia="Times New Roman" w:hAnsi="Century Gothic"/>
          <w:b/>
          <w:i/>
          <w:color w:val="0000FF"/>
          <w:lang w:eastAsia="ru-RU"/>
        </w:rPr>
        <w:t xml:space="preserve">Горнолыжный сезон в Гудаури продолжается с декабря по апрель, в это время возможно комфортное катание на всех трассах. </w:t>
      </w:r>
    </w:p>
    <w:p w:rsidR="00B741A5" w:rsidRPr="00642191" w:rsidRDefault="00B741A5" w:rsidP="00B741A5">
      <w:pPr>
        <w:spacing w:after="0" w:line="240" w:lineRule="auto"/>
        <w:jc w:val="both"/>
        <w:rPr>
          <w:rFonts w:ascii="Century Gothic" w:eastAsia="Times New Roman" w:hAnsi="Century Gothic"/>
          <w:b/>
          <w:i/>
          <w:color w:val="0000FF"/>
          <w:lang w:eastAsia="ru-RU"/>
        </w:rPr>
      </w:pPr>
      <w:r w:rsidRPr="00642191">
        <w:rPr>
          <w:rFonts w:ascii="Century Gothic" w:eastAsia="Times New Roman" w:hAnsi="Century Gothic"/>
          <w:b/>
          <w:i/>
          <w:color w:val="0000FF"/>
          <w:lang w:eastAsia="ru-RU"/>
        </w:rPr>
        <w:t xml:space="preserve">В ноябре и мае возможно катание на третьей, а в снежные годы и на второй очереди. </w:t>
      </w:r>
    </w:p>
    <w:p w:rsidR="00B741A5" w:rsidRPr="00642191" w:rsidRDefault="00B741A5" w:rsidP="00B741A5">
      <w:pPr>
        <w:spacing w:after="0" w:line="240" w:lineRule="auto"/>
        <w:jc w:val="both"/>
        <w:rPr>
          <w:rFonts w:ascii="Century Gothic" w:eastAsia="Times New Roman" w:hAnsi="Century Gothic"/>
          <w:b/>
          <w:i/>
          <w:color w:val="0000FF"/>
          <w:lang w:eastAsia="ru-RU"/>
        </w:rPr>
      </w:pPr>
      <w:r w:rsidRPr="00642191">
        <w:rPr>
          <w:rFonts w:ascii="Century Gothic" w:eastAsia="Times New Roman" w:hAnsi="Century Gothic"/>
          <w:b/>
          <w:i/>
          <w:color w:val="0000FF"/>
          <w:lang w:eastAsia="ru-RU"/>
        </w:rPr>
        <w:t xml:space="preserve">На протяжении всего сезона желающие могут воспользоваться уникальной возможностью испытать себя в </w:t>
      </w:r>
      <w:proofErr w:type="spellStart"/>
      <w:r w:rsidRPr="00642191">
        <w:rPr>
          <w:rFonts w:ascii="Century Gothic" w:eastAsia="Times New Roman" w:hAnsi="Century Gothic"/>
          <w:b/>
          <w:i/>
          <w:color w:val="0000FF"/>
          <w:lang w:eastAsia="ru-RU"/>
        </w:rPr>
        <w:t>Heli</w:t>
      </w:r>
      <w:proofErr w:type="spellEnd"/>
      <w:r w:rsidRPr="00642191">
        <w:rPr>
          <w:rFonts w:ascii="Century Gothic" w:eastAsia="Times New Roman" w:hAnsi="Century Gothic"/>
          <w:b/>
          <w:i/>
          <w:color w:val="0000FF"/>
          <w:lang w:eastAsia="ru-RU"/>
        </w:rPr>
        <w:t xml:space="preserve"> </w:t>
      </w:r>
      <w:proofErr w:type="spellStart"/>
      <w:r w:rsidRPr="00642191">
        <w:rPr>
          <w:rFonts w:ascii="Century Gothic" w:eastAsia="Times New Roman" w:hAnsi="Century Gothic"/>
          <w:b/>
          <w:i/>
          <w:color w:val="0000FF"/>
          <w:lang w:eastAsia="ru-RU"/>
        </w:rPr>
        <w:t>Ski</w:t>
      </w:r>
      <w:proofErr w:type="spellEnd"/>
      <w:r w:rsidRPr="00642191">
        <w:rPr>
          <w:rFonts w:ascii="Century Gothic" w:eastAsia="Times New Roman" w:hAnsi="Century Gothic"/>
          <w:b/>
          <w:i/>
          <w:color w:val="0000FF"/>
          <w:lang w:eastAsia="ru-RU"/>
        </w:rPr>
        <w:t xml:space="preserve">. </w:t>
      </w:r>
    </w:p>
    <w:p w:rsidR="00B741A5" w:rsidRPr="00642191" w:rsidRDefault="00B741A5" w:rsidP="00B741A5">
      <w:pPr>
        <w:spacing w:after="0" w:line="240" w:lineRule="auto"/>
        <w:jc w:val="both"/>
        <w:rPr>
          <w:rFonts w:ascii="Century Gothic" w:eastAsia="Times New Roman" w:hAnsi="Century Gothic"/>
          <w:b/>
          <w:bCs/>
          <w:i/>
          <w:color w:val="000099"/>
          <w:sz w:val="24"/>
          <w:szCs w:val="24"/>
          <w:lang w:eastAsia="ru-RU"/>
        </w:rPr>
      </w:pPr>
      <w:r w:rsidRPr="00642191">
        <w:rPr>
          <w:rFonts w:ascii="Century Gothic" w:eastAsia="Times New Roman" w:hAnsi="Century Gothic"/>
          <w:bCs/>
          <w:i/>
          <w:color w:val="000099"/>
          <w:sz w:val="24"/>
          <w:szCs w:val="24"/>
          <w:lang w:eastAsia="ru-RU"/>
        </w:rPr>
        <w:t>Курорт Гудаури станет незабываемым отдыхом даже для самого требовательного туриста. Свежий горный воздух, занятие активными видами спорта зарядят Вас положительной энергией на целый год</w:t>
      </w:r>
      <w:r w:rsidRPr="00642191">
        <w:rPr>
          <w:rFonts w:ascii="Century Gothic" w:eastAsia="Times New Roman" w:hAnsi="Century Gothic"/>
          <w:b/>
          <w:bCs/>
          <w:i/>
          <w:color w:val="000099"/>
          <w:sz w:val="24"/>
          <w:szCs w:val="24"/>
          <w:lang w:eastAsia="ru-RU"/>
        </w:rPr>
        <w:t>!</w:t>
      </w:r>
    </w:p>
    <w:p w:rsidR="00B741A5" w:rsidRPr="00B741A5" w:rsidRDefault="00B741A5" w:rsidP="00B741A5">
      <w:pPr>
        <w:spacing w:after="0" w:line="240" w:lineRule="auto"/>
        <w:rPr>
          <w:rFonts w:ascii="Century Gothic" w:eastAsia="Times New Roman" w:hAnsi="Century Gothic"/>
          <w:b/>
          <w:bCs/>
          <w:i/>
          <w:color w:val="002060"/>
          <w:sz w:val="24"/>
          <w:szCs w:val="24"/>
          <w:lang w:eastAsia="ru-RU"/>
        </w:rPr>
      </w:pPr>
    </w:p>
    <w:p w:rsidR="00B741A5" w:rsidRPr="00642191" w:rsidRDefault="00B741A5" w:rsidP="00B741A5">
      <w:pPr>
        <w:spacing w:after="0" w:line="240" w:lineRule="auto"/>
        <w:rPr>
          <w:rFonts w:ascii="Century Gothic" w:eastAsia="Times New Roman" w:hAnsi="Century Gothic"/>
          <w:bCs/>
          <w:i/>
          <w:color w:val="000099"/>
          <w:sz w:val="24"/>
          <w:szCs w:val="24"/>
          <w:lang w:eastAsia="ru-RU"/>
        </w:rPr>
      </w:pPr>
      <w:r w:rsidRPr="00061371">
        <w:rPr>
          <w:rFonts w:ascii="Century Gothic" w:eastAsia="Times New Roman" w:hAnsi="Century Gothic"/>
          <w:b/>
          <w:caps/>
          <w:color w:val="7030A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8 день:</w:t>
      </w:r>
      <w:r w:rsidRPr="00061371">
        <w:rPr>
          <w:rFonts w:ascii="Century Gothic" w:eastAsia="Times New Roman" w:hAnsi="Century Gothic"/>
          <w:b/>
          <w:caps/>
          <w:color w:val="02D826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42191">
        <w:rPr>
          <w:rFonts w:ascii="Century Gothic" w:eastAsia="Times New Roman" w:hAnsi="Century Gothic"/>
          <w:bCs/>
          <w:i/>
          <w:color w:val="000099"/>
          <w:sz w:val="24"/>
          <w:szCs w:val="24"/>
          <w:lang w:eastAsia="ru-RU"/>
        </w:rPr>
        <w:t>Завтрак в гостинице. Трансфер в аэропорт Тбилиси.</w:t>
      </w:r>
    </w:p>
    <w:p w:rsidR="00B741A5" w:rsidRPr="00894206" w:rsidRDefault="00B741A5" w:rsidP="00B741A5">
      <w:pPr>
        <w:spacing w:after="0" w:line="240" w:lineRule="auto"/>
        <w:rPr>
          <w:rFonts w:ascii="Century Gothic" w:eastAsia="Times New Roman" w:hAnsi="Century Gothic"/>
          <w:b/>
          <w:i/>
          <w:color w:val="FF0000"/>
          <w:sz w:val="28"/>
          <w:szCs w:val="28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642191">
        <w:rPr>
          <w:rFonts w:ascii="Century Gothic" w:eastAsia="Times New Roman" w:hAnsi="Century Gothic"/>
          <w:i/>
          <w:color w:val="000099"/>
          <w:sz w:val="24"/>
          <w:szCs w:val="24"/>
          <w:lang w:eastAsia="ru-RU"/>
        </w:rPr>
        <w:t>Завершение обслуживания. Счастливое возвращение домой.</w:t>
      </w:r>
      <w:r w:rsidRPr="00B741A5">
        <w:rPr>
          <w:rFonts w:ascii="Century Gothic" w:eastAsia="Times New Roman" w:hAnsi="Century Gothic"/>
          <w:i/>
          <w:sz w:val="24"/>
          <w:szCs w:val="24"/>
          <w:lang w:eastAsia="ru-RU"/>
        </w:rPr>
        <w:br/>
      </w:r>
      <w:r w:rsidR="00061371">
        <w:rPr>
          <w:rFonts w:ascii="Century Gothic" w:eastAsia="Times New Roman" w:hAnsi="Century Gothic"/>
          <w:b/>
          <w:i/>
          <w:color w:val="FF0000"/>
          <w:sz w:val="28"/>
          <w:szCs w:val="28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                     </w:t>
      </w:r>
      <w:r w:rsidR="00326E35">
        <w:rPr>
          <w:rFonts w:ascii="Century Gothic" w:eastAsia="Times New Roman" w:hAnsi="Century Gothic"/>
          <w:b/>
          <w:i/>
          <w:color w:val="FF0000"/>
          <w:sz w:val="28"/>
          <w:szCs w:val="28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 </w:t>
      </w:r>
    </w:p>
    <w:p w:rsidR="00FE2B63" w:rsidRPr="00FE2B63" w:rsidRDefault="00FE2B63" w:rsidP="00FE2B63">
      <w:pPr>
        <w:pStyle w:val="a3"/>
        <w:rPr>
          <w:rFonts w:ascii="Comic Sans MS" w:hAnsi="Comic Sans MS"/>
          <w:b/>
          <w:bCs/>
          <w:caps/>
          <w:color w:val="FF33CC"/>
          <w:sz w:val="24"/>
          <w:szCs w:val="2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/>
          <w:b/>
          <w:bCs/>
          <w:caps/>
          <w:color w:val="FF33CC"/>
          <w:sz w:val="28"/>
          <w:szCs w:val="28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</w:t>
      </w:r>
      <w:r w:rsidRPr="00FE2B63">
        <w:rPr>
          <w:rFonts w:ascii="Times New Roman" w:hAnsi="Times New Roman"/>
          <w:b/>
          <w:bCs/>
          <w:caps/>
          <w:color w:val="FF33CC"/>
          <w:sz w:val="28"/>
          <w:szCs w:val="28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FE2B63">
        <w:rPr>
          <w:rFonts w:ascii="Comic Sans MS" w:hAnsi="Comic Sans MS"/>
          <w:b/>
          <w:bCs/>
          <w:color w:val="002060"/>
          <w:sz w:val="24"/>
          <w:szCs w:val="2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ЦЕНЫ УКАЗАНЫ ЗА ЧЕЛОВЕКА В НОМЕРЕ </w:t>
      </w:r>
      <w:r w:rsidRPr="00FE2B63">
        <w:rPr>
          <w:rFonts w:ascii="Comic Sans MS" w:hAnsi="Comic Sans MS"/>
          <w:b/>
          <w:bCs/>
          <w:color w:val="002060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FF"/>
            </w14:solidFill>
            <w14:prstDash w14:val="solid"/>
            <w14:round/>
          </w14:textOutline>
        </w:rPr>
        <w:t>DBL</w:t>
      </w:r>
      <w:r w:rsidRPr="00FE2B63">
        <w:rPr>
          <w:rFonts w:ascii="Comic Sans MS" w:hAnsi="Comic Sans MS"/>
          <w:b/>
          <w:bCs/>
          <w:color w:val="002060"/>
          <w:sz w:val="24"/>
          <w:szCs w:val="24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 ЗА ВЕСЬ ТУР, в </w:t>
      </w:r>
      <w:r w:rsidRPr="00FE2B63">
        <w:rPr>
          <w:rFonts w:ascii="Comic Sans MS" w:hAnsi="Comic Sans MS"/>
          <w:b/>
          <w:bCs/>
          <w:color w:val="002060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FF"/>
            </w14:solidFill>
            <w14:prstDash w14:val="solid"/>
            <w14:round/>
          </w14:textOutline>
        </w:rPr>
        <w:t>USD</w:t>
      </w:r>
    </w:p>
    <w:tbl>
      <w:tblPr>
        <w:tblStyle w:val="2-4"/>
        <w:tblW w:w="0" w:type="auto"/>
        <w:tblInd w:w="1453" w:type="dxa"/>
        <w:tblLayout w:type="fixed"/>
        <w:tblLook w:val="0000" w:firstRow="0" w:lastRow="0" w:firstColumn="0" w:lastColumn="0" w:noHBand="0" w:noVBand="0"/>
      </w:tblPr>
      <w:tblGrid>
        <w:gridCol w:w="3402"/>
        <w:gridCol w:w="1905"/>
        <w:gridCol w:w="1889"/>
      </w:tblGrid>
      <w:tr w:rsidR="00326E35" w:rsidRPr="00B741A5" w:rsidTr="00326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shd w:val="clear" w:color="auto" w:fill="6600FF"/>
            <w:vAlign w:val="center"/>
          </w:tcPr>
          <w:p w:rsidR="00326E35" w:rsidRPr="00B741A5" w:rsidRDefault="00326E35" w:rsidP="00B741A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jc w:val="center"/>
              <w:rPr>
                <w:rFonts w:ascii="Century Gothic" w:eastAsiaTheme="majorEastAsia" w:hAnsi="Century Gothic" w:cstheme="majorBidi"/>
                <w:b/>
                <w:color w:val="FFFFFF" w:themeColor="background1"/>
                <w:sz w:val="36"/>
                <w:szCs w:val="36"/>
              </w:rPr>
            </w:pPr>
          </w:p>
          <w:p w:rsidR="00326E35" w:rsidRPr="00B741A5" w:rsidRDefault="00326E35" w:rsidP="00B741A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jc w:val="center"/>
              <w:rPr>
                <w:rFonts w:ascii="Century Gothic" w:eastAsiaTheme="majorEastAsia" w:hAnsi="Century Gothic" w:cstheme="majorBidi"/>
                <w:b/>
                <w:color w:val="FFFFFF" w:themeColor="background1"/>
                <w:sz w:val="24"/>
                <w:szCs w:val="24"/>
              </w:rPr>
            </w:pPr>
            <w:r w:rsidRPr="00B741A5">
              <w:rPr>
                <w:rFonts w:ascii="Century Gothic" w:eastAsiaTheme="majorEastAsia" w:hAnsi="Century Gothic" w:cstheme="majorBidi"/>
                <w:b/>
                <w:color w:val="FFFFFF" w:themeColor="background1"/>
                <w:sz w:val="24"/>
                <w:szCs w:val="24"/>
              </w:rPr>
              <w:t>Стоимость тура на 1 чел при группе</w:t>
            </w:r>
          </w:p>
        </w:tc>
        <w:tc>
          <w:tcPr>
            <w:tcW w:w="1905" w:type="dxa"/>
            <w:shd w:val="clear" w:color="auto" w:fill="6600FF"/>
            <w:vAlign w:val="center"/>
          </w:tcPr>
          <w:p w:rsidR="00326E35" w:rsidRPr="008F3FB6" w:rsidRDefault="00326E35" w:rsidP="00326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Georgia"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eastAsiaTheme="majorEastAsia" w:hAnsi="Century Gothic" w:cs="Georgia"/>
                <w:b/>
                <w:bCs/>
                <w:color w:val="FFFFFF" w:themeColor="background1"/>
                <w:spacing w:val="1"/>
                <w:sz w:val="24"/>
                <w:szCs w:val="24"/>
              </w:rPr>
              <w:t xml:space="preserve">  </w:t>
            </w:r>
            <w:r w:rsidRPr="00B741A5">
              <w:rPr>
                <w:rFonts w:ascii="Century Gothic" w:eastAsiaTheme="majorEastAsia" w:hAnsi="Century Gothic" w:cs="Georgia"/>
                <w:b/>
                <w:bCs/>
                <w:color w:val="FFFFFF" w:themeColor="background1"/>
                <w:spacing w:val="1"/>
                <w:sz w:val="24"/>
                <w:szCs w:val="24"/>
              </w:rPr>
              <w:t>25</w:t>
            </w:r>
            <w:r w:rsidRPr="00B741A5">
              <w:rPr>
                <w:rFonts w:ascii="Century Gothic" w:eastAsiaTheme="majorEastAsia" w:hAnsi="Century Gothic" w:cs="Georgia"/>
                <w:b/>
                <w:bCs/>
                <w:color w:val="FFFFFF" w:themeColor="background1"/>
                <w:sz w:val="24"/>
                <w:szCs w:val="24"/>
              </w:rPr>
              <w:t>.</w:t>
            </w:r>
            <w:r w:rsidRPr="00B741A5">
              <w:rPr>
                <w:rFonts w:ascii="Century Gothic" w:eastAsiaTheme="majorEastAsia" w:hAnsi="Century Gothic" w:cs="Georgia"/>
                <w:b/>
                <w:bCs/>
                <w:color w:val="FFFFFF" w:themeColor="background1"/>
                <w:spacing w:val="-3"/>
                <w:sz w:val="24"/>
                <w:szCs w:val="24"/>
              </w:rPr>
              <w:t>1</w:t>
            </w:r>
            <w:r w:rsidRPr="00B741A5">
              <w:rPr>
                <w:rFonts w:ascii="Century Gothic" w:eastAsiaTheme="majorEastAsia" w:hAnsi="Century Gothic" w:cs="Georgia"/>
                <w:b/>
                <w:bCs/>
                <w:color w:val="FFFFFF" w:themeColor="background1"/>
                <w:spacing w:val="1"/>
                <w:sz w:val="24"/>
                <w:szCs w:val="24"/>
              </w:rPr>
              <w:t>2</w:t>
            </w:r>
            <w:r w:rsidRPr="00B741A5">
              <w:rPr>
                <w:rFonts w:ascii="Century Gothic" w:eastAsiaTheme="majorEastAsia" w:hAnsi="Century Gothic" w:cs="Georgia"/>
                <w:b/>
                <w:bCs/>
                <w:color w:val="FFFFFF" w:themeColor="background1"/>
                <w:sz w:val="24"/>
                <w:szCs w:val="24"/>
              </w:rPr>
              <w:t>.</w:t>
            </w:r>
            <w:r w:rsidRPr="00B741A5">
              <w:rPr>
                <w:rFonts w:ascii="Century Gothic" w:eastAsiaTheme="majorEastAsia" w:hAnsi="Century Gothic" w:cs="Georgia"/>
                <w:b/>
                <w:bCs/>
                <w:color w:val="FFFFFF" w:themeColor="background1"/>
                <w:spacing w:val="-2"/>
                <w:sz w:val="24"/>
                <w:szCs w:val="24"/>
              </w:rPr>
              <w:t>2</w:t>
            </w:r>
            <w:r w:rsidRPr="00B741A5">
              <w:rPr>
                <w:rFonts w:ascii="Century Gothic" w:eastAsiaTheme="majorEastAsia" w:hAnsi="Century Gothic" w:cs="Georgia"/>
                <w:b/>
                <w:bCs/>
                <w:color w:val="FFFFFF" w:themeColor="background1"/>
                <w:spacing w:val="1"/>
                <w:sz w:val="24"/>
                <w:szCs w:val="24"/>
              </w:rPr>
              <w:t>0</w:t>
            </w:r>
            <w:r w:rsidRPr="00B741A5">
              <w:rPr>
                <w:rFonts w:ascii="Century Gothic" w:eastAsiaTheme="majorEastAsia" w:hAnsi="Century Gothic" w:cs="Georgia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8F3FB6">
              <w:rPr>
                <w:rFonts w:ascii="Century Gothic" w:eastAsiaTheme="majorEastAsia" w:hAnsi="Century Gothic" w:cs="Georgia"/>
                <w:b/>
                <w:bCs/>
                <w:color w:val="FFFFFF" w:themeColor="background1"/>
                <w:spacing w:val="1"/>
                <w:sz w:val="24"/>
                <w:szCs w:val="24"/>
              </w:rPr>
              <w:t>7</w:t>
            </w:r>
            <w:r>
              <w:rPr>
                <w:rFonts w:ascii="Century Gothic" w:eastAsiaTheme="majorEastAsia" w:hAnsi="Century Gothic" w:cs="Georgia"/>
                <w:b/>
                <w:bCs/>
                <w:color w:val="FFFFFF" w:themeColor="background1"/>
                <w:spacing w:val="1"/>
                <w:sz w:val="24"/>
                <w:szCs w:val="24"/>
              </w:rPr>
              <w:t xml:space="preserve"> -1</w:t>
            </w:r>
            <w:r w:rsidRPr="00326E35">
              <w:rPr>
                <w:rFonts w:ascii="Century Gothic" w:eastAsiaTheme="majorEastAsia" w:hAnsi="Century Gothic" w:cs="Georgia"/>
                <w:b/>
                <w:bCs/>
                <w:color w:val="FFFFFF" w:themeColor="background1"/>
                <w:spacing w:val="1"/>
                <w:sz w:val="24"/>
                <w:szCs w:val="24"/>
              </w:rPr>
              <w:t>4</w:t>
            </w:r>
            <w:r w:rsidRPr="00B741A5">
              <w:rPr>
                <w:rFonts w:ascii="Century Gothic" w:eastAsiaTheme="majorEastAsia" w:hAnsi="Century Gothic" w:cs="Georgia"/>
                <w:b/>
                <w:bCs/>
                <w:color w:val="FFFFFF" w:themeColor="background1"/>
                <w:sz w:val="24"/>
                <w:szCs w:val="24"/>
              </w:rPr>
              <w:t>.</w:t>
            </w:r>
            <w:r w:rsidRPr="00B741A5">
              <w:rPr>
                <w:rFonts w:ascii="Century Gothic" w:eastAsiaTheme="majorEastAsia" w:hAnsi="Century Gothic" w:cs="Georgia"/>
                <w:b/>
                <w:bCs/>
                <w:color w:val="FFFFFF" w:themeColor="background1"/>
                <w:spacing w:val="-2"/>
                <w:sz w:val="24"/>
                <w:szCs w:val="24"/>
              </w:rPr>
              <w:t>0</w:t>
            </w:r>
            <w:r w:rsidRPr="00B741A5">
              <w:rPr>
                <w:rFonts w:ascii="Century Gothic" w:eastAsiaTheme="majorEastAsia" w:hAnsi="Century Gothic" w:cs="Georgia"/>
                <w:b/>
                <w:bCs/>
                <w:color w:val="FFFFFF" w:themeColor="background1"/>
                <w:spacing w:val="1"/>
                <w:sz w:val="24"/>
                <w:szCs w:val="24"/>
              </w:rPr>
              <w:t>1</w:t>
            </w:r>
            <w:r w:rsidRPr="00B741A5">
              <w:rPr>
                <w:rFonts w:ascii="Century Gothic" w:eastAsiaTheme="majorEastAsia" w:hAnsi="Century Gothic" w:cs="Georgia"/>
                <w:b/>
                <w:bCs/>
                <w:color w:val="FFFFFF" w:themeColor="background1"/>
                <w:sz w:val="24"/>
                <w:szCs w:val="24"/>
              </w:rPr>
              <w:t>.</w:t>
            </w:r>
            <w:r w:rsidRPr="00B741A5">
              <w:rPr>
                <w:rFonts w:ascii="Century Gothic" w:eastAsiaTheme="majorEastAsia" w:hAnsi="Century Gothic" w:cs="Georgia"/>
                <w:b/>
                <w:bCs/>
                <w:color w:val="FFFFFF" w:themeColor="background1"/>
                <w:spacing w:val="-2"/>
                <w:sz w:val="24"/>
                <w:szCs w:val="24"/>
              </w:rPr>
              <w:t>2</w:t>
            </w:r>
            <w:r w:rsidRPr="00B741A5">
              <w:rPr>
                <w:rFonts w:ascii="Century Gothic" w:eastAsiaTheme="majorEastAsia" w:hAnsi="Century Gothic" w:cs="Georgia"/>
                <w:b/>
                <w:bCs/>
                <w:color w:val="FFFFFF" w:themeColor="background1"/>
                <w:spacing w:val="1"/>
                <w:sz w:val="24"/>
                <w:szCs w:val="24"/>
              </w:rPr>
              <w:t>0</w:t>
            </w:r>
            <w:r w:rsidRPr="00B741A5">
              <w:rPr>
                <w:rFonts w:ascii="Century Gothic" w:eastAsiaTheme="majorEastAsia" w:hAnsi="Century Gothic" w:cs="Georgia"/>
                <w:b/>
                <w:bCs/>
                <w:color w:val="FFFFFF" w:themeColor="background1"/>
                <w:spacing w:val="-3"/>
                <w:sz w:val="24"/>
                <w:szCs w:val="24"/>
              </w:rPr>
              <w:t>1</w:t>
            </w:r>
            <w:r w:rsidR="008F3FB6">
              <w:rPr>
                <w:rFonts w:ascii="Century Gothic" w:eastAsiaTheme="majorEastAsia" w:hAnsi="Century Gothic" w:cs="Georgia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9" w:type="dxa"/>
            <w:shd w:val="clear" w:color="auto" w:fill="6600FF"/>
            <w:vAlign w:val="center"/>
          </w:tcPr>
          <w:p w:rsidR="00326E35" w:rsidRPr="00326E35" w:rsidRDefault="004D0785" w:rsidP="00326E35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20"/>
              <w:rPr>
                <w:rFonts w:ascii="Century Gothic" w:eastAsiaTheme="majorEastAsia" w:hAnsi="Century Gothic" w:cs="Georgi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eastAsiaTheme="majorEastAsia" w:hAnsi="Century Gothic" w:cs="Georgia"/>
                <w:b/>
                <w:bCs/>
                <w:color w:val="FFFFFF" w:themeColor="background1"/>
                <w:spacing w:val="1"/>
                <w:sz w:val="24"/>
                <w:szCs w:val="24"/>
              </w:rPr>
              <w:t xml:space="preserve">  </w:t>
            </w:r>
            <w:r w:rsidR="008F3FB6">
              <w:rPr>
                <w:rFonts w:ascii="Century Gothic" w:eastAsiaTheme="majorEastAsia" w:hAnsi="Century Gothic" w:cs="Georgia"/>
                <w:b/>
                <w:bCs/>
                <w:color w:val="FFFFFF" w:themeColor="background1"/>
                <w:spacing w:val="1"/>
                <w:sz w:val="24"/>
                <w:szCs w:val="24"/>
              </w:rPr>
              <w:t xml:space="preserve">До 25.12.17 и </w:t>
            </w:r>
            <w:r>
              <w:rPr>
                <w:rFonts w:ascii="Century Gothic" w:eastAsiaTheme="majorEastAsia" w:hAnsi="Century Gothic" w:cs="Georgia"/>
                <w:b/>
                <w:bCs/>
                <w:color w:val="FFFFFF" w:themeColor="background1"/>
                <w:spacing w:val="1"/>
                <w:sz w:val="24"/>
                <w:szCs w:val="24"/>
              </w:rPr>
              <w:t>15</w:t>
            </w:r>
            <w:r w:rsidR="00326E35" w:rsidRPr="00B741A5">
              <w:rPr>
                <w:rFonts w:ascii="Century Gothic" w:eastAsiaTheme="majorEastAsia" w:hAnsi="Century Gothic" w:cs="Georgia"/>
                <w:b/>
                <w:bCs/>
                <w:color w:val="FFFFFF" w:themeColor="background1"/>
                <w:sz w:val="24"/>
                <w:szCs w:val="24"/>
              </w:rPr>
              <w:t>.</w:t>
            </w:r>
            <w:r w:rsidR="00326E35">
              <w:rPr>
                <w:rFonts w:ascii="Century Gothic" w:eastAsiaTheme="majorEastAsia" w:hAnsi="Century Gothic" w:cs="Georgia"/>
                <w:b/>
                <w:bCs/>
                <w:color w:val="FFFFFF" w:themeColor="background1"/>
                <w:spacing w:val="-3"/>
                <w:sz w:val="24"/>
                <w:szCs w:val="24"/>
              </w:rPr>
              <w:t>01</w:t>
            </w:r>
            <w:r w:rsidR="00326E35" w:rsidRPr="00B741A5">
              <w:rPr>
                <w:rFonts w:ascii="Century Gothic" w:eastAsiaTheme="majorEastAsia" w:hAnsi="Century Gothic" w:cs="Georgia"/>
                <w:b/>
                <w:bCs/>
                <w:color w:val="FFFFFF" w:themeColor="background1"/>
                <w:sz w:val="24"/>
                <w:szCs w:val="24"/>
              </w:rPr>
              <w:t>.</w:t>
            </w:r>
            <w:r w:rsidR="00326E35" w:rsidRPr="00B741A5">
              <w:rPr>
                <w:rFonts w:ascii="Century Gothic" w:eastAsiaTheme="majorEastAsia" w:hAnsi="Century Gothic" w:cs="Georgia"/>
                <w:b/>
                <w:bCs/>
                <w:color w:val="FFFFFF" w:themeColor="background1"/>
                <w:spacing w:val="-2"/>
                <w:sz w:val="24"/>
                <w:szCs w:val="24"/>
              </w:rPr>
              <w:t>2</w:t>
            </w:r>
            <w:r w:rsidR="00326E35" w:rsidRPr="00B741A5">
              <w:rPr>
                <w:rFonts w:ascii="Century Gothic" w:eastAsiaTheme="majorEastAsia" w:hAnsi="Century Gothic" w:cs="Georgia"/>
                <w:b/>
                <w:bCs/>
                <w:color w:val="FFFFFF" w:themeColor="background1"/>
                <w:spacing w:val="1"/>
                <w:sz w:val="24"/>
                <w:szCs w:val="24"/>
              </w:rPr>
              <w:t>0</w:t>
            </w:r>
            <w:r w:rsidR="00326E35" w:rsidRPr="00B741A5">
              <w:rPr>
                <w:rFonts w:ascii="Century Gothic" w:eastAsiaTheme="majorEastAsia" w:hAnsi="Century Gothic" w:cs="Georgia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8F3FB6">
              <w:rPr>
                <w:rFonts w:ascii="Century Gothic" w:eastAsiaTheme="majorEastAsia" w:hAnsi="Century Gothic" w:cs="Georgia"/>
                <w:b/>
                <w:bCs/>
                <w:color w:val="FFFFFF" w:themeColor="background1"/>
                <w:spacing w:val="1"/>
                <w:sz w:val="24"/>
                <w:szCs w:val="24"/>
              </w:rPr>
              <w:t>8</w:t>
            </w:r>
            <w:r w:rsidR="00326E35" w:rsidRPr="00B741A5">
              <w:rPr>
                <w:rFonts w:ascii="Century Gothic" w:eastAsiaTheme="majorEastAsia" w:hAnsi="Century Gothic" w:cs="Georgia"/>
                <w:b/>
                <w:bCs/>
                <w:color w:val="FFFFFF" w:themeColor="background1"/>
                <w:sz w:val="24"/>
                <w:szCs w:val="24"/>
              </w:rPr>
              <w:t>-</w:t>
            </w:r>
            <w:r w:rsidR="00326E35">
              <w:rPr>
                <w:rFonts w:ascii="Century Gothic" w:eastAsiaTheme="majorEastAsia" w:hAnsi="Century Gothic" w:cs="Georgia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  <w:p w:rsidR="00326E35" w:rsidRPr="008F3FB6" w:rsidRDefault="00326E35" w:rsidP="00326E35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20"/>
              <w:rPr>
                <w:rFonts w:ascii="Century Gothic" w:eastAsiaTheme="majorEastAsia" w:hAnsi="Century Gothic" w:cs="Georgia"/>
                <w:b/>
                <w:bCs/>
                <w:color w:val="FFFFFF" w:themeColor="background1"/>
                <w:spacing w:val="1"/>
                <w:sz w:val="24"/>
                <w:szCs w:val="24"/>
              </w:rPr>
            </w:pPr>
            <w:r>
              <w:rPr>
                <w:rFonts w:ascii="Century Gothic" w:eastAsiaTheme="majorEastAsia" w:hAnsi="Century Gothic" w:cs="Georgia"/>
                <w:b/>
                <w:bCs/>
                <w:color w:val="FFFFFF" w:themeColor="background1"/>
                <w:spacing w:val="1"/>
                <w:sz w:val="24"/>
                <w:szCs w:val="24"/>
              </w:rPr>
              <w:t xml:space="preserve">  31</w:t>
            </w:r>
            <w:r w:rsidRPr="00B741A5">
              <w:rPr>
                <w:rFonts w:ascii="Century Gothic" w:eastAsiaTheme="majorEastAsia" w:hAnsi="Century Gothic" w:cs="Georgia"/>
                <w:b/>
                <w:bCs/>
                <w:color w:val="FFFFFF" w:themeColor="background1"/>
                <w:sz w:val="24"/>
                <w:szCs w:val="24"/>
              </w:rPr>
              <w:t>.</w:t>
            </w:r>
            <w:r w:rsidRPr="00B741A5">
              <w:rPr>
                <w:rFonts w:ascii="Century Gothic" w:eastAsiaTheme="majorEastAsia" w:hAnsi="Century Gothic" w:cs="Georgia"/>
                <w:b/>
                <w:bCs/>
                <w:color w:val="FFFFFF" w:themeColor="background1"/>
                <w:spacing w:val="-2"/>
                <w:sz w:val="24"/>
                <w:szCs w:val="24"/>
              </w:rPr>
              <w:t>0</w:t>
            </w:r>
            <w:r>
              <w:rPr>
                <w:rFonts w:ascii="Century Gothic" w:eastAsiaTheme="majorEastAsia" w:hAnsi="Century Gothic" w:cs="Georgia"/>
                <w:b/>
                <w:bCs/>
                <w:color w:val="FFFFFF" w:themeColor="background1"/>
                <w:spacing w:val="1"/>
                <w:sz w:val="24"/>
                <w:szCs w:val="24"/>
              </w:rPr>
              <w:t>3</w:t>
            </w:r>
            <w:r w:rsidRPr="00B741A5">
              <w:rPr>
                <w:rFonts w:ascii="Century Gothic" w:eastAsiaTheme="majorEastAsia" w:hAnsi="Century Gothic" w:cs="Georgia"/>
                <w:b/>
                <w:bCs/>
                <w:color w:val="FFFFFF" w:themeColor="background1"/>
                <w:sz w:val="24"/>
                <w:szCs w:val="24"/>
              </w:rPr>
              <w:t>.</w:t>
            </w:r>
            <w:r w:rsidRPr="00B741A5">
              <w:rPr>
                <w:rFonts w:ascii="Century Gothic" w:eastAsiaTheme="majorEastAsia" w:hAnsi="Century Gothic" w:cs="Georgia"/>
                <w:b/>
                <w:bCs/>
                <w:color w:val="FFFFFF" w:themeColor="background1"/>
                <w:spacing w:val="-2"/>
                <w:sz w:val="24"/>
                <w:szCs w:val="24"/>
              </w:rPr>
              <w:t>2</w:t>
            </w:r>
            <w:r w:rsidRPr="00B741A5">
              <w:rPr>
                <w:rFonts w:ascii="Century Gothic" w:eastAsiaTheme="majorEastAsia" w:hAnsi="Century Gothic" w:cs="Georgia"/>
                <w:b/>
                <w:bCs/>
                <w:color w:val="FFFFFF" w:themeColor="background1"/>
                <w:spacing w:val="1"/>
                <w:sz w:val="24"/>
                <w:szCs w:val="24"/>
              </w:rPr>
              <w:t>0</w:t>
            </w:r>
            <w:r w:rsidRPr="00B741A5">
              <w:rPr>
                <w:rFonts w:ascii="Century Gothic" w:eastAsiaTheme="majorEastAsia" w:hAnsi="Century Gothic" w:cs="Georgia"/>
                <w:b/>
                <w:bCs/>
                <w:color w:val="FFFFFF" w:themeColor="background1"/>
                <w:spacing w:val="-3"/>
                <w:sz w:val="24"/>
                <w:szCs w:val="24"/>
              </w:rPr>
              <w:t>1</w:t>
            </w:r>
            <w:r w:rsidR="008F3FB6">
              <w:rPr>
                <w:rFonts w:ascii="Century Gothic" w:eastAsiaTheme="majorEastAsia" w:hAnsi="Century Gothic" w:cs="Georgia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</w:tr>
      <w:tr w:rsidR="00326E35" w:rsidRPr="00B741A5" w:rsidTr="00326E35">
        <w:trPr>
          <w:trHeight w:hRule="exact"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326E35" w:rsidRPr="00B741A5" w:rsidRDefault="00326E35" w:rsidP="008E2CA5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-20"/>
              <w:rPr>
                <w:rFonts w:ascii="Century Gothic" w:eastAsiaTheme="majorEastAsia" w:hAnsi="Century Gothic" w:cstheme="majorBidi"/>
                <w:sz w:val="24"/>
                <w:szCs w:val="24"/>
              </w:rPr>
            </w:pPr>
            <w:r w:rsidRPr="00B741A5">
              <w:rPr>
                <w:rFonts w:ascii="Century Gothic" w:eastAsiaTheme="majorEastAsia" w:hAnsi="Century Gothic" w:cs="Georgia"/>
                <w:b/>
                <w:bCs/>
                <w:color w:val="7030A0"/>
                <w:sz w:val="24"/>
                <w:szCs w:val="24"/>
              </w:rPr>
              <w:t>2 человека</w:t>
            </w:r>
          </w:p>
        </w:tc>
        <w:tc>
          <w:tcPr>
            <w:tcW w:w="1905" w:type="dxa"/>
          </w:tcPr>
          <w:p w:rsidR="00326E35" w:rsidRPr="008E2CA5" w:rsidRDefault="00741E20" w:rsidP="00370576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theme="majorBidi"/>
                <w:color w:val="000099"/>
                <w:sz w:val="24"/>
                <w:szCs w:val="24"/>
              </w:rPr>
            </w:pPr>
            <w:r>
              <w:rPr>
                <w:rFonts w:ascii="Century Gothic" w:eastAsiaTheme="majorEastAsia" w:hAnsi="Century Gothic" w:cs="Georgia"/>
                <w:b/>
                <w:bCs/>
                <w:color w:val="000099"/>
                <w:sz w:val="24"/>
                <w:szCs w:val="24"/>
                <w:lang w:val="en-US"/>
              </w:rPr>
              <w:t>620</w:t>
            </w:r>
            <w:r w:rsidR="00326E35" w:rsidRPr="008E2CA5">
              <w:rPr>
                <w:rFonts w:ascii="Century Gothic" w:eastAsiaTheme="majorEastAsia" w:hAnsi="Century Gothic" w:cs="Georgia"/>
                <w:b/>
                <w:bCs/>
                <w:color w:val="000099"/>
                <w:sz w:val="24"/>
                <w:szCs w:val="24"/>
              </w:rPr>
              <w:t xml:space="preserve"> </w:t>
            </w:r>
            <w:proofErr w:type="spellStart"/>
            <w:r w:rsidR="00326E35" w:rsidRPr="008E2CA5">
              <w:rPr>
                <w:rFonts w:ascii="Century Gothic" w:eastAsiaTheme="majorEastAsia" w:hAnsi="Century Gothic" w:cs="Georgia"/>
                <w:b/>
                <w:bCs/>
                <w:color w:val="000099"/>
                <w:spacing w:val="1"/>
                <w:sz w:val="24"/>
                <w:szCs w:val="24"/>
              </w:rPr>
              <w:t>д</w:t>
            </w:r>
            <w:r w:rsidR="00326E35" w:rsidRPr="008E2CA5">
              <w:rPr>
                <w:rFonts w:ascii="Century Gothic" w:eastAsiaTheme="majorEastAsia" w:hAnsi="Century Gothic" w:cs="Georgia"/>
                <w:b/>
                <w:bCs/>
                <w:color w:val="000099"/>
                <w:spacing w:val="-1"/>
                <w:sz w:val="24"/>
                <w:szCs w:val="24"/>
              </w:rPr>
              <w:t>ол</w:t>
            </w:r>
            <w:r w:rsidR="00326E35" w:rsidRPr="008E2CA5">
              <w:rPr>
                <w:rFonts w:ascii="Century Gothic" w:eastAsiaTheme="majorEastAsia" w:hAnsi="Century Gothic" w:cs="Georgia"/>
                <w:b/>
                <w:bCs/>
                <w:color w:val="000099"/>
                <w:sz w:val="24"/>
                <w:szCs w:val="24"/>
              </w:rPr>
              <w:t>л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9" w:type="dxa"/>
          </w:tcPr>
          <w:p w:rsidR="00326E35" w:rsidRPr="008E2CA5" w:rsidRDefault="00741E20" w:rsidP="00D24AEC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jc w:val="center"/>
              <w:rPr>
                <w:rFonts w:ascii="Century Gothic" w:eastAsiaTheme="majorEastAsia" w:hAnsi="Century Gothic" w:cs="Georgia"/>
                <w:b/>
                <w:bCs/>
                <w:color w:val="000099"/>
                <w:sz w:val="24"/>
                <w:szCs w:val="24"/>
              </w:rPr>
            </w:pPr>
            <w:r>
              <w:rPr>
                <w:rFonts w:ascii="Century Gothic" w:eastAsiaTheme="majorEastAsia" w:hAnsi="Century Gothic" w:cs="Georgia"/>
                <w:b/>
                <w:bCs/>
                <w:color w:val="000099"/>
                <w:sz w:val="24"/>
                <w:szCs w:val="24"/>
                <w:lang w:val="en-US"/>
              </w:rPr>
              <w:t>545</w:t>
            </w:r>
            <w:r w:rsidR="00326E35" w:rsidRPr="008E2CA5">
              <w:rPr>
                <w:rFonts w:ascii="Century Gothic" w:eastAsiaTheme="majorEastAsia" w:hAnsi="Century Gothic" w:cs="Georgia"/>
                <w:b/>
                <w:bCs/>
                <w:color w:val="000099"/>
                <w:sz w:val="24"/>
                <w:szCs w:val="24"/>
              </w:rPr>
              <w:t xml:space="preserve"> </w:t>
            </w:r>
            <w:proofErr w:type="spellStart"/>
            <w:r w:rsidR="00326E35" w:rsidRPr="008E2CA5">
              <w:rPr>
                <w:rFonts w:ascii="Century Gothic" w:eastAsiaTheme="majorEastAsia" w:hAnsi="Century Gothic" w:cs="Georgia"/>
                <w:b/>
                <w:bCs/>
                <w:color w:val="000099"/>
                <w:sz w:val="24"/>
                <w:szCs w:val="24"/>
              </w:rPr>
              <w:t>долл</w:t>
            </w:r>
            <w:proofErr w:type="spellEnd"/>
          </w:p>
        </w:tc>
      </w:tr>
      <w:tr w:rsidR="00326E35" w:rsidRPr="00B741A5" w:rsidTr="00326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326E35" w:rsidRPr="00B741A5" w:rsidRDefault="00326E35" w:rsidP="008E2CA5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-20"/>
              <w:rPr>
                <w:rFonts w:ascii="Century Gothic" w:eastAsiaTheme="majorEastAsia" w:hAnsi="Century Gothic" w:cstheme="majorBidi"/>
                <w:sz w:val="24"/>
                <w:szCs w:val="24"/>
              </w:rPr>
            </w:pPr>
            <w:r w:rsidRPr="00B741A5">
              <w:rPr>
                <w:rFonts w:ascii="Century Gothic" w:eastAsiaTheme="majorEastAsia" w:hAnsi="Century Gothic" w:cs="Georgia"/>
                <w:b/>
                <w:bCs/>
                <w:color w:val="7030A0"/>
                <w:sz w:val="24"/>
                <w:szCs w:val="24"/>
              </w:rPr>
              <w:t>4 человека</w:t>
            </w:r>
          </w:p>
        </w:tc>
        <w:tc>
          <w:tcPr>
            <w:tcW w:w="1905" w:type="dxa"/>
          </w:tcPr>
          <w:p w:rsidR="00326E35" w:rsidRPr="008E2CA5" w:rsidRDefault="00741E20" w:rsidP="00326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theme="majorBidi"/>
                <w:color w:val="000099"/>
                <w:sz w:val="24"/>
                <w:szCs w:val="24"/>
              </w:rPr>
            </w:pPr>
            <w:r>
              <w:rPr>
                <w:rFonts w:ascii="Century Gothic" w:eastAsiaTheme="majorEastAsia" w:hAnsi="Century Gothic" w:cs="Georgia"/>
                <w:b/>
                <w:bCs/>
                <w:color w:val="000099"/>
                <w:spacing w:val="1"/>
                <w:sz w:val="24"/>
                <w:szCs w:val="24"/>
                <w:lang w:val="en-US"/>
              </w:rPr>
              <w:t>565</w:t>
            </w:r>
            <w:r w:rsidR="00326E35" w:rsidRPr="008E2CA5">
              <w:rPr>
                <w:rFonts w:ascii="Century Gothic" w:eastAsiaTheme="majorEastAsia" w:hAnsi="Century Gothic" w:cs="Georgia"/>
                <w:b/>
                <w:bCs/>
                <w:color w:val="000099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326E35" w:rsidRPr="008E2CA5">
              <w:rPr>
                <w:rFonts w:ascii="Century Gothic" w:eastAsiaTheme="majorEastAsia" w:hAnsi="Century Gothic" w:cs="Georgia"/>
                <w:b/>
                <w:bCs/>
                <w:color w:val="000099"/>
                <w:spacing w:val="1"/>
                <w:sz w:val="24"/>
                <w:szCs w:val="24"/>
              </w:rPr>
              <w:t>д</w:t>
            </w:r>
            <w:r w:rsidR="00326E35" w:rsidRPr="008E2CA5">
              <w:rPr>
                <w:rFonts w:ascii="Century Gothic" w:eastAsiaTheme="majorEastAsia" w:hAnsi="Century Gothic" w:cs="Georgia"/>
                <w:b/>
                <w:bCs/>
                <w:color w:val="000099"/>
                <w:spacing w:val="-1"/>
                <w:sz w:val="24"/>
                <w:szCs w:val="24"/>
              </w:rPr>
              <w:t>ол</w:t>
            </w:r>
            <w:r w:rsidR="00326E35" w:rsidRPr="008E2CA5">
              <w:rPr>
                <w:rFonts w:ascii="Century Gothic" w:eastAsiaTheme="majorEastAsia" w:hAnsi="Century Gothic" w:cs="Georgia"/>
                <w:b/>
                <w:bCs/>
                <w:color w:val="000099"/>
                <w:sz w:val="24"/>
                <w:szCs w:val="24"/>
              </w:rPr>
              <w:t>л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9" w:type="dxa"/>
          </w:tcPr>
          <w:p w:rsidR="00326E35" w:rsidRPr="008E2CA5" w:rsidRDefault="00741E20" w:rsidP="00326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jc w:val="center"/>
              <w:rPr>
                <w:rFonts w:ascii="Century Gothic" w:eastAsiaTheme="majorEastAsia" w:hAnsi="Century Gothic" w:cs="Georgia"/>
                <w:b/>
                <w:bCs/>
                <w:color w:val="000099"/>
                <w:spacing w:val="1"/>
                <w:sz w:val="24"/>
                <w:szCs w:val="24"/>
              </w:rPr>
            </w:pPr>
            <w:r>
              <w:rPr>
                <w:rFonts w:ascii="Century Gothic" w:eastAsiaTheme="majorEastAsia" w:hAnsi="Century Gothic" w:cs="Georgia"/>
                <w:b/>
                <w:bCs/>
                <w:color w:val="000099"/>
                <w:spacing w:val="1"/>
                <w:sz w:val="24"/>
                <w:szCs w:val="24"/>
                <w:lang w:val="en-US"/>
              </w:rPr>
              <w:t>495</w:t>
            </w:r>
            <w:r w:rsidR="00326E35" w:rsidRPr="008E2CA5">
              <w:rPr>
                <w:rFonts w:ascii="Century Gothic" w:eastAsiaTheme="majorEastAsia" w:hAnsi="Century Gothic" w:cs="Georgia"/>
                <w:b/>
                <w:bCs/>
                <w:color w:val="000099"/>
                <w:spacing w:val="1"/>
                <w:sz w:val="24"/>
                <w:szCs w:val="24"/>
              </w:rPr>
              <w:t xml:space="preserve"> </w:t>
            </w:r>
            <w:proofErr w:type="spellStart"/>
            <w:r w:rsidR="00326E35" w:rsidRPr="008E2CA5">
              <w:rPr>
                <w:rFonts w:ascii="Century Gothic" w:eastAsiaTheme="majorEastAsia" w:hAnsi="Century Gothic" w:cs="Georgia"/>
                <w:b/>
                <w:bCs/>
                <w:color w:val="000099"/>
                <w:spacing w:val="1"/>
                <w:sz w:val="24"/>
                <w:szCs w:val="24"/>
              </w:rPr>
              <w:t>долл</w:t>
            </w:r>
            <w:proofErr w:type="spellEnd"/>
          </w:p>
        </w:tc>
      </w:tr>
      <w:tr w:rsidR="00326E35" w:rsidRPr="00B741A5" w:rsidTr="00326E35">
        <w:trPr>
          <w:trHeight w:hRule="exact" w:val="4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326E35" w:rsidRPr="00B741A5" w:rsidRDefault="00326E35" w:rsidP="008E2CA5">
            <w:pPr>
              <w:widowControl w:val="0"/>
              <w:autoSpaceDE w:val="0"/>
              <w:autoSpaceDN w:val="0"/>
              <w:adjustRightInd w:val="0"/>
              <w:spacing w:before="1"/>
              <w:ind w:right="-20"/>
              <w:rPr>
                <w:rFonts w:ascii="Century Gothic" w:eastAsiaTheme="majorEastAsia" w:hAnsi="Century Gothic" w:cstheme="majorBidi"/>
                <w:sz w:val="24"/>
                <w:szCs w:val="24"/>
              </w:rPr>
            </w:pPr>
            <w:r w:rsidRPr="00B741A5">
              <w:rPr>
                <w:rFonts w:ascii="Century Gothic" w:eastAsiaTheme="majorEastAsia" w:hAnsi="Century Gothic" w:cs="Georgia"/>
                <w:b/>
                <w:bCs/>
                <w:color w:val="7030A0"/>
                <w:sz w:val="24"/>
                <w:szCs w:val="24"/>
              </w:rPr>
              <w:t>6 человек</w:t>
            </w:r>
          </w:p>
        </w:tc>
        <w:tc>
          <w:tcPr>
            <w:tcW w:w="1905" w:type="dxa"/>
          </w:tcPr>
          <w:p w:rsidR="00326E35" w:rsidRPr="008E2CA5" w:rsidRDefault="00741E20" w:rsidP="00D24AEC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theme="majorBidi"/>
                <w:color w:val="000099"/>
                <w:sz w:val="24"/>
                <w:szCs w:val="24"/>
              </w:rPr>
            </w:pPr>
            <w:r>
              <w:rPr>
                <w:rFonts w:ascii="Century Gothic" w:eastAsiaTheme="majorEastAsia" w:hAnsi="Century Gothic" w:cs="Georgia"/>
                <w:b/>
                <w:bCs/>
                <w:color w:val="000099"/>
                <w:spacing w:val="1"/>
                <w:sz w:val="24"/>
                <w:szCs w:val="24"/>
                <w:lang w:val="en-US"/>
              </w:rPr>
              <w:t>525</w:t>
            </w:r>
            <w:r w:rsidR="00326E35">
              <w:rPr>
                <w:rFonts w:ascii="Century Gothic" w:eastAsiaTheme="majorEastAsia" w:hAnsi="Century Gothic" w:cs="Georgia"/>
                <w:b/>
                <w:bCs/>
                <w:color w:val="000099"/>
                <w:spacing w:val="1"/>
                <w:sz w:val="24"/>
                <w:szCs w:val="24"/>
              </w:rPr>
              <w:t xml:space="preserve"> </w:t>
            </w:r>
            <w:proofErr w:type="spellStart"/>
            <w:r w:rsidR="00326E35" w:rsidRPr="008E2CA5">
              <w:rPr>
                <w:rFonts w:ascii="Century Gothic" w:eastAsiaTheme="majorEastAsia" w:hAnsi="Century Gothic" w:cs="Georgia"/>
                <w:b/>
                <w:bCs/>
                <w:color w:val="000099"/>
                <w:spacing w:val="1"/>
                <w:sz w:val="24"/>
                <w:szCs w:val="24"/>
              </w:rPr>
              <w:t>д</w:t>
            </w:r>
            <w:r w:rsidR="00326E35" w:rsidRPr="008E2CA5">
              <w:rPr>
                <w:rFonts w:ascii="Century Gothic" w:eastAsiaTheme="majorEastAsia" w:hAnsi="Century Gothic" w:cs="Georgia"/>
                <w:b/>
                <w:bCs/>
                <w:color w:val="000099"/>
                <w:spacing w:val="-1"/>
                <w:sz w:val="24"/>
                <w:szCs w:val="24"/>
              </w:rPr>
              <w:t>ол</w:t>
            </w:r>
            <w:r w:rsidR="00326E35" w:rsidRPr="008E2CA5">
              <w:rPr>
                <w:rFonts w:ascii="Century Gothic" w:eastAsiaTheme="majorEastAsia" w:hAnsi="Century Gothic" w:cs="Georgia"/>
                <w:b/>
                <w:bCs/>
                <w:color w:val="000099"/>
                <w:sz w:val="24"/>
                <w:szCs w:val="24"/>
              </w:rPr>
              <w:t>л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9" w:type="dxa"/>
          </w:tcPr>
          <w:p w:rsidR="00326E35" w:rsidRPr="008E2CA5" w:rsidRDefault="00741E20" w:rsidP="00D24AEC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jc w:val="center"/>
              <w:rPr>
                <w:rFonts w:ascii="Century Gothic" w:eastAsiaTheme="majorEastAsia" w:hAnsi="Century Gothic" w:cs="Georgia"/>
                <w:b/>
                <w:bCs/>
                <w:color w:val="000099"/>
                <w:spacing w:val="1"/>
                <w:sz w:val="24"/>
                <w:szCs w:val="24"/>
              </w:rPr>
            </w:pPr>
            <w:r>
              <w:rPr>
                <w:rFonts w:ascii="Century Gothic" w:eastAsiaTheme="majorEastAsia" w:hAnsi="Century Gothic" w:cs="Georgia"/>
                <w:b/>
                <w:bCs/>
                <w:color w:val="000099"/>
                <w:spacing w:val="1"/>
                <w:sz w:val="24"/>
                <w:szCs w:val="24"/>
                <w:lang w:val="en-US"/>
              </w:rPr>
              <w:t>445</w:t>
            </w:r>
            <w:r w:rsidR="00326E35" w:rsidRPr="008E2CA5">
              <w:rPr>
                <w:rFonts w:ascii="Century Gothic" w:eastAsiaTheme="majorEastAsia" w:hAnsi="Century Gothic" w:cs="Georgia"/>
                <w:b/>
                <w:bCs/>
                <w:color w:val="000099"/>
                <w:spacing w:val="1"/>
                <w:sz w:val="24"/>
                <w:szCs w:val="24"/>
              </w:rPr>
              <w:t xml:space="preserve"> </w:t>
            </w:r>
            <w:proofErr w:type="spellStart"/>
            <w:r w:rsidR="00326E35" w:rsidRPr="008E2CA5">
              <w:rPr>
                <w:rFonts w:ascii="Century Gothic" w:eastAsiaTheme="majorEastAsia" w:hAnsi="Century Gothic" w:cs="Georgia"/>
                <w:b/>
                <w:bCs/>
                <w:color w:val="000099"/>
                <w:spacing w:val="1"/>
                <w:sz w:val="24"/>
                <w:szCs w:val="24"/>
              </w:rPr>
              <w:t>долл</w:t>
            </w:r>
            <w:proofErr w:type="spellEnd"/>
          </w:p>
        </w:tc>
      </w:tr>
    </w:tbl>
    <w:p w:rsidR="00B741A5" w:rsidRPr="00B741A5" w:rsidRDefault="00B741A5" w:rsidP="00B741A5">
      <w:pPr>
        <w:spacing w:after="0" w:line="240" w:lineRule="auto"/>
        <w:rPr>
          <w:rFonts w:ascii="Century Gothic" w:eastAsia="Times New Roman" w:hAnsi="Century Gothic"/>
          <w:b/>
          <w:caps/>
          <w:color w:val="7030A0"/>
          <w:sz w:val="28"/>
          <w:szCs w:val="28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26E35">
        <w:rPr>
          <w:rFonts w:ascii="Century Gothic" w:eastAsia="Times New Roman" w:hAnsi="Century Gothic"/>
          <w:sz w:val="24"/>
          <w:szCs w:val="24"/>
          <w:lang w:bidi="en-US"/>
        </w:rPr>
        <w:t xml:space="preserve">       </w:t>
      </w:r>
      <w:r w:rsidR="00061371">
        <w:rPr>
          <w:rFonts w:ascii="Century Gothic" w:eastAsia="Times New Roman" w:hAnsi="Century Gothic"/>
          <w:sz w:val="24"/>
          <w:szCs w:val="24"/>
          <w:lang w:bidi="en-US"/>
        </w:rPr>
        <w:t xml:space="preserve">                                            </w:t>
      </w:r>
      <w:r w:rsidRPr="00326E35">
        <w:rPr>
          <w:rFonts w:ascii="Century Gothic" w:eastAsia="Times New Roman" w:hAnsi="Century Gothic"/>
          <w:sz w:val="24"/>
          <w:szCs w:val="24"/>
          <w:lang w:bidi="en-US"/>
        </w:rPr>
        <w:t xml:space="preserve"> </w:t>
      </w:r>
      <w:r w:rsidR="00326E35">
        <w:rPr>
          <w:rFonts w:ascii="Century Gothic" w:eastAsia="Times New Roman" w:hAnsi="Century Gothic"/>
          <w:sz w:val="24"/>
          <w:szCs w:val="24"/>
          <w:lang w:bidi="en-US"/>
        </w:rPr>
        <w:t xml:space="preserve">     </w:t>
      </w:r>
    </w:p>
    <w:p w:rsidR="00B741A5" w:rsidRPr="00B741A5" w:rsidRDefault="00B741A5" w:rsidP="00B741A5">
      <w:pPr>
        <w:spacing w:after="0" w:line="240" w:lineRule="auto"/>
        <w:rPr>
          <w:rFonts w:ascii="Century Gothic" w:eastAsia="Times New Roman" w:hAnsi="Century Gothic"/>
          <w:sz w:val="24"/>
          <w:szCs w:val="24"/>
          <w:lang w:bidi="en-US"/>
        </w:rPr>
      </w:pPr>
      <w:r w:rsidRPr="00B741A5">
        <w:rPr>
          <w:rFonts w:ascii="Century Gothic" w:eastAsia="Times New Roman" w:hAnsi="Century Gothic"/>
          <w:b/>
          <w:caps/>
          <w:color w:val="7030A0"/>
          <w:sz w:val="28"/>
          <w:szCs w:val="28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 стоимость тура входит: </w:t>
      </w:r>
    </w:p>
    <w:p w:rsidR="00B741A5" w:rsidRPr="00D24AEC" w:rsidRDefault="00B741A5" w:rsidP="00B741A5">
      <w:pPr>
        <w:numPr>
          <w:ilvl w:val="0"/>
          <w:numId w:val="6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D24AEC">
        <w:rPr>
          <w:rFonts w:ascii="Century Gothic" w:eastAsia="Times New Roman" w:hAnsi="Century Gothic"/>
          <w:color w:val="000099"/>
          <w:lang w:eastAsia="ru-RU"/>
        </w:rPr>
        <w:t>Встреча и проводы в аэропорт</w:t>
      </w:r>
    </w:p>
    <w:p w:rsidR="00B741A5" w:rsidRPr="00D24AEC" w:rsidRDefault="00B741A5" w:rsidP="00B741A5">
      <w:pPr>
        <w:numPr>
          <w:ilvl w:val="0"/>
          <w:numId w:val="6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D24AEC">
        <w:rPr>
          <w:rFonts w:ascii="Century Gothic" w:eastAsia="Times New Roman" w:hAnsi="Century Gothic"/>
          <w:color w:val="000099"/>
          <w:lang w:eastAsia="ru-RU"/>
        </w:rPr>
        <w:t>Трансфер в Гудаури и обратно (н</w:t>
      </w:r>
      <w:r w:rsidR="00F07751" w:rsidRPr="00D24AEC">
        <w:rPr>
          <w:rFonts w:ascii="Century Gothic" w:eastAsia="Times New Roman" w:hAnsi="Century Gothic"/>
          <w:color w:val="000099"/>
          <w:lang w:eastAsia="ru-RU"/>
        </w:rPr>
        <w:t>а 2-3 чел седан, от 4</w:t>
      </w:r>
      <w:r w:rsidR="002C7DE1" w:rsidRPr="00D24AEC">
        <w:rPr>
          <w:rFonts w:ascii="Century Gothic" w:eastAsia="Times New Roman" w:hAnsi="Century Gothic"/>
          <w:color w:val="000099"/>
          <w:lang w:eastAsia="ru-RU"/>
        </w:rPr>
        <w:t xml:space="preserve">чел </w:t>
      </w:r>
      <w:proofErr w:type="spellStart"/>
      <w:r w:rsidR="002C7DE1" w:rsidRPr="00D24AEC">
        <w:rPr>
          <w:rFonts w:ascii="Century Gothic" w:eastAsia="Times New Roman" w:hAnsi="Century Gothic"/>
          <w:color w:val="000099"/>
          <w:lang w:eastAsia="ru-RU"/>
        </w:rPr>
        <w:t>минивэ</w:t>
      </w:r>
      <w:r w:rsidRPr="00D24AEC">
        <w:rPr>
          <w:rFonts w:ascii="Century Gothic" w:eastAsia="Times New Roman" w:hAnsi="Century Gothic"/>
          <w:color w:val="000099"/>
          <w:lang w:eastAsia="ru-RU"/>
        </w:rPr>
        <w:t>н</w:t>
      </w:r>
      <w:proofErr w:type="spellEnd"/>
      <w:r w:rsidRPr="00D24AEC">
        <w:rPr>
          <w:rFonts w:ascii="Century Gothic" w:eastAsia="Times New Roman" w:hAnsi="Century Gothic"/>
          <w:color w:val="000099"/>
          <w:lang w:eastAsia="ru-RU"/>
        </w:rPr>
        <w:t xml:space="preserve"> или мини бус) </w:t>
      </w:r>
    </w:p>
    <w:p w:rsidR="00B741A5" w:rsidRPr="00D24AEC" w:rsidRDefault="00B741A5" w:rsidP="00B741A5">
      <w:pPr>
        <w:numPr>
          <w:ilvl w:val="0"/>
          <w:numId w:val="6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D24AEC">
        <w:rPr>
          <w:rFonts w:ascii="Century Gothic" w:eastAsia="Times New Roman" w:hAnsi="Century Gothic"/>
          <w:color w:val="000099"/>
          <w:lang w:eastAsia="ru-RU"/>
        </w:rPr>
        <w:t>Экскурсии по программе</w:t>
      </w:r>
    </w:p>
    <w:p w:rsidR="00B741A5" w:rsidRPr="00D24AEC" w:rsidRDefault="00B741A5" w:rsidP="00B741A5">
      <w:pPr>
        <w:numPr>
          <w:ilvl w:val="0"/>
          <w:numId w:val="6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D24AEC">
        <w:rPr>
          <w:rFonts w:ascii="Century Gothic" w:eastAsia="Times New Roman" w:hAnsi="Century Gothic"/>
          <w:color w:val="000099"/>
          <w:lang w:eastAsia="ru-RU"/>
        </w:rPr>
        <w:t>Обслуживание квалифицированного гида</w:t>
      </w:r>
    </w:p>
    <w:p w:rsidR="00B741A5" w:rsidRPr="00D24AEC" w:rsidRDefault="00B741A5" w:rsidP="00B741A5">
      <w:pPr>
        <w:numPr>
          <w:ilvl w:val="0"/>
          <w:numId w:val="6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D24AEC">
        <w:rPr>
          <w:rFonts w:ascii="Century Gothic" w:eastAsia="Times New Roman" w:hAnsi="Century Gothic"/>
          <w:color w:val="000099"/>
          <w:lang w:eastAsia="ru-RU"/>
        </w:rPr>
        <w:t>Подъемники на «</w:t>
      </w:r>
      <w:proofErr w:type="spellStart"/>
      <w:r w:rsidRPr="00D24AEC">
        <w:rPr>
          <w:rFonts w:ascii="Century Gothic" w:eastAsia="Times New Roman" w:hAnsi="Century Gothic"/>
          <w:color w:val="000099"/>
          <w:lang w:eastAsia="ru-RU"/>
        </w:rPr>
        <w:t>Нарикала</w:t>
      </w:r>
      <w:proofErr w:type="spellEnd"/>
      <w:r w:rsidRPr="00D24AEC">
        <w:rPr>
          <w:rFonts w:ascii="Century Gothic" w:eastAsia="Times New Roman" w:hAnsi="Century Gothic"/>
          <w:color w:val="000099"/>
          <w:lang w:eastAsia="ru-RU"/>
        </w:rPr>
        <w:t>»</w:t>
      </w:r>
    </w:p>
    <w:p w:rsidR="00326E35" w:rsidRPr="00D24AEC" w:rsidRDefault="00326E35" w:rsidP="00326E35">
      <w:pPr>
        <w:numPr>
          <w:ilvl w:val="0"/>
          <w:numId w:val="6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D24AEC">
        <w:rPr>
          <w:rFonts w:ascii="Century Gothic" w:eastAsia="Times New Roman" w:hAnsi="Century Gothic"/>
          <w:color w:val="000099"/>
          <w:lang w:eastAsia="ru-RU"/>
        </w:rPr>
        <w:t>Проживание в Тбилиси в гостиницах 3* (</w:t>
      </w:r>
      <w:r w:rsidR="008F3FB6">
        <w:rPr>
          <w:rFonts w:ascii="Century Gothic" w:eastAsia="Times New Roman" w:hAnsi="Century Gothic"/>
          <w:color w:val="000099"/>
          <w:lang w:eastAsia="ru-RU"/>
        </w:rPr>
        <w:t>Ницца</w:t>
      </w:r>
      <w:r w:rsidRPr="00D24AEC">
        <w:rPr>
          <w:rFonts w:ascii="Century Gothic" w:eastAsia="Times New Roman" w:hAnsi="Century Gothic"/>
          <w:color w:val="000099"/>
          <w:lang w:eastAsia="ru-RU"/>
        </w:rPr>
        <w:t xml:space="preserve">, </w:t>
      </w:r>
      <w:proofErr w:type="spellStart"/>
      <w:r w:rsidRPr="00D24AEC">
        <w:rPr>
          <w:rFonts w:ascii="Century Gothic" w:eastAsia="Times New Roman" w:hAnsi="Century Gothic"/>
          <w:color w:val="000099"/>
          <w:lang w:eastAsia="ru-RU"/>
        </w:rPr>
        <w:t>Далида</w:t>
      </w:r>
      <w:proofErr w:type="spellEnd"/>
      <w:r w:rsidRPr="00D24AEC">
        <w:rPr>
          <w:rFonts w:ascii="Century Gothic" w:eastAsia="Times New Roman" w:hAnsi="Century Gothic"/>
          <w:color w:val="000099"/>
          <w:lang w:eastAsia="ru-RU"/>
        </w:rPr>
        <w:t>)  «ВВ» (2 ночи)</w:t>
      </w:r>
    </w:p>
    <w:p w:rsidR="00326E35" w:rsidRPr="00D24AEC" w:rsidRDefault="00326E35" w:rsidP="00326E35">
      <w:pPr>
        <w:numPr>
          <w:ilvl w:val="0"/>
          <w:numId w:val="6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D24AEC">
        <w:rPr>
          <w:rFonts w:ascii="Century Gothic" w:eastAsia="Times New Roman" w:hAnsi="Century Gothic"/>
          <w:color w:val="000099"/>
          <w:lang w:eastAsia="ru-RU"/>
        </w:rPr>
        <w:t>Проживание в Гудаури  в гостинице  «Альпина» 3*  с «ВВ» питанием (5 ночей)</w:t>
      </w:r>
    </w:p>
    <w:p w:rsidR="00B741A5" w:rsidRPr="00D24AEC" w:rsidRDefault="00741E20" w:rsidP="00B741A5">
      <w:pPr>
        <w:numPr>
          <w:ilvl w:val="0"/>
          <w:numId w:val="6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>
        <w:rPr>
          <w:rFonts w:ascii="Century Gothic" w:eastAsia="Times New Roman" w:hAnsi="Century Gothic"/>
          <w:color w:val="000099"/>
          <w:lang w:eastAsia="ru-RU"/>
        </w:rPr>
        <w:t>Подарки</w:t>
      </w:r>
      <w:r w:rsidR="00B741A5" w:rsidRPr="00D24AEC">
        <w:rPr>
          <w:rFonts w:ascii="Century Gothic" w:eastAsia="Times New Roman" w:hAnsi="Century Gothic"/>
          <w:color w:val="000099"/>
          <w:lang w:eastAsia="ru-RU"/>
        </w:rPr>
        <w:t xml:space="preserve"> от компании </w:t>
      </w:r>
    </w:p>
    <w:p w:rsidR="00B741A5" w:rsidRPr="00B741A5" w:rsidRDefault="00B741A5" w:rsidP="00B741A5">
      <w:pPr>
        <w:spacing w:after="0" w:line="240" w:lineRule="auto"/>
        <w:ind w:left="1080"/>
        <w:contextualSpacing/>
        <w:rPr>
          <w:rFonts w:ascii="Century Gothic" w:eastAsia="Times New Roman" w:hAnsi="Century Gothic"/>
          <w:sz w:val="24"/>
          <w:szCs w:val="24"/>
          <w:lang w:eastAsia="ru-RU"/>
        </w:rPr>
      </w:pPr>
    </w:p>
    <w:p w:rsidR="00B741A5" w:rsidRPr="00B741A5" w:rsidRDefault="00B741A5" w:rsidP="00B741A5">
      <w:pPr>
        <w:spacing w:after="0" w:line="240" w:lineRule="auto"/>
        <w:jc w:val="center"/>
        <w:rPr>
          <w:rFonts w:ascii="Century Gothic" w:eastAsia="Times New Roman" w:hAnsi="Century Gothic"/>
          <w:b/>
          <w:i/>
          <w:color w:val="FF0000"/>
          <w:sz w:val="26"/>
          <w:szCs w:val="26"/>
          <w:lang w:eastAsia="ru-RU"/>
        </w:rPr>
      </w:pPr>
      <w:r w:rsidRPr="00B741A5">
        <w:rPr>
          <w:rFonts w:ascii="Century Gothic" w:eastAsia="Times New Roman" w:hAnsi="Century Gothic"/>
          <w:b/>
          <w:i/>
          <w:color w:val="FF0000"/>
          <w:sz w:val="28"/>
          <w:szCs w:val="28"/>
          <w:lang w:eastAsia="ru-RU"/>
        </w:rPr>
        <w:lastRenderedPageBreak/>
        <w:t xml:space="preserve">(!) </w:t>
      </w:r>
      <w:r w:rsidRPr="00B741A5">
        <w:rPr>
          <w:rFonts w:ascii="Century Gothic" w:eastAsia="Times New Roman" w:hAnsi="Century Gothic"/>
          <w:b/>
          <w:i/>
          <w:color w:val="FF0000"/>
          <w:sz w:val="26"/>
          <w:szCs w:val="26"/>
          <w:lang w:eastAsia="ru-RU"/>
        </w:rPr>
        <w:t>В стоимость тура не входит Новогоднее застолье и программа, стоимость уточнять при бронировании!!!</w:t>
      </w:r>
    </w:p>
    <w:p w:rsidR="00B741A5" w:rsidRDefault="00B741A5" w:rsidP="00B741A5">
      <w:pPr>
        <w:spacing w:after="0" w:line="240" w:lineRule="auto"/>
        <w:jc w:val="center"/>
        <w:rPr>
          <w:rFonts w:ascii="Century Gothic" w:eastAsia="Times New Roman" w:hAnsi="Century Gothic"/>
          <w:b/>
          <w:color w:val="FF0000"/>
          <w:sz w:val="24"/>
          <w:szCs w:val="24"/>
          <w:lang w:val="en-US" w:eastAsia="ru-RU"/>
        </w:rPr>
      </w:pPr>
    </w:p>
    <w:p w:rsidR="00741E20" w:rsidRPr="00B741A5" w:rsidRDefault="00741E20" w:rsidP="00741E20">
      <w:pPr>
        <w:spacing w:after="0" w:line="240" w:lineRule="auto"/>
        <w:rPr>
          <w:rFonts w:ascii="Century Gothic" w:eastAsia="Times New Roman" w:hAnsi="Century Gothic"/>
          <w:color w:val="FF0000"/>
          <w:sz w:val="32"/>
          <w:szCs w:val="24"/>
          <w:lang w:eastAsia="ru-RU"/>
        </w:rPr>
      </w:pPr>
      <w:r w:rsidRPr="00B741A5">
        <w:rPr>
          <w:rFonts w:ascii="Century Gothic" w:eastAsia="Times New Roman" w:hAnsi="Century Gothic"/>
          <w:b/>
          <w:color w:val="FF0000"/>
          <w:sz w:val="32"/>
          <w:szCs w:val="24"/>
          <w:lang w:eastAsia="ru-RU"/>
        </w:rPr>
        <w:t>ПРИМЕЧАНИЕ:</w:t>
      </w:r>
      <w:r w:rsidRPr="00B741A5">
        <w:rPr>
          <w:rFonts w:ascii="Century Gothic" w:eastAsia="Times New Roman" w:hAnsi="Century Gothic"/>
          <w:color w:val="FF0000"/>
          <w:sz w:val="32"/>
          <w:szCs w:val="24"/>
          <w:lang w:eastAsia="ru-RU"/>
        </w:rPr>
        <w:t xml:space="preserve"> </w:t>
      </w:r>
      <w:r w:rsidRPr="00B741A5">
        <w:rPr>
          <w:rFonts w:ascii="Century Gothic" w:eastAsia="Times New Roman" w:hAnsi="Century Gothic"/>
          <w:b/>
          <w:color w:val="FF0000"/>
          <w:sz w:val="32"/>
          <w:szCs w:val="24"/>
          <w:lang w:eastAsia="ru-RU"/>
        </w:rPr>
        <w:t>Внимание коллеги!!!</w:t>
      </w:r>
    </w:p>
    <w:p w:rsidR="00741E20" w:rsidRPr="00741E20" w:rsidRDefault="00741E20" w:rsidP="00741E20">
      <w:pPr>
        <w:numPr>
          <w:ilvl w:val="0"/>
          <w:numId w:val="6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741E20">
        <w:rPr>
          <w:rFonts w:ascii="Century Gothic" w:eastAsia="Times New Roman" w:hAnsi="Century Gothic"/>
          <w:color w:val="000099"/>
          <w:lang w:eastAsia="ru-RU"/>
        </w:rPr>
        <w:t xml:space="preserve">Так как компания не отвечает за погодные условия на горнолыжных курортах  (большая заснеженность), просим всех туристов предупреждать: При плохих погодах на горнолыжных курортах, на 2- 3 чел понадобится поменять легковой автомобиль на джип или </w:t>
      </w:r>
      <w:proofErr w:type="spellStart"/>
      <w:r w:rsidRPr="00741E20">
        <w:rPr>
          <w:rFonts w:ascii="Century Gothic" w:eastAsia="Times New Roman" w:hAnsi="Century Gothic"/>
          <w:color w:val="000099"/>
          <w:lang w:eastAsia="ru-RU"/>
        </w:rPr>
        <w:t>минивэн</w:t>
      </w:r>
      <w:proofErr w:type="spellEnd"/>
      <w:r w:rsidRPr="00741E20">
        <w:rPr>
          <w:rFonts w:ascii="Century Gothic" w:eastAsia="Times New Roman" w:hAnsi="Century Gothic"/>
          <w:color w:val="000099"/>
          <w:lang w:eastAsia="ru-RU"/>
        </w:rPr>
        <w:t>, это потребует дополнительных затрат туристов. Доплата будет на месте, при необходимости.</w:t>
      </w:r>
    </w:p>
    <w:p w:rsidR="00741E20" w:rsidRPr="00741E20" w:rsidRDefault="00741E20" w:rsidP="00741E20">
      <w:pPr>
        <w:numPr>
          <w:ilvl w:val="0"/>
          <w:numId w:val="6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</w:p>
    <w:p w:rsidR="00741E20" w:rsidRPr="00741E20" w:rsidRDefault="00741E20" w:rsidP="00741E20">
      <w:pPr>
        <w:numPr>
          <w:ilvl w:val="0"/>
          <w:numId w:val="6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741E20">
        <w:rPr>
          <w:rFonts w:ascii="Century Gothic" w:eastAsia="Times New Roman" w:hAnsi="Century Gothic"/>
          <w:color w:val="000099"/>
          <w:lang w:eastAsia="ru-RU"/>
        </w:rPr>
        <w:t>При бронировании, если в наличии нет заявленных отелей, компания предоставляет равноценные альтернативные варианты.</w:t>
      </w:r>
    </w:p>
    <w:p w:rsidR="00741E20" w:rsidRPr="00B741A5" w:rsidRDefault="00741E20" w:rsidP="00741E20">
      <w:pPr>
        <w:spacing w:after="0" w:line="240" w:lineRule="auto"/>
        <w:rPr>
          <w:rFonts w:ascii="Century Gothic" w:eastAsia="Times New Roman" w:hAnsi="Century Gothic"/>
          <w:b/>
          <w:bCs/>
          <w:color w:val="7030A0"/>
          <w:sz w:val="28"/>
          <w:szCs w:val="28"/>
          <w:lang w:eastAsia="ru-RU"/>
        </w:rPr>
      </w:pPr>
    </w:p>
    <w:p w:rsidR="00B741A5" w:rsidRPr="00B741A5" w:rsidRDefault="00B741A5" w:rsidP="00E35173">
      <w:pPr>
        <w:pStyle w:val="a3"/>
        <w:rPr>
          <w:rFonts w:ascii="Century Gothic" w:hAnsi="Century Gothic"/>
          <w:sz w:val="24"/>
          <w:szCs w:val="24"/>
          <w:lang w:eastAsia="ru-RU"/>
        </w:rPr>
      </w:pPr>
    </w:p>
    <w:p w:rsidR="00B741A5" w:rsidRPr="00B741A5" w:rsidRDefault="00B741A5" w:rsidP="00326E35">
      <w:pPr>
        <w:spacing w:after="0" w:line="240" w:lineRule="auto"/>
        <w:rPr>
          <w:rFonts w:ascii="Century Gothic" w:eastAsia="Times New Roman" w:hAnsi="Century Gothic"/>
          <w:b/>
          <w:i/>
          <w:color w:val="FF0000"/>
          <w:sz w:val="28"/>
          <w:szCs w:val="28"/>
          <w:lang w:eastAsia="ru-RU"/>
        </w:rPr>
      </w:pPr>
    </w:p>
    <w:p w:rsidR="00B741A5" w:rsidRPr="00B741A5" w:rsidRDefault="00B741A5" w:rsidP="00B741A5">
      <w:pPr>
        <w:spacing w:after="0"/>
        <w:ind w:left="720"/>
        <w:contextualSpacing/>
        <w:rPr>
          <w:rFonts w:ascii="Century Gothic" w:eastAsia="Times New Roman" w:hAnsi="Century Gothic"/>
          <w:sz w:val="14"/>
          <w:szCs w:val="24"/>
          <w:lang w:eastAsia="ru-RU"/>
        </w:rPr>
      </w:pPr>
    </w:p>
    <w:sectPr w:rsidR="00B741A5" w:rsidRPr="00B741A5" w:rsidSect="00642191">
      <w:pgSz w:w="11906" w:h="16838"/>
      <w:pgMar w:top="851" w:right="624" w:bottom="142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doni MT Black"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11.25pt;height:11.25pt" o:bullet="t">
        <v:imagedata r:id="rId1" o:title="msoC5D8"/>
      </v:shape>
    </w:pict>
  </w:numPicBullet>
  <w:numPicBullet w:numPicBulletId="1">
    <w:pict>
      <v:shape id="_x0000_i1096" type="#_x0000_t75" style="width:9pt;height:9pt" o:bullet="t">
        <v:imagedata r:id="rId2" o:title="clip_image002"/>
      </v:shape>
    </w:pict>
  </w:numPicBullet>
  <w:numPicBullet w:numPicBulletId="2">
    <w:pict>
      <v:shape id="_x0000_i1097" type="#_x0000_t75" style="width:11.25pt;height:11.25pt" o:bullet="t">
        <v:imagedata r:id="rId3" o:title="BD10264_"/>
      </v:shape>
    </w:pict>
  </w:numPicBullet>
  <w:numPicBullet w:numPicBulletId="3">
    <w:pict>
      <v:shape id="_x0000_i1098" type="#_x0000_t75" style="width:147.75pt;height:147.75pt" o:bullet="t">
        <v:imagedata r:id="rId4" o:title="depositphotos_11496784-snowflake-symbol"/>
      </v:shape>
    </w:pict>
  </w:numPicBullet>
  <w:numPicBullet w:numPicBulletId="4">
    <w:pict>
      <v:shape id="_x0000_i1099" type="#_x0000_t75" style="width:106.5pt;height:105.75pt" o:bullet="t">
        <v:imagedata r:id="rId5" o:title="snejinka"/>
      </v:shape>
    </w:pict>
  </w:numPicBullet>
  <w:abstractNum w:abstractNumId="0">
    <w:nsid w:val="38986018"/>
    <w:multiLevelType w:val="hybridMultilevel"/>
    <w:tmpl w:val="4C4ECF4C"/>
    <w:lvl w:ilvl="0" w:tplc="46CA381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0000FF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3A7D17D2"/>
    <w:multiLevelType w:val="hybridMultilevel"/>
    <w:tmpl w:val="7D0E0202"/>
    <w:lvl w:ilvl="0" w:tplc="3D96FF68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b/>
        <w:color w:val="auto"/>
        <w:sz w:val="3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0BE6BD8"/>
    <w:multiLevelType w:val="hybridMultilevel"/>
    <w:tmpl w:val="C8281CD4"/>
    <w:lvl w:ilvl="0" w:tplc="5380C40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color w:val="00B05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7E5CBC"/>
    <w:multiLevelType w:val="hybridMultilevel"/>
    <w:tmpl w:val="C1404DF4"/>
    <w:lvl w:ilvl="0" w:tplc="DF986E2C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b/>
        <w:color w:val="auto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1E299D"/>
    <w:multiLevelType w:val="hybridMultilevel"/>
    <w:tmpl w:val="60F875F2"/>
    <w:lvl w:ilvl="0" w:tplc="2DC4447C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b/>
        <w:color w:val="auto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957F2A"/>
    <w:multiLevelType w:val="hybridMultilevel"/>
    <w:tmpl w:val="8EB66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113A4"/>
    <w:multiLevelType w:val="hybridMultilevel"/>
    <w:tmpl w:val="A948C262"/>
    <w:lvl w:ilvl="0" w:tplc="3D96FF68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b/>
        <w:color w:val="auto"/>
        <w:sz w:val="36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7">
    <w:nsid w:val="4C6466A9"/>
    <w:multiLevelType w:val="hybridMultilevel"/>
    <w:tmpl w:val="6DA4CBC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B05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8E86C79"/>
    <w:multiLevelType w:val="hybridMultilevel"/>
    <w:tmpl w:val="49C225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7E13F66"/>
    <w:multiLevelType w:val="hybridMultilevel"/>
    <w:tmpl w:val="3514BB7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7ACD63F2"/>
    <w:multiLevelType w:val="hybridMultilevel"/>
    <w:tmpl w:val="C0946F84"/>
    <w:lvl w:ilvl="0" w:tplc="8A485330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b/>
        <w:color w:val="auto"/>
        <w:sz w:val="36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7E1C589F"/>
    <w:multiLevelType w:val="hybridMultilevel"/>
    <w:tmpl w:val="D2406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B8"/>
    <w:rsid w:val="00013EBC"/>
    <w:rsid w:val="00021BC6"/>
    <w:rsid w:val="000270FA"/>
    <w:rsid w:val="000449F4"/>
    <w:rsid w:val="000604AD"/>
    <w:rsid w:val="00061371"/>
    <w:rsid w:val="00077441"/>
    <w:rsid w:val="00083136"/>
    <w:rsid w:val="00096AF4"/>
    <w:rsid w:val="000C3402"/>
    <w:rsid w:val="000D5DE7"/>
    <w:rsid w:val="000F3A25"/>
    <w:rsid w:val="00106DCA"/>
    <w:rsid w:val="001110FD"/>
    <w:rsid w:val="00112074"/>
    <w:rsid w:val="00134AE4"/>
    <w:rsid w:val="00153FBC"/>
    <w:rsid w:val="0019038F"/>
    <w:rsid w:val="001A50A0"/>
    <w:rsid w:val="001B48DA"/>
    <w:rsid w:val="001B5D5C"/>
    <w:rsid w:val="001D64B8"/>
    <w:rsid w:val="00202D28"/>
    <w:rsid w:val="002040E1"/>
    <w:rsid w:val="0024456B"/>
    <w:rsid w:val="00251829"/>
    <w:rsid w:val="0027074B"/>
    <w:rsid w:val="002C7DE1"/>
    <w:rsid w:val="002E3128"/>
    <w:rsid w:val="003005CE"/>
    <w:rsid w:val="00303361"/>
    <w:rsid w:val="00326E35"/>
    <w:rsid w:val="0036257C"/>
    <w:rsid w:val="00370576"/>
    <w:rsid w:val="00374053"/>
    <w:rsid w:val="00384765"/>
    <w:rsid w:val="003F3976"/>
    <w:rsid w:val="003F3ADA"/>
    <w:rsid w:val="0043788D"/>
    <w:rsid w:val="004777D7"/>
    <w:rsid w:val="0048222C"/>
    <w:rsid w:val="004A2798"/>
    <w:rsid w:val="004D0785"/>
    <w:rsid w:val="004E02D2"/>
    <w:rsid w:val="00541679"/>
    <w:rsid w:val="005562A3"/>
    <w:rsid w:val="00563153"/>
    <w:rsid w:val="005E586E"/>
    <w:rsid w:val="0060028F"/>
    <w:rsid w:val="00642191"/>
    <w:rsid w:val="0065650A"/>
    <w:rsid w:val="006B0534"/>
    <w:rsid w:val="006E4924"/>
    <w:rsid w:val="0071702A"/>
    <w:rsid w:val="00737D83"/>
    <w:rsid w:val="00741E20"/>
    <w:rsid w:val="00751D0B"/>
    <w:rsid w:val="007A6F49"/>
    <w:rsid w:val="007B39CE"/>
    <w:rsid w:val="007D102F"/>
    <w:rsid w:val="007D62E9"/>
    <w:rsid w:val="0081017D"/>
    <w:rsid w:val="00817F70"/>
    <w:rsid w:val="0082201C"/>
    <w:rsid w:val="00850DF5"/>
    <w:rsid w:val="00857996"/>
    <w:rsid w:val="00884AEC"/>
    <w:rsid w:val="008864EF"/>
    <w:rsid w:val="00894206"/>
    <w:rsid w:val="008A06BF"/>
    <w:rsid w:val="008B5978"/>
    <w:rsid w:val="008E2CA5"/>
    <w:rsid w:val="008F3FB6"/>
    <w:rsid w:val="00901654"/>
    <w:rsid w:val="00905C67"/>
    <w:rsid w:val="00916940"/>
    <w:rsid w:val="00930799"/>
    <w:rsid w:val="009535D7"/>
    <w:rsid w:val="00957A6B"/>
    <w:rsid w:val="00982459"/>
    <w:rsid w:val="0098785D"/>
    <w:rsid w:val="00992B3B"/>
    <w:rsid w:val="009A2A08"/>
    <w:rsid w:val="009A5A96"/>
    <w:rsid w:val="009B761A"/>
    <w:rsid w:val="009B7A5F"/>
    <w:rsid w:val="009D398D"/>
    <w:rsid w:val="00A05BE1"/>
    <w:rsid w:val="00A23C87"/>
    <w:rsid w:val="00A35FBB"/>
    <w:rsid w:val="00A6338E"/>
    <w:rsid w:val="00A713F6"/>
    <w:rsid w:val="00A83D04"/>
    <w:rsid w:val="00AA0071"/>
    <w:rsid w:val="00AD517B"/>
    <w:rsid w:val="00B66FA2"/>
    <w:rsid w:val="00B741A5"/>
    <w:rsid w:val="00B960A9"/>
    <w:rsid w:val="00B97D21"/>
    <w:rsid w:val="00BC2958"/>
    <w:rsid w:val="00BE1697"/>
    <w:rsid w:val="00C06127"/>
    <w:rsid w:val="00C46875"/>
    <w:rsid w:val="00C56C75"/>
    <w:rsid w:val="00C60502"/>
    <w:rsid w:val="00C724E7"/>
    <w:rsid w:val="00C745C2"/>
    <w:rsid w:val="00CF775D"/>
    <w:rsid w:val="00D12809"/>
    <w:rsid w:val="00D24AEC"/>
    <w:rsid w:val="00D31F47"/>
    <w:rsid w:val="00D344FC"/>
    <w:rsid w:val="00D57931"/>
    <w:rsid w:val="00D64DB7"/>
    <w:rsid w:val="00D87570"/>
    <w:rsid w:val="00DB1249"/>
    <w:rsid w:val="00DB5A65"/>
    <w:rsid w:val="00DF1FC8"/>
    <w:rsid w:val="00E16FB3"/>
    <w:rsid w:val="00E23482"/>
    <w:rsid w:val="00E248FA"/>
    <w:rsid w:val="00E35173"/>
    <w:rsid w:val="00E570C3"/>
    <w:rsid w:val="00E71DEC"/>
    <w:rsid w:val="00E738AE"/>
    <w:rsid w:val="00E814BB"/>
    <w:rsid w:val="00EC751B"/>
    <w:rsid w:val="00EF29FD"/>
    <w:rsid w:val="00F07751"/>
    <w:rsid w:val="00F534CA"/>
    <w:rsid w:val="00F535CB"/>
    <w:rsid w:val="00F61F87"/>
    <w:rsid w:val="00F70172"/>
    <w:rsid w:val="00F75F4A"/>
    <w:rsid w:val="00FA29CE"/>
    <w:rsid w:val="00FE2B63"/>
    <w:rsid w:val="00FE3C96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Classic 2" w:uiPriority="0"/>
    <w:lsdException w:name="Table Classic 3" w:uiPriority="0"/>
    <w:lsdException w:name="Table Web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741A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1">
    <w:name w:val="Medium Grid 1 Accent 1"/>
    <w:basedOn w:val="a1"/>
    <w:uiPriority w:val="67"/>
    <w:rsid w:val="00E16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0"/>
    <w:link w:val="1"/>
    <w:rsid w:val="00B741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741A5"/>
  </w:style>
  <w:style w:type="character" w:styleId="aa">
    <w:name w:val="Hyperlink"/>
    <w:basedOn w:val="a0"/>
    <w:rsid w:val="00B741A5"/>
    <w:rPr>
      <w:color w:val="0000FF"/>
      <w:u w:val="single"/>
    </w:rPr>
  </w:style>
  <w:style w:type="character" w:styleId="ab">
    <w:name w:val="Intense Emphasis"/>
    <w:basedOn w:val="a0"/>
    <w:qFormat/>
    <w:rsid w:val="00B741A5"/>
    <w:rPr>
      <w:b/>
      <w:bCs/>
      <w:i/>
      <w:iCs/>
      <w:color w:val="4F81BD"/>
    </w:rPr>
  </w:style>
  <w:style w:type="character" w:customStyle="1" w:styleId="content">
    <w:name w:val="content"/>
    <w:basedOn w:val="a0"/>
    <w:rsid w:val="00B741A5"/>
  </w:style>
  <w:style w:type="paragraph" w:styleId="ac">
    <w:name w:val="header"/>
    <w:basedOn w:val="a"/>
    <w:link w:val="ad"/>
    <w:rsid w:val="00B741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B74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B741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B741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3">
    <w:name w:val="Table Web 3"/>
    <w:basedOn w:val="a1"/>
    <w:rsid w:val="00B74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rsid w:val="00B74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741A5"/>
  </w:style>
  <w:style w:type="table" w:styleId="3">
    <w:name w:val="Table Classic 3"/>
    <w:basedOn w:val="a1"/>
    <w:rsid w:val="00B741A5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-4">
    <w:name w:val="Medium Grid 2 Accent 4"/>
    <w:basedOn w:val="a1"/>
    <w:uiPriority w:val="68"/>
    <w:rsid w:val="00B741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">
    <w:name w:val="Table Classic 2"/>
    <w:basedOn w:val="a1"/>
    <w:rsid w:val="00B74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-5">
    <w:name w:val="Medium Grid 2 Accent 5"/>
    <w:basedOn w:val="a1"/>
    <w:uiPriority w:val="68"/>
    <w:rsid w:val="00B741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5">
    <w:name w:val="Colorful Shading Accent 5"/>
    <w:basedOn w:val="a1"/>
    <w:uiPriority w:val="71"/>
    <w:rsid w:val="00B741A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Classic 2" w:uiPriority="0"/>
    <w:lsdException w:name="Table Classic 3" w:uiPriority="0"/>
    <w:lsdException w:name="Table Web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741A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1">
    <w:name w:val="Medium Grid 1 Accent 1"/>
    <w:basedOn w:val="a1"/>
    <w:uiPriority w:val="67"/>
    <w:rsid w:val="00E16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0"/>
    <w:link w:val="1"/>
    <w:rsid w:val="00B741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741A5"/>
  </w:style>
  <w:style w:type="character" w:styleId="aa">
    <w:name w:val="Hyperlink"/>
    <w:basedOn w:val="a0"/>
    <w:rsid w:val="00B741A5"/>
    <w:rPr>
      <w:color w:val="0000FF"/>
      <w:u w:val="single"/>
    </w:rPr>
  </w:style>
  <w:style w:type="character" w:styleId="ab">
    <w:name w:val="Intense Emphasis"/>
    <w:basedOn w:val="a0"/>
    <w:qFormat/>
    <w:rsid w:val="00B741A5"/>
    <w:rPr>
      <w:b/>
      <w:bCs/>
      <w:i/>
      <w:iCs/>
      <w:color w:val="4F81BD"/>
    </w:rPr>
  </w:style>
  <w:style w:type="character" w:customStyle="1" w:styleId="content">
    <w:name w:val="content"/>
    <w:basedOn w:val="a0"/>
    <w:rsid w:val="00B741A5"/>
  </w:style>
  <w:style w:type="paragraph" w:styleId="ac">
    <w:name w:val="header"/>
    <w:basedOn w:val="a"/>
    <w:link w:val="ad"/>
    <w:rsid w:val="00B741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B74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B741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B741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3">
    <w:name w:val="Table Web 3"/>
    <w:basedOn w:val="a1"/>
    <w:rsid w:val="00B74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rsid w:val="00B74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741A5"/>
  </w:style>
  <w:style w:type="table" w:styleId="3">
    <w:name w:val="Table Classic 3"/>
    <w:basedOn w:val="a1"/>
    <w:rsid w:val="00B741A5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-4">
    <w:name w:val="Medium Grid 2 Accent 4"/>
    <w:basedOn w:val="a1"/>
    <w:uiPriority w:val="68"/>
    <w:rsid w:val="00B741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">
    <w:name w:val="Table Classic 2"/>
    <w:basedOn w:val="a1"/>
    <w:rsid w:val="00B74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-5">
    <w:name w:val="Medium Grid 2 Accent 5"/>
    <w:basedOn w:val="a1"/>
    <w:uiPriority w:val="68"/>
    <w:rsid w:val="00B741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5">
    <w:name w:val="Colorful Shading Accent 5"/>
    <w:basedOn w:val="a1"/>
    <w:uiPriority w:val="71"/>
    <w:rsid w:val="00B741A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image" Target="media/image6.jpeg"/><Relationship Id="rId10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82437-FCAC-4DED-9E60-ADFAD62E8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Shevchenko</cp:lastModifiedBy>
  <cp:revision>2</cp:revision>
  <dcterms:created xsi:type="dcterms:W3CDTF">2018-01-04T15:02:00Z</dcterms:created>
  <dcterms:modified xsi:type="dcterms:W3CDTF">2018-01-04T15:02:00Z</dcterms:modified>
</cp:coreProperties>
</file>