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C016E" w:rsidRPr="00404929" w:rsidRDefault="007F05C2" w:rsidP="00404929">
      <w:pPr>
        <w:jc w:val="center"/>
        <w:rPr>
          <w:rFonts w:ascii="Book Antiqua" w:hAnsi="Book Antiqua"/>
          <w:b/>
          <w:caps/>
          <w:color w:val="CC0066"/>
          <w:sz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33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3333FF"/>
          <w:sz w:val="48"/>
          <w:szCs w:val="48"/>
          <w14:textOutline w14:w="9525" w14:cap="rnd" w14:cmpd="sng" w14:algn="ctr">
            <w14:solidFill>
              <w14:srgbClr w14:val="3333FF"/>
            </w14:solidFill>
            <w14:prstDash w14:val="solid"/>
            <w14:bevel/>
          </w14:textOutline>
        </w:rPr>
        <w:t>СБОРНЫЙ МОРСКОЙ ТУР</w:t>
      </w:r>
      <w:r>
        <w:rPr>
          <w:rFonts w:ascii="Comic Sans MS" w:hAnsi="Comic Sans MS"/>
          <w:b/>
          <w:color w:val="3333FF"/>
          <w:sz w:val="48"/>
          <w:szCs w:val="48"/>
          <w14:textOutline w14:w="9525" w14:cap="rnd" w14:cmpd="sng" w14:algn="ctr">
            <w14:solidFill>
              <w14:srgbClr w14:val="3333FF"/>
            </w14:solidFill>
            <w14:prstDash w14:val="solid"/>
            <w14:bevel/>
          </w14:textOutline>
        </w:rPr>
        <w:br/>
      </w:r>
      <w:r w:rsidR="00CC016E" w:rsidRPr="00CC016E">
        <w:rPr>
          <w:rFonts w:ascii="Comic Sans MS" w:hAnsi="Comic Sans MS"/>
          <w:b/>
          <w:color w:val="3333FF"/>
          <w:sz w:val="48"/>
          <w:szCs w:val="48"/>
          <w14:textOutline w14:w="9525" w14:cap="rnd" w14:cmpd="sng" w14:algn="ctr">
            <w14:solidFill>
              <w14:srgbClr w14:val="3333FF"/>
            </w14:solidFill>
            <w14:prstDash w14:val="solid"/>
            <w14:bevel/>
          </w14:textOutline>
        </w:rPr>
        <w:t>ЧУДЕСА ЧЕРНОМОРСКОГО ПОБЕРЕЖЬЯ</w:t>
      </w:r>
      <w:r w:rsidR="00A4493F">
        <w:rPr>
          <w:rFonts w:ascii="Comic Sans MS" w:hAnsi="Comic Sans MS"/>
          <w:b/>
          <w:bCs/>
          <w:color w:val="3333FF"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rgbClr w14:val="FF00FF"/>
            </w14:solidFill>
            <w14:prstDash w14:val="solid"/>
            <w14:round/>
          </w14:textOutline>
        </w:rPr>
        <w:br/>
      </w:r>
      <w:r w:rsidR="008F024E">
        <w:rPr>
          <w:rFonts w:ascii="Comic Sans MS" w:hAnsi="Comic Sans MS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>Гарантированные заезды по субботам</w:t>
      </w:r>
      <w:r w:rsidR="00F63821">
        <w:rPr>
          <w:rFonts w:ascii="Comic Sans MS" w:hAnsi="Comic Sans MS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 xml:space="preserve">: </w:t>
      </w:r>
      <w:r w:rsidR="00401AA5">
        <w:rPr>
          <w:rFonts w:ascii="Comic Sans MS" w:hAnsi="Comic Sans MS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>09</w:t>
      </w:r>
      <w:r w:rsidR="00401AA5" w:rsidRPr="00401AA5">
        <w:rPr>
          <w:rFonts w:ascii="Comic Sans MS" w:hAnsi="Comic Sans MS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>.06 – 1</w:t>
      </w:r>
      <w:r w:rsidR="00401AA5">
        <w:rPr>
          <w:rFonts w:ascii="Comic Sans MS" w:hAnsi="Comic Sans MS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>6</w:t>
      </w:r>
      <w:r w:rsidR="00401AA5" w:rsidRPr="00401AA5">
        <w:rPr>
          <w:rFonts w:ascii="Comic Sans MS" w:hAnsi="Comic Sans MS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>.06; 2</w:t>
      </w:r>
      <w:r w:rsidR="00401AA5">
        <w:rPr>
          <w:rFonts w:ascii="Comic Sans MS" w:hAnsi="Comic Sans MS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>3</w:t>
      </w:r>
      <w:r w:rsidR="00401AA5" w:rsidRPr="00401AA5">
        <w:rPr>
          <w:rFonts w:ascii="Comic Sans MS" w:hAnsi="Comic Sans MS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 xml:space="preserve">.06 – </w:t>
      </w:r>
      <w:r w:rsidR="00401AA5">
        <w:rPr>
          <w:rFonts w:ascii="Comic Sans MS" w:hAnsi="Comic Sans MS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>30</w:t>
      </w:r>
      <w:r w:rsidR="00401AA5" w:rsidRPr="00401AA5">
        <w:rPr>
          <w:rFonts w:ascii="Comic Sans MS" w:hAnsi="Comic Sans MS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>.0</w:t>
      </w:r>
      <w:r w:rsidR="00401AA5">
        <w:rPr>
          <w:rFonts w:ascii="Comic Sans MS" w:hAnsi="Comic Sans MS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>6</w:t>
      </w:r>
      <w:r w:rsidR="00401AA5" w:rsidRPr="00401AA5">
        <w:rPr>
          <w:rFonts w:ascii="Comic Sans MS" w:hAnsi="Comic Sans MS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>; 0</w:t>
      </w:r>
      <w:r w:rsidR="00401AA5">
        <w:rPr>
          <w:rFonts w:ascii="Comic Sans MS" w:hAnsi="Comic Sans MS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>7</w:t>
      </w:r>
      <w:r w:rsidR="00401AA5" w:rsidRPr="00401AA5">
        <w:rPr>
          <w:rFonts w:ascii="Comic Sans MS" w:hAnsi="Comic Sans MS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>.07 – 1</w:t>
      </w:r>
      <w:r w:rsidR="00401AA5">
        <w:rPr>
          <w:rFonts w:ascii="Comic Sans MS" w:hAnsi="Comic Sans MS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>4</w:t>
      </w:r>
      <w:r w:rsidR="00401AA5" w:rsidRPr="00401AA5">
        <w:rPr>
          <w:rFonts w:ascii="Comic Sans MS" w:hAnsi="Comic Sans MS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>.07; 2</w:t>
      </w:r>
      <w:r w:rsidR="00401AA5">
        <w:rPr>
          <w:rFonts w:ascii="Comic Sans MS" w:hAnsi="Comic Sans MS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>1</w:t>
      </w:r>
      <w:r w:rsidR="00401AA5" w:rsidRPr="00401AA5">
        <w:rPr>
          <w:rFonts w:ascii="Comic Sans MS" w:hAnsi="Comic Sans MS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 xml:space="preserve">.07 – </w:t>
      </w:r>
      <w:r w:rsidR="00401AA5">
        <w:rPr>
          <w:rFonts w:ascii="Comic Sans MS" w:hAnsi="Comic Sans MS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>28</w:t>
      </w:r>
      <w:r w:rsidR="00401AA5" w:rsidRPr="00401AA5">
        <w:rPr>
          <w:rFonts w:ascii="Comic Sans MS" w:hAnsi="Comic Sans MS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>.07; 0</w:t>
      </w:r>
      <w:r w:rsidR="00401AA5">
        <w:rPr>
          <w:rFonts w:ascii="Comic Sans MS" w:hAnsi="Comic Sans MS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>4</w:t>
      </w:r>
      <w:r w:rsidR="00401AA5" w:rsidRPr="00401AA5">
        <w:rPr>
          <w:rFonts w:ascii="Comic Sans MS" w:hAnsi="Comic Sans MS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>.08 - 1</w:t>
      </w:r>
      <w:r w:rsidR="00401AA5">
        <w:rPr>
          <w:rFonts w:ascii="Comic Sans MS" w:hAnsi="Comic Sans MS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>1</w:t>
      </w:r>
      <w:r w:rsidR="00401AA5" w:rsidRPr="00401AA5">
        <w:rPr>
          <w:rFonts w:ascii="Comic Sans MS" w:hAnsi="Comic Sans MS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 xml:space="preserve">.08; </w:t>
      </w:r>
      <w:r w:rsidR="00401AA5">
        <w:rPr>
          <w:rFonts w:ascii="Comic Sans MS" w:hAnsi="Comic Sans MS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>18</w:t>
      </w:r>
      <w:r w:rsidR="00401AA5" w:rsidRPr="00401AA5">
        <w:rPr>
          <w:rFonts w:ascii="Comic Sans MS" w:hAnsi="Comic Sans MS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>.08 –2</w:t>
      </w:r>
      <w:r w:rsidR="00401AA5">
        <w:rPr>
          <w:rFonts w:ascii="Comic Sans MS" w:hAnsi="Comic Sans MS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>5</w:t>
      </w:r>
      <w:r w:rsidR="00401AA5" w:rsidRPr="00401AA5">
        <w:rPr>
          <w:rFonts w:ascii="Comic Sans MS" w:hAnsi="Comic Sans MS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>.08; 0</w:t>
      </w:r>
      <w:r w:rsidR="00401AA5">
        <w:rPr>
          <w:rFonts w:ascii="Comic Sans MS" w:hAnsi="Comic Sans MS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>1</w:t>
      </w:r>
      <w:r w:rsidR="00401AA5" w:rsidRPr="00401AA5">
        <w:rPr>
          <w:rFonts w:ascii="Comic Sans MS" w:hAnsi="Comic Sans MS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>.09-</w:t>
      </w:r>
      <w:r w:rsidR="00401AA5">
        <w:rPr>
          <w:rFonts w:ascii="Comic Sans MS" w:hAnsi="Comic Sans MS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>08</w:t>
      </w:r>
      <w:r w:rsidR="00401AA5" w:rsidRPr="00401AA5">
        <w:rPr>
          <w:rFonts w:ascii="Comic Sans MS" w:hAnsi="Comic Sans MS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>.09; 1</w:t>
      </w:r>
      <w:r w:rsidR="00401AA5">
        <w:rPr>
          <w:rFonts w:ascii="Comic Sans MS" w:hAnsi="Comic Sans MS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>5</w:t>
      </w:r>
      <w:r w:rsidR="00401AA5" w:rsidRPr="00401AA5">
        <w:rPr>
          <w:rFonts w:ascii="Comic Sans MS" w:hAnsi="Comic Sans MS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>.09 –2</w:t>
      </w:r>
      <w:r w:rsidR="00401AA5">
        <w:rPr>
          <w:rFonts w:ascii="Comic Sans MS" w:hAnsi="Comic Sans MS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>2</w:t>
      </w:r>
      <w:r w:rsidR="00401AA5" w:rsidRPr="00401AA5">
        <w:rPr>
          <w:rFonts w:ascii="Comic Sans MS" w:hAnsi="Comic Sans MS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 xml:space="preserve">.09; </w:t>
      </w:r>
      <w:r w:rsidR="00404929">
        <w:rPr>
          <w:rFonts w:ascii="Comic Sans MS" w:hAnsi="Comic Sans MS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>29</w:t>
      </w:r>
      <w:r w:rsidR="00401AA5" w:rsidRPr="00401AA5">
        <w:rPr>
          <w:rFonts w:ascii="Comic Sans MS" w:hAnsi="Comic Sans MS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>.09 – 0</w:t>
      </w:r>
      <w:r w:rsidR="00404929">
        <w:rPr>
          <w:rFonts w:ascii="Comic Sans MS" w:hAnsi="Comic Sans MS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>6</w:t>
      </w:r>
      <w:r w:rsidR="00401AA5" w:rsidRPr="00401AA5">
        <w:rPr>
          <w:rFonts w:ascii="Comic Sans MS" w:hAnsi="Comic Sans MS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>.10</w:t>
      </w:r>
      <w:r w:rsidR="00404929">
        <w:rPr>
          <w:rFonts w:ascii="Comic Sans MS" w:hAnsi="Comic Sans MS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>; 13</w:t>
      </w:r>
      <w:r w:rsidR="00401AA5" w:rsidRPr="00401AA5">
        <w:rPr>
          <w:rFonts w:ascii="Comic Sans MS" w:hAnsi="Comic Sans MS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 xml:space="preserve">.10 - </w:t>
      </w:r>
      <w:r w:rsidR="00404929">
        <w:rPr>
          <w:rFonts w:ascii="Comic Sans MS" w:hAnsi="Comic Sans MS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>20</w:t>
      </w:r>
      <w:r w:rsidR="00401AA5" w:rsidRPr="00401AA5">
        <w:rPr>
          <w:rFonts w:ascii="Comic Sans MS" w:hAnsi="Comic Sans MS"/>
          <w:i/>
          <w:color w:val="D818A1"/>
          <w:sz w:val="28"/>
          <w:szCs w:val="28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D818A1"/>
            </w14:solidFill>
            <w14:prstDash w14:val="solid"/>
            <w14:round/>
          </w14:textOutline>
        </w:rPr>
        <w:t xml:space="preserve">.10; </w:t>
      </w:r>
      <w:r w:rsidRPr="007F05C2">
        <w:rPr>
          <w:rFonts w:ascii="Comic Sans MS" w:hAnsi="Comic Sans MS"/>
          <w:b/>
          <w:bCs/>
          <w:color w:val="3333FF"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rgbClr w14:val="3333FF"/>
            </w14:solidFill>
            <w14:prstDash w14:val="solid"/>
            <w14:round/>
          </w14:textOutline>
        </w:rPr>
        <w:br/>
      </w:r>
      <w:r w:rsidRPr="007F05C2">
        <w:rPr>
          <w:rFonts w:ascii="Comic Sans MS" w:hAnsi="Comic Sans MS"/>
          <w:b/>
          <w:bCs/>
          <w:color w:val="3333FF"/>
          <w:sz w:val="28"/>
          <w:szCs w:val="2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rgbClr w14:val="3333FF"/>
            </w14:solidFill>
            <w14:prstDash w14:val="solid"/>
            <w14:round/>
          </w14:textOutline>
        </w:rPr>
        <w:t>Маршрут:</w:t>
      </w:r>
      <w:r w:rsidRPr="007F05C2">
        <w:rPr>
          <w:rFonts w:ascii="Comic Sans MS" w:hAnsi="Comic Sans MS"/>
          <w:b/>
          <w:bCs/>
          <w:i/>
          <w:color w:val="3333FF"/>
          <w:sz w:val="28"/>
          <w:szCs w:val="2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rgbClr w14:val="3333FF"/>
            </w14:solidFill>
            <w14:prstDash w14:val="solid"/>
            <w14:round/>
          </w14:textOutline>
        </w:rPr>
        <w:t xml:space="preserve"> </w:t>
      </w:r>
      <w:r w:rsidR="00C76D90">
        <w:rPr>
          <w:rFonts w:ascii="Comic Sans MS" w:hAnsi="Comic Sans MS"/>
          <w:b/>
          <w:bCs/>
          <w:color w:val="3333FF"/>
          <w:sz w:val="28"/>
          <w:szCs w:val="2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rgbClr w14:val="3333FF"/>
            </w14:solidFill>
            <w14:prstDash w14:val="solid"/>
            <w14:round/>
          </w14:textOutline>
        </w:rPr>
        <w:t xml:space="preserve">Батуми </w:t>
      </w:r>
      <w:r w:rsidRPr="007F05C2">
        <w:rPr>
          <w:rFonts w:ascii="Comic Sans MS" w:hAnsi="Comic Sans MS"/>
          <w:b/>
          <w:bCs/>
          <w:color w:val="3333FF"/>
          <w:sz w:val="28"/>
          <w:szCs w:val="2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rgbClr w14:val="3333FF"/>
            </w14:solidFill>
            <w14:prstDash w14:val="solid"/>
            <w14:round/>
          </w14:textOutline>
        </w:rPr>
        <w:t>–</w:t>
      </w:r>
      <w:r>
        <w:rPr>
          <w:rFonts w:ascii="Comic Sans MS" w:hAnsi="Comic Sans MS"/>
          <w:b/>
          <w:bCs/>
          <w:color w:val="3333FF"/>
          <w:sz w:val="28"/>
          <w:szCs w:val="2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rgbClr w14:val="3333FF"/>
            </w14:solidFill>
            <w14:prstDash w14:val="solid"/>
            <w14:round/>
          </w14:textOutline>
        </w:rPr>
        <w:t xml:space="preserve"> </w:t>
      </w:r>
      <w:r w:rsidRPr="007F05C2">
        <w:rPr>
          <w:rFonts w:ascii="Comic Sans MS" w:hAnsi="Comic Sans MS"/>
          <w:b/>
          <w:bCs/>
          <w:color w:val="3333FF"/>
          <w:sz w:val="28"/>
          <w:szCs w:val="2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rgbClr w14:val="3333FF"/>
            </w14:solidFill>
            <w14:prstDash w14:val="solid"/>
            <w14:round/>
          </w14:textOutline>
        </w:rPr>
        <w:t xml:space="preserve">Кутаиси – </w:t>
      </w:r>
      <w:r w:rsidR="00C76D90">
        <w:rPr>
          <w:rFonts w:ascii="Comic Sans MS" w:hAnsi="Comic Sans MS"/>
          <w:b/>
          <w:bCs/>
          <w:color w:val="3333FF"/>
          <w:sz w:val="28"/>
          <w:szCs w:val="2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rgbClr w14:val="3333FF"/>
            </w14:solidFill>
            <w14:prstDash w14:val="solid"/>
            <w14:round/>
          </w14:textOutline>
        </w:rPr>
        <w:t xml:space="preserve">Каньон </w:t>
      </w:r>
      <w:proofErr w:type="spellStart"/>
      <w:r w:rsidR="00C76D90">
        <w:rPr>
          <w:rFonts w:ascii="Comic Sans MS" w:hAnsi="Comic Sans MS"/>
          <w:b/>
          <w:bCs/>
          <w:color w:val="3333FF"/>
          <w:sz w:val="28"/>
          <w:szCs w:val="2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rgbClr w14:val="3333FF"/>
            </w14:solidFill>
            <w14:prstDash w14:val="solid"/>
            <w14:round/>
          </w14:textOutline>
        </w:rPr>
        <w:t>Мартвили</w:t>
      </w:r>
      <w:proofErr w:type="spellEnd"/>
      <w:r w:rsidR="00C76D90">
        <w:rPr>
          <w:rFonts w:ascii="Comic Sans MS" w:hAnsi="Comic Sans MS"/>
          <w:b/>
          <w:bCs/>
          <w:color w:val="3333FF"/>
          <w:sz w:val="28"/>
          <w:szCs w:val="2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rgbClr w14:val="3333FF"/>
            </w14:solidFill>
            <w14:prstDash w14:val="solid"/>
            <w14:round/>
          </w14:textOutline>
        </w:rPr>
        <w:t xml:space="preserve"> - </w:t>
      </w:r>
      <w:proofErr w:type="spellStart"/>
      <w:r w:rsidRPr="007F05C2">
        <w:rPr>
          <w:rFonts w:ascii="Comic Sans MS" w:hAnsi="Comic Sans MS"/>
          <w:b/>
          <w:bCs/>
          <w:color w:val="3333FF"/>
          <w:sz w:val="28"/>
          <w:szCs w:val="2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rgbClr w14:val="3333FF"/>
            </w14:solidFill>
            <w14:prstDash w14:val="solid"/>
            <w14:round/>
          </w14:textOutline>
        </w:rPr>
        <w:t>Трабзон</w:t>
      </w:r>
      <w:proofErr w:type="spellEnd"/>
      <w:r>
        <w:rPr>
          <w:rFonts w:ascii="Comic Sans MS" w:hAnsi="Comic Sans MS"/>
          <w:b/>
          <w:bCs/>
          <w:color w:val="3333FF"/>
          <w:sz w:val="28"/>
          <w:szCs w:val="2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rgbClr w14:val="3333FF"/>
            </w14:solidFill>
            <w14:prstDash w14:val="solid"/>
            <w14:round/>
          </w14:textOutline>
        </w:rPr>
        <w:t xml:space="preserve"> (Турция</w:t>
      </w:r>
      <w:proofErr w:type="gramStart"/>
      <w:r>
        <w:rPr>
          <w:rFonts w:ascii="Comic Sans MS" w:hAnsi="Comic Sans MS"/>
          <w:b/>
          <w:bCs/>
          <w:color w:val="3333FF"/>
          <w:sz w:val="28"/>
          <w:szCs w:val="2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rgbClr w14:val="3333FF"/>
            </w14:solidFill>
            <w14:prstDash w14:val="solid"/>
            <w14:round/>
          </w14:textOutline>
        </w:rPr>
        <w:t>)</w:t>
      </w:r>
      <w:r w:rsidRPr="007F05C2">
        <w:rPr>
          <w:rFonts w:ascii="Comic Sans MS" w:hAnsi="Comic Sans MS"/>
          <w:b/>
          <w:bCs/>
          <w:color w:val="3333FF"/>
          <w:sz w:val="28"/>
          <w:szCs w:val="2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rgbClr w14:val="3333FF"/>
            </w14:solidFill>
            <w14:prstDash w14:val="solid"/>
            <w14:round/>
          </w14:textOutline>
        </w:rPr>
        <w:t xml:space="preserve"> ––</w:t>
      </w:r>
      <w:r w:rsidR="00C76D90" w:rsidRPr="00C76D90">
        <w:rPr>
          <w:rFonts w:ascii="Comic Sans MS" w:hAnsi="Comic Sans MS"/>
          <w:b/>
          <w:bCs/>
          <w:color w:val="3333FF"/>
          <w:sz w:val="28"/>
          <w:szCs w:val="2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rgbClr w14:val="3333FF"/>
            </w14:solidFill>
            <w14:prstDash w14:val="solid"/>
            <w14:round/>
          </w14:textOutline>
        </w:rPr>
        <w:t xml:space="preserve"> </w:t>
      </w:r>
      <w:proofErr w:type="gramEnd"/>
      <w:r w:rsidR="00C76D90" w:rsidRPr="007F05C2">
        <w:rPr>
          <w:rFonts w:ascii="Comic Sans MS" w:hAnsi="Comic Sans MS"/>
          <w:b/>
          <w:bCs/>
          <w:color w:val="3333FF"/>
          <w:sz w:val="28"/>
          <w:szCs w:val="2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rgbClr w14:val="3333FF"/>
            </w14:solidFill>
            <w14:prstDash w14:val="solid"/>
            <w14:round/>
          </w14:textOutline>
        </w:rPr>
        <w:t>Горная Аджария</w:t>
      </w:r>
      <w:r w:rsidR="00C76D90">
        <w:rPr>
          <w:rFonts w:ascii="Comic Sans MS" w:hAnsi="Comic Sans MS"/>
          <w:b/>
          <w:bCs/>
          <w:color w:val="3333FF"/>
          <w:sz w:val="28"/>
          <w:szCs w:val="2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rgbClr w14:val="3333FF"/>
            </w14:solidFill>
            <w14:prstDash w14:val="solid"/>
            <w14:round/>
          </w14:textOutline>
        </w:rPr>
        <w:t xml:space="preserve"> -</w:t>
      </w:r>
      <w:r w:rsidRPr="007F05C2">
        <w:rPr>
          <w:rFonts w:ascii="Comic Sans MS" w:hAnsi="Comic Sans MS"/>
          <w:b/>
          <w:bCs/>
          <w:color w:val="3333FF"/>
          <w:sz w:val="28"/>
          <w:szCs w:val="2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rgbClr w14:val="3333FF"/>
            </w14:solidFill>
            <w14:prstDash w14:val="solid"/>
            <w14:round/>
          </w14:textOutline>
        </w:rPr>
        <w:t xml:space="preserve"> Батуми</w:t>
      </w:r>
      <w:r w:rsidR="005F64C2">
        <w:rPr>
          <w:rFonts w:ascii="Comic Sans MS" w:hAnsi="Comic Sans MS"/>
          <w:b/>
          <w:bCs/>
          <w:color w:val="3333FF"/>
          <w:sz w:val="28"/>
          <w:szCs w:val="2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rgbClr w14:val="3333FF"/>
            </w14:solidFill>
            <w14:prstDash w14:val="solid"/>
            <w14:round/>
          </w14:textOutline>
        </w:rPr>
        <w:t xml:space="preserve"> </w:t>
      </w:r>
    </w:p>
    <w:p w:rsidR="005F64C2" w:rsidRPr="007F05C2" w:rsidRDefault="005F64C2" w:rsidP="007F05C2">
      <w:pPr>
        <w:pStyle w:val="a4"/>
        <w:jc w:val="center"/>
        <w:rPr>
          <w:rStyle w:val="a5"/>
          <w:rFonts w:ascii="Comic Sans MS" w:hAnsi="Comic Sans MS"/>
          <w:bCs w:val="0"/>
          <w:color w:val="3333FF"/>
          <w:sz w:val="48"/>
          <w:szCs w:val="4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3333FF"/>
            </w14:solidFill>
            <w14:prstDash w14:val="solid"/>
            <w14:miter w14:lim="0"/>
          </w14:textOutline>
        </w:rPr>
      </w:pPr>
      <w:r>
        <w:rPr>
          <w:noProof/>
          <w:lang w:val="ru-RU" w:eastAsia="ru-RU" w:bidi="ar-SA"/>
        </w:rPr>
        <w:drawing>
          <wp:inline distT="0" distB="0" distL="0" distR="0" wp14:anchorId="3FFAB6A8" wp14:editId="103E16A3">
            <wp:extent cx="6931025" cy="1948051"/>
            <wp:effectExtent l="0" t="0" r="3175" b="0"/>
            <wp:docPr id="9" name="Рисунок 9" descr="&amp;Pcy;&amp;ocy;&amp;khcy;&amp;ocy;&amp;zhcy;&amp;iecy;&amp;iecy; &amp;icy;&amp;zcy;&amp;ocy;&amp;bcy;&amp;rcy;&amp;acy;&amp;zhcy;&amp;iecy;&amp;n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&amp;Pcy;&amp;ocy;&amp;khcy;&amp;ocy;&amp;zhcy;&amp;iecy;&amp;iecy; &amp;icy;&amp;zcy;&amp;ocy;&amp;bcy;&amp;rcy;&amp;acy;&amp;zhcy;&amp;iecy;&amp;ncy;&amp;icy;&amp;iecy;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19480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C016E" w:rsidRPr="005F64C2" w:rsidRDefault="00CC016E" w:rsidP="00CC016E">
      <w:pPr>
        <w:pStyle w:val="a4"/>
        <w:spacing w:line="276" w:lineRule="auto"/>
        <w:jc w:val="right"/>
        <w:rPr>
          <w:rStyle w:val="a5"/>
          <w:rFonts w:ascii="Georgia" w:hAnsi="Georgia"/>
          <w:b w:val="0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 w:rsidRPr="00D0416B">
        <w:rPr>
          <w:rFonts w:ascii="Times New Roman" w:hAnsi="Times New Roman"/>
          <w:b/>
          <w:color w:val="FF0000"/>
          <w:sz w:val="24"/>
          <w:szCs w:val="24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                            </w:t>
      </w:r>
      <w:r>
        <w:rPr>
          <w:rFonts w:ascii="Times New Roman" w:hAnsi="Times New Roman"/>
          <w:b/>
          <w:color w:val="FF0000"/>
          <w:sz w:val="24"/>
          <w:szCs w:val="24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                              </w:t>
      </w:r>
      <w:r w:rsidRPr="005E2C4C">
        <w:rPr>
          <w:rFonts w:ascii="Times New Roman" w:hAnsi="Times New Roman"/>
          <w:b/>
          <w:color w:val="FF3399"/>
          <w:sz w:val="24"/>
          <w:szCs w:val="24"/>
          <w:lang w:val="ru-RU"/>
        </w:rPr>
        <w:br/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Аджария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является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красивейшим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регионом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Грузии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. </w:t>
      </w:r>
    </w:p>
    <w:p w:rsidR="00CC016E" w:rsidRPr="005F64C2" w:rsidRDefault="00CC016E" w:rsidP="00CC016E">
      <w:pPr>
        <w:pStyle w:val="a4"/>
        <w:spacing w:line="276" w:lineRule="auto"/>
        <w:jc w:val="right"/>
        <w:rPr>
          <w:rStyle w:val="a5"/>
          <w:rFonts w:ascii="Georgia" w:hAnsi="Georgia"/>
          <w:b w:val="0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Это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чудо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,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расположенное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на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побережье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,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в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котором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органично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сочетаются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завораживающие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горные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и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морские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пейзажи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. </w:t>
      </w:r>
    </w:p>
    <w:p w:rsidR="00CC016E" w:rsidRPr="005F64C2" w:rsidRDefault="00CC016E" w:rsidP="00CC016E">
      <w:pPr>
        <w:pStyle w:val="a4"/>
        <w:spacing w:line="276" w:lineRule="auto"/>
        <w:jc w:val="right"/>
        <w:rPr>
          <w:rStyle w:val="a5"/>
          <w:rFonts w:ascii="Georgia" w:hAnsi="Georgia"/>
          <w:b w:val="0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Особенность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Аджарии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-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непосредственная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близость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моря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и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гор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,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которая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притягивает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многочисленные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толпы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туристов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со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всех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стран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мира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. </w:t>
      </w:r>
    </w:p>
    <w:p w:rsidR="00CC016E" w:rsidRPr="005F64C2" w:rsidRDefault="00CC016E" w:rsidP="00CC016E">
      <w:pPr>
        <w:pStyle w:val="a4"/>
        <w:spacing w:line="276" w:lineRule="auto"/>
        <w:jc w:val="right"/>
        <w:rPr>
          <w:rStyle w:val="a5"/>
          <w:rFonts w:ascii="Georgia" w:hAnsi="Georgia"/>
          <w:b w:val="0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Вдоль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Черноморского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побережья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расположены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красивейшие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морские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курорты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и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курортные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места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: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Батуми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, </w:t>
      </w:r>
      <w:proofErr w:type="spellStart"/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Кобулети</w:t>
      </w:r>
      <w:proofErr w:type="spellEnd"/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, </w:t>
      </w:r>
      <w:proofErr w:type="spellStart"/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Чакви</w:t>
      </w:r>
      <w:proofErr w:type="spellEnd"/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,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Зелёный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мыс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, </w:t>
      </w:r>
      <w:proofErr w:type="spellStart"/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Махинджаури</w:t>
      </w:r>
      <w:proofErr w:type="spellEnd"/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, </w:t>
      </w:r>
      <w:proofErr w:type="spellStart"/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Гонио</w:t>
      </w:r>
      <w:proofErr w:type="spellEnd"/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, </w:t>
      </w:r>
      <w:proofErr w:type="spellStart"/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Квариати</w:t>
      </w:r>
      <w:proofErr w:type="spellEnd"/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и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proofErr w:type="spellStart"/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Сарпи</w:t>
      </w:r>
      <w:proofErr w:type="spellEnd"/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.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А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также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Уреки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и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proofErr w:type="spellStart"/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Григолети</w:t>
      </w:r>
      <w:proofErr w:type="spellEnd"/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-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магнитные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лечебные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r w:rsidRPr="005F64C2">
        <w:rPr>
          <w:rStyle w:val="a5"/>
          <w:rFonts w:ascii="Georgia" w:hAnsi="Georgia" w:cs="Arial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пески</w:t>
      </w:r>
      <w:r w:rsidRPr="005F64C2">
        <w:rPr>
          <w:rStyle w:val="a5"/>
          <w:rFonts w:ascii="Georgia" w:hAnsi="Georgia"/>
          <w:i/>
          <w:color w:val="FF00FF"/>
          <w:sz w:val="24"/>
          <w:szCs w:val="24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.</w:t>
      </w:r>
    </w:p>
    <w:p w:rsidR="00CC016E" w:rsidRPr="007F05C2" w:rsidRDefault="00CC016E" w:rsidP="00CC016E">
      <w:pPr>
        <w:pStyle w:val="a4"/>
        <w:rPr>
          <w:rFonts w:ascii="Century Gothic" w:hAnsi="Century Gothic"/>
          <w:color w:val="002060"/>
          <w:lang w:val="ru-RU"/>
        </w:rPr>
      </w:pPr>
      <w:r w:rsidRPr="00724B0B">
        <w:rPr>
          <w:rFonts w:ascii="Times New Roman" w:hAnsi="Times New Roman"/>
          <w:lang w:val="ru-RU"/>
        </w:rPr>
        <w:br/>
      </w:r>
      <w:r w:rsidRPr="005F64C2">
        <w:rPr>
          <w:rFonts w:ascii="Century Gothic" w:hAnsi="Century Gothic"/>
          <w:b/>
          <w:color w:val="FF00FF"/>
          <w:sz w:val="32"/>
          <w:szCs w:val="32"/>
          <w:lang w:val="ru-RU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суббота.</w:t>
      </w:r>
      <w:r w:rsidRPr="009D7A23">
        <w:rPr>
          <w:rFonts w:ascii="Century Gothic" w:hAnsi="Century Gothic"/>
          <w:b/>
          <w:color w:val="FF00FF"/>
          <w:sz w:val="32"/>
          <w:szCs w:val="32"/>
          <w:lang w:val="ru-RU"/>
        </w:rPr>
        <w:t xml:space="preserve"> </w:t>
      </w:r>
      <w:r w:rsidRPr="009D7A23">
        <w:rPr>
          <w:rFonts w:ascii="Century Gothic" w:hAnsi="Century Gothic"/>
          <w:color w:val="FF00FF"/>
          <w:lang w:val="ru-RU"/>
        </w:rPr>
        <w:t xml:space="preserve"> </w:t>
      </w:r>
      <w:r w:rsidRPr="007F05C2">
        <w:rPr>
          <w:rFonts w:ascii="Century Gothic" w:hAnsi="Century Gothic"/>
          <w:color w:val="002060"/>
          <w:lang w:val="ru-RU"/>
        </w:rPr>
        <w:t xml:space="preserve">Прибытие в райский уголок Аджарии – </w:t>
      </w:r>
      <w:r w:rsidRPr="007F05C2">
        <w:rPr>
          <w:rFonts w:ascii="Century Gothic" w:hAnsi="Century Gothic"/>
          <w:b/>
          <w:color w:val="002060"/>
          <w:lang w:val="ru-RU"/>
        </w:rPr>
        <w:t>Батуми,</w:t>
      </w:r>
      <w:r w:rsidRPr="007F05C2">
        <w:rPr>
          <w:rFonts w:ascii="Century Gothic" w:hAnsi="Century Gothic"/>
          <w:color w:val="002060"/>
          <w:lang w:val="ru-RU"/>
        </w:rPr>
        <w:t xml:space="preserve">  трансфер и размещение в отеле. </w:t>
      </w:r>
    </w:p>
    <w:p w:rsidR="00CC016E" w:rsidRPr="007F05C2" w:rsidRDefault="00CC016E" w:rsidP="00CC016E">
      <w:pPr>
        <w:pStyle w:val="a4"/>
        <w:rPr>
          <w:rFonts w:ascii="Century Gothic" w:hAnsi="Century Gothic"/>
          <w:color w:val="002060"/>
          <w:lang w:val="ru-RU"/>
        </w:rPr>
      </w:pPr>
      <w:r w:rsidRPr="007F05C2">
        <w:rPr>
          <w:rFonts w:ascii="Century Gothic" w:hAnsi="Century Gothic"/>
          <w:color w:val="002060"/>
          <w:lang w:val="ru-RU"/>
        </w:rPr>
        <w:t xml:space="preserve">Свободный день. </w:t>
      </w:r>
    </w:p>
    <w:p w:rsidR="00D9003D" w:rsidRDefault="00CC016E" w:rsidP="00CC016E">
      <w:pPr>
        <w:pStyle w:val="a4"/>
        <w:rPr>
          <w:rFonts w:ascii="Century Gothic" w:hAnsi="Century Gothic"/>
          <w:b/>
          <w:color w:val="FF00FF"/>
          <w:sz w:val="32"/>
          <w:szCs w:val="32"/>
          <w:lang w:val="ru-RU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 w:rsidRPr="007F05C2">
        <w:rPr>
          <w:rFonts w:ascii="Century Gothic" w:hAnsi="Century Gothic"/>
          <w:color w:val="002060"/>
          <w:lang w:val="ru-RU"/>
        </w:rPr>
        <w:t>Ночь в отеле Батуми.</w:t>
      </w:r>
      <w:r w:rsidR="00C76D90">
        <w:rPr>
          <w:rFonts w:ascii="Century Gothic" w:hAnsi="Century Gothic"/>
          <w:sz w:val="20"/>
          <w:szCs w:val="20"/>
          <w:lang w:val="ru-RU"/>
        </w:rPr>
        <w:t xml:space="preserve"> </w:t>
      </w:r>
    </w:p>
    <w:p w:rsidR="00CC016E" w:rsidRPr="007F05C2" w:rsidRDefault="00CC016E" w:rsidP="00CC016E">
      <w:pPr>
        <w:pStyle w:val="a4"/>
        <w:rPr>
          <w:rFonts w:ascii="Century Gothic" w:hAnsi="Century Gothic"/>
          <w:color w:val="002060"/>
          <w:lang w:val="ru-RU"/>
        </w:rPr>
      </w:pPr>
      <w:r w:rsidRPr="005F64C2">
        <w:rPr>
          <w:rFonts w:ascii="Century Gothic" w:hAnsi="Century Gothic"/>
          <w:b/>
          <w:color w:val="FF00FF"/>
          <w:sz w:val="32"/>
          <w:szCs w:val="32"/>
          <w:lang w:val="ru-RU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воскресенье. </w:t>
      </w:r>
      <w:r w:rsidRPr="005F64C2">
        <w:rPr>
          <w:rFonts w:ascii="Century Gothic" w:hAnsi="Century Gothic"/>
          <w:color w:val="FF00FF"/>
          <w:lang w:val="ru-RU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r w:rsidRPr="007F05C2">
        <w:rPr>
          <w:rFonts w:ascii="Century Gothic" w:hAnsi="Century Gothic"/>
          <w:color w:val="002060"/>
          <w:lang w:val="ru-RU"/>
        </w:rPr>
        <w:t xml:space="preserve">Завтрак в </w:t>
      </w:r>
      <w:r w:rsidR="00D9003D">
        <w:rPr>
          <w:rFonts w:ascii="Century Gothic" w:hAnsi="Century Gothic"/>
          <w:color w:val="002060"/>
          <w:lang w:val="ru-RU"/>
        </w:rPr>
        <w:t>отеле</w:t>
      </w:r>
      <w:r w:rsidRPr="007F05C2">
        <w:rPr>
          <w:rFonts w:ascii="Century Gothic" w:hAnsi="Century Gothic"/>
          <w:color w:val="002060"/>
          <w:lang w:val="ru-RU"/>
        </w:rPr>
        <w:t xml:space="preserve">. </w:t>
      </w:r>
    </w:p>
    <w:p w:rsidR="00D9003D" w:rsidRDefault="00994F54" w:rsidP="00D9003D">
      <w:pPr>
        <w:pStyle w:val="a4"/>
        <w:rPr>
          <w:rFonts w:ascii="Comic Sans MS" w:hAnsi="Comic Sans MS"/>
          <w:b/>
          <w:color w:val="ED03ED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D02091"/>
            </w14:solidFill>
            <w14:prstDash w14:val="solid"/>
            <w14:miter w14:lim="0"/>
          </w14:textOutline>
        </w:rPr>
      </w:pPr>
      <w:r w:rsidRPr="00D9003D">
        <w:rPr>
          <w:rFonts w:ascii="Century Gothic" w:hAnsi="Century Gothic"/>
          <w:noProof/>
          <w:color w:val="002060"/>
          <w:lang w:val="ru-RU" w:eastAsia="ru-RU" w:bidi="ar-SA"/>
        </w:rPr>
        <w:drawing>
          <wp:anchor distT="0" distB="0" distL="114300" distR="114300" simplePos="0" relativeHeight="251687936" behindDoc="0" locked="0" layoutInCell="1" allowOverlap="1" wp14:anchorId="12FDFD04" wp14:editId="34E04391">
            <wp:simplePos x="0" y="0"/>
            <wp:positionH relativeFrom="column">
              <wp:posOffset>3843020</wp:posOffset>
            </wp:positionH>
            <wp:positionV relativeFrom="paragraph">
              <wp:posOffset>7620</wp:posOffset>
            </wp:positionV>
            <wp:extent cx="3028950" cy="1981200"/>
            <wp:effectExtent l="38100" t="38100" r="38100" b="38100"/>
            <wp:wrapSquare wrapText="bothSides"/>
            <wp:docPr id="3" name="Рисунок 3" descr="martvili-cany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artvili-canyon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9812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CC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03D" w:rsidRPr="00D9003D">
        <w:rPr>
          <w:rFonts w:ascii="Century Gothic" w:hAnsi="Century Gothic"/>
          <w:b/>
          <w:color w:val="002060"/>
          <w:lang w:val="ru-RU"/>
        </w:rPr>
        <w:t>Свободный день для самостоятельного отдыха на море или факультативная экскурсия в</w:t>
      </w:r>
      <w:proofErr w:type="gramStart"/>
      <w:r w:rsidR="00D9003D" w:rsidRPr="00D9003D">
        <w:rPr>
          <w:rFonts w:ascii="Century Gothic" w:hAnsi="Century Gothic"/>
          <w:b/>
          <w:color w:val="002060"/>
          <w:lang w:val="ru-RU"/>
        </w:rPr>
        <w:t xml:space="preserve"> :</w:t>
      </w:r>
      <w:proofErr w:type="gramEnd"/>
      <w:r w:rsidR="00D9003D" w:rsidRPr="00D9003D">
        <w:rPr>
          <w:rFonts w:ascii="Comic Sans MS" w:hAnsi="Comic Sans MS"/>
          <w:b/>
          <w:color w:val="ED03ED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D02091"/>
            </w14:solidFill>
            <w14:prstDash w14:val="solid"/>
            <w14:miter w14:lim="0"/>
          </w14:textOutline>
        </w:rPr>
        <w:t xml:space="preserve"> </w:t>
      </w:r>
    </w:p>
    <w:p w:rsidR="00D9003D" w:rsidRPr="00D9003D" w:rsidRDefault="00B43622" w:rsidP="00D9003D">
      <w:pPr>
        <w:pStyle w:val="a4"/>
        <w:rPr>
          <w:rFonts w:ascii="Century Gothic" w:hAnsi="Century Gothic"/>
          <w:color w:val="002060"/>
          <w:lang w:val="ru-RU"/>
        </w:rPr>
      </w:pPr>
      <w:r>
        <w:rPr>
          <w:rFonts w:ascii="Comic Sans MS" w:hAnsi="Comic Sans MS"/>
          <w:b/>
          <w:color w:val="ED03ED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D02091"/>
            </w14:solidFill>
            <w14:prstDash w14:val="solid"/>
            <w14:miter w14:lim="0"/>
          </w14:textOutline>
        </w:rPr>
        <w:t xml:space="preserve">Каньон </w:t>
      </w:r>
      <w:proofErr w:type="spellStart"/>
      <w:r>
        <w:rPr>
          <w:rFonts w:ascii="Comic Sans MS" w:hAnsi="Comic Sans MS"/>
          <w:b/>
          <w:color w:val="ED03ED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D02091"/>
            </w14:solidFill>
            <w14:prstDash w14:val="solid"/>
            <w14:miter w14:lim="0"/>
          </w14:textOutline>
        </w:rPr>
        <w:t>Мартвили</w:t>
      </w:r>
      <w:proofErr w:type="spellEnd"/>
      <w:r>
        <w:rPr>
          <w:rFonts w:ascii="Comic Sans MS" w:hAnsi="Comic Sans MS"/>
          <w:b/>
          <w:color w:val="ED03ED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D02091"/>
            </w14:solidFill>
            <w14:prstDash w14:val="solid"/>
            <w14:miter w14:lim="0"/>
          </w14:textOutline>
        </w:rPr>
        <w:t xml:space="preserve">. </w:t>
      </w:r>
      <w:r w:rsidR="00D9003D" w:rsidRPr="00D9003D">
        <w:rPr>
          <w:rFonts w:ascii="Century Gothic" w:hAnsi="Century Gothic"/>
          <w:b/>
          <w:color w:val="FF0000"/>
          <w:lang w:val="ru-RU"/>
        </w:rPr>
        <w:br/>
      </w:r>
      <w:r w:rsidR="00D9003D" w:rsidRPr="00D9003D">
        <w:rPr>
          <w:rFonts w:ascii="Century Gothic" w:hAnsi="Century Gothic"/>
          <w:b/>
          <w:color w:val="002060"/>
          <w:lang w:val="ru-RU"/>
        </w:rPr>
        <w:t>Продолжительность экскурсии весь день.</w:t>
      </w:r>
      <w:r w:rsidR="00D9003D" w:rsidRPr="00D9003D">
        <w:rPr>
          <w:rFonts w:ascii="Century Gothic" w:hAnsi="Century Gothic"/>
          <w:b/>
          <w:color w:val="FF0000"/>
          <w:lang w:val="ru-RU"/>
        </w:rPr>
        <w:t xml:space="preserve">  </w:t>
      </w:r>
      <w:r w:rsidR="00D9003D" w:rsidRPr="00D9003D">
        <w:rPr>
          <w:rFonts w:ascii="Century Gothic" w:hAnsi="Century Gothic"/>
          <w:b/>
          <w:color w:val="002060"/>
          <w:lang w:val="ru-RU"/>
        </w:rPr>
        <w:br/>
      </w:r>
      <w:r w:rsidR="00D9003D" w:rsidRPr="00D9003D">
        <w:rPr>
          <w:rFonts w:ascii="Century Gothic" w:hAnsi="Century Gothic"/>
          <w:color w:val="002060"/>
          <w:lang w:val="ru-RU"/>
        </w:rPr>
        <w:t xml:space="preserve">Монастырский комплекс  </w:t>
      </w:r>
      <w:proofErr w:type="spellStart"/>
      <w:r w:rsidR="00D9003D" w:rsidRPr="00D9003D">
        <w:rPr>
          <w:rFonts w:ascii="Century Gothic" w:hAnsi="Century Gothic"/>
          <w:color w:val="002060"/>
          <w:lang w:val="ru-RU"/>
        </w:rPr>
        <w:t>Мартвили</w:t>
      </w:r>
      <w:proofErr w:type="spellEnd"/>
      <w:r w:rsidR="00D9003D" w:rsidRPr="00D9003D">
        <w:rPr>
          <w:rFonts w:ascii="Century Gothic" w:hAnsi="Century Gothic"/>
          <w:color w:val="002060"/>
          <w:lang w:val="ru-RU"/>
        </w:rPr>
        <w:t xml:space="preserve"> (</w:t>
      </w:r>
      <w:proofErr w:type="spellStart"/>
      <w:r w:rsidR="00D9003D" w:rsidRPr="00D9003D">
        <w:rPr>
          <w:rFonts w:ascii="Century Gothic" w:hAnsi="Century Gothic"/>
          <w:color w:val="002060"/>
          <w:lang w:val="ru-RU"/>
        </w:rPr>
        <w:t>Чкондиди</w:t>
      </w:r>
      <w:proofErr w:type="spellEnd"/>
      <w:r w:rsidR="00D9003D" w:rsidRPr="00D9003D">
        <w:rPr>
          <w:rFonts w:ascii="Century Gothic" w:hAnsi="Century Gothic"/>
          <w:color w:val="002060"/>
          <w:lang w:val="ru-RU"/>
        </w:rPr>
        <w:t xml:space="preserve">)  был построен в первой половине VII века на месте страдания древних мучеников. Использовался как царская усыпальница для князей </w:t>
      </w:r>
      <w:proofErr w:type="spellStart"/>
      <w:r w:rsidR="00D9003D" w:rsidRPr="00D9003D">
        <w:rPr>
          <w:rFonts w:ascii="Century Gothic" w:hAnsi="Century Gothic"/>
          <w:color w:val="002060"/>
          <w:lang w:val="ru-RU"/>
        </w:rPr>
        <w:t>Самегрело</w:t>
      </w:r>
      <w:proofErr w:type="spellEnd"/>
      <w:r w:rsidR="00D9003D" w:rsidRPr="00D9003D">
        <w:rPr>
          <w:rFonts w:ascii="Century Gothic" w:hAnsi="Century Gothic"/>
          <w:color w:val="002060"/>
          <w:lang w:val="ru-RU"/>
        </w:rPr>
        <w:t>. Название происходит от мегрельского слова "</w:t>
      </w:r>
      <w:proofErr w:type="spellStart"/>
      <w:r w:rsidR="00D9003D" w:rsidRPr="00D9003D">
        <w:rPr>
          <w:rFonts w:ascii="Century Gothic" w:hAnsi="Century Gothic"/>
          <w:color w:val="002060"/>
          <w:lang w:val="ru-RU"/>
        </w:rPr>
        <w:t>чкони</w:t>
      </w:r>
      <w:proofErr w:type="spellEnd"/>
      <w:r w:rsidR="00D9003D" w:rsidRPr="00D9003D">
        <w:rPr>
          <w:rFonts w:ascii="Century Gothic" w:hAnsi="Century Gothic"/>
          <w:color w:val="002060"/>
          <w:lang w:val="ru-RU"/>
        </w:rPr>
        <w:t xml:space="preserve">" - дуб. То есть, это "Большой дуб" - </w:t>
      </w:r>
      <w:proofErr w:type="spellStart"/>
      <w:r w:rsidR="00D9003D" w:rsidRPr="00D9003D">
        <w:rPr>
          <w:rFonts w:ascii="Century Gothic" w:hAnsi="Century Gothic"/>
          <w:color w:val="002060"/>
          <w:lang w:val="ru-RU"/>
        </w:rPr>
        <w:t>Чкони-Диди</w:t>
      </w:r>
      <w:proofErr w:type="spellEnd"/>
      <w:r w:rsidR="00D9003D" w:rsidRPr="00D9003D">
        <w:rPr>
          <w:rFonts w:ascii="Century Gothic" w:hAnsi="Century Gothic"/>
          <w:color w:val="002060"/>
          <w:lang w:val="ru-RU"/>
        </w:rPr>
        <w:t xml:space="preserve">.  Монастырь на протяжении многих веков </w:t>
      </w:r>
      <w:r w:rsidR="00D9003D" w:rsidRPr="00D9003D">
        <w:rPr>
          <w:rFonts w:ascii="Century Gothic" w:hAnsi="Century Gothic"/>
          <w:color w:val="002060"/>
          <w:lang w:val="ru-RU"/>
        </w:rPr>
        <w:lastRenderedPageBreak/>
        <w:t>являлся религиозно-просветительским центром. Главный собор назван «Блаженны Девственные»</w:t>
      </w:r>
      <w:proofErr w:type="gramStart"/>
      <w:r w:rsidR="00D9003D" w:rsidRPr="00D9003D">
        <w:rPr>
          <w:rFonts w:ascii="Century Gothic" w:hAnsi="Century Gothic"/>
          <w:color w:val="002060"/>
          <w:lang w:val="ru-RU"/>
        </w:rPr>
        <w:t xml:space="preserve"> ,</w:t>
      </w:r>
      <w:proofErr w:type="gramEnd"/>
      <w:r w:rsidR="00D9003D" w:rsidRPr="00D9003D">
        <w:rPr>
          <w:rFonts w:ascii="Century Gothic" w:hAnsi="Century Gothic"/>
          <w:color w:val="002060"/>
          <w:lang w:val="ru-RU"/>
        </w:rPr>
        <w:t xml:space="preserve"> а к северу от собора находится миниатюрная каменная церковь, которая называется собор Святого Рождества. Главный собор имени Богоматери был разрушен во время турецко-арабского нашествия. В Х веке царь абхазов Георгий II реконструировал комплекс, перенес туда мощи святых и основал </w:t>
      </w:r>
      <w:proofErr w:type="spellStart"/>
      <w:r w:rsidR="00D9003D" w:rsidRPr="00D9003D">
        <w:rPr>
          <w:rFonts w:ascii="Century Gothic" w:hAnsi="Century Gothic"/>
          <w:color w:val="002060"/>
          <w:lang w:val="ru-RU"/>
        </w:rPr>
        <w:t>мартвильскую</w:t>
      </w:r>
      <w:proofErr w:type="spellEnd"/>
      <w:r w:rsidR="00D9003D" w:rsidRPr="00D9003D">
        <w:rPr>
          <w:rFonts w:ascii="Century Gothic" w:hAnsi="Century Gothic"/>
          <w:color w:val="002060"/>
          <w:lang w:val="ru-RU"/>
        </w:rPr>
        <w:t xml:space="preserve"> епархию. </w:t>
      </w:r>
    </w:p>
    <w:p w:rsidR="00D9003D" w:rsidRPr="00D9003D" w:rsidRDefault="00D9003D" w:rsidP="00D9003D">
      <w:pPr>
        <w:pStyle w:val="a4"/>
        <w:rPr>
          <w:rFonts w:ascii="Century Gothic" w:hAnsi="Century Gothic"/>
          <w:color w:val="002060"/>
          <w:lang w:val="ru-RU"/>
        </w:rPr>
      </w:pPr>
      <w:r w:rsidRPr="00D9003D">
        <w:rPr>
          <w:rFonts w:ascii="Century Gothic" w:hAnsi="Century Gothic"/>
          <w:color w:val="002060"/>
          <w:lang w:val="ru-RU"/>
        </w:rPr>
        <w:t xml:space="preserve">Каньон </w:t>
      </w:r>
      <w:proofErr w:type="spellStart"/>
      <w:r w:rsidRPr="00D9003D">
        <w:rPr>
          <w:rFonts w:ascii="Century Gothic" w:hAnsi="Century Gothic"/>
          <w:color w:val="002060"/>
          <w:lang w:val="ru-RU"/>
        </w:rPr>
        <w:t>Мартвили</w:t>
      </w:r>
      <w:proofErr w:type="spellEnd"/>
      <w:r w:rsidRPr="00D9003D">
        <w:rPr>
          <w:rFonts w:ascii="Century Gothic" w:hAnsi="Century Gothic"/>
          <w:color w:val="002060"/>
          <w:lang w:val="ru-RU"/>
        </w:rPr>
        <w:t xml:space="preserve">. Разве нужно описывать то, что нужно увидеть своими глазами? Умопомрачительные ущелья глубиной достигающие 40 метров, общая протяженность каньона около километра, 7 метровый мощнейший водопад, огромные лианы и скалы, покрытые многовековыми мхами. Это зрелище захватывает дух, и Вы обязательно должны там побывать!!! </w:t>
      </w:r>
    </w:p>
    <w:p w:rsidR="00D9003D" w:rsidRPr="00D9003D" w:rsidRDefault="00D9003D" w:rsidP="00D9003D">
      <w:pPr>
        <w:pStyle w:val="a4"/>
        <w:rPr>
          <w:rFonts w:ascii="Century Gothic" w:hAnsi="Century Gothic"/>
          <w:color w:val="002060"/>
          <w:lang w:val="ru-RU"/>
        </w:rPr>
      </w:pPr>
      <w:r w:rsidRPr="00D9003D">
        <w:rPr>
          <w:rFonts w:ascii="Century Gothic" w:hAnsi="Century Gothic"/>
          <w:color w:val="002060"/>
          <w:lang w:val="ru-RU"/>
        </w:rPr>
        <w:t xml:space="preserve">Ночь в отеле Батуми.  </w:t>
      </w:r>
    </w:p>
    <w:p w:rsidR="00FF2650" w:rsidRPr="007F05C2" w:rsidRDefault="00F57FDA" w:rsidP="00FF2650">
      <w:pPr>
        <w:pStyle w:val="3"/>
        <w:spacing w:before="0" w:beforeAutospacing="0" w:after="0" w:afterAutospacing="0" w:line="276" w:lineRule="auto"/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</w:pPr>
      <w:r>
        <w:rPr>
          <w:rFonts w:ascii="Century Gothic" w:hAnsi="Century Gothic"/>
          <w:b w:val="0"/>
          <w:bCs w:val="0"/>
          <w:noProof/>
          <w:color w:val="002060"/>
          <w:sz w:val="22"/>
          <w:szCs w:val="22"/>
          <w:lang w:val="ru-RU"/>
        </w:rPr>
        <w:drawing>
          <wp:anchor distT="0" distB="0" distL="114300" distR="114300" simplePos="0" relativeHeight="251695104" behindDoc="0" locked="0" layoutInCell="1" allowOverlap="1" wp14:anchorId="7E5BFF84" wp14:editId="2A665787">
            <wp:simplePos x="0" y="0"/>
            <wp:positionH relativeFrom="column">
              <wp:posOffset>4505325</wp:posOffset>
            </wp:positionH>
            <wp:positionV relativeFrom="paragraph">
              <wp:posOffset>725805</wp:posOffset>
            </wp:positionV>
            <wp:extent cx="2495550" cy="1562100"/>
            <wp:effectExtent l="0" t="0" r="0" b="0"/>
            <wp:wrapSquare wrapText="bothSides"/>
            <wp:docPr id="7" name="Рисунок 7" descr="C:\Users\Vlada\Desktop\фото для летнего мвкета по блокам\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Vlada\Desktop\фото для летнего мвкета по блокам\2 (2)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562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DCC">
        <w:rPr>
          <w:rFonts w:ascii="Century Gothic" w:hAnsi="Century Gothic"/>
          <w:color w:val="002060"/>
          <w:lang w:val="ru-RU"/>
        </w:rPr>
        <w:br/>
      </w:r>
      <w:r w:rsidR="00D9003D" w:rsidRPr="00D9003D">
        <w:rPr>
          <w:rFonts w:ascii="Century Gothic" w:hAnsi="Century Gothic"/>
          <w:color w:val="FF00FF"/>
          <w:sz w:val="32"/>
          <w:szCs w:val="32"/>
          <w:lang w:val="ru-RU" w:eastAsia="en-US" w:bidi="en-US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понедельник.</w:t>
      </w:r>
      <w:r w:rsidR="00D9003D" w:rsidRPr="00D9003D">
        <w:rPr>
          <w:rFonts w:ascii="Century Gothic" w:hAnsi="Century Gothic"/>
          <w:color w:val="FF00FF"/>
          <w:sz w:val="32"/>
          <w:szCs w:val="32"/>
          <w:lang w:val="ru-RU"/>
        </w:rPr>
        <w:t xml:space="preserve"> </w:t>
      </w:r>
      <w:r w:rsidR="00D9003D" w:rsidRPr="00D9003D">
        <w:rPr>
          <w:rFonts w:ascii="Century Gothic" w:hAnsi="Century Gothic"/>
          <w:color w:val="FF00FF"/>
          <w:lang w:val="ru-RU"/>
        </w:rPr>
        <w:t xml:space="preserve"> </w:t>
      </w:r>
      <w:r w:rsidR="00FF2650" w:rsidRPr="00FF2650">
        <w:rPr>
          <w:rFonts w:ascii="Century Gothic" w:hAnsi="Century Gothic"/>
          <w:b w:val="0"/>
          <w:color w:val="002060"/>
          <w:sz w:val="22"/>
          <w:szCs w:val="22"/>
          <w:lang w:eastAsia="en-US" w:bidi="en-US"/>
        </w:rPr>
        <w:t xml:space="preserve">Завтрак в </w:t>
      </w:r>
      <w:r w:rsidR="00FF2650" w:rsidRPr="00FF2650">
        <w:rPr>
          <w:rFonts w:ascii="Century Gothic" w:hAnsi="Century Gothic"/>
          <w:b w:val="0"/>
          <w:color w:val="002060"/>
          <w:sz w:val="22"/>
          <w:szCs w:val="22"/>
          <w:lang w:val="ru-RU" w:eastAsia="en-US" w:bidi="en-US"/>
        </w:rPr>
        <w:t>отеле</w:t>
      </w:r>
      <w:r w:rsidR="00D9003D" w:rsidRPr="00FF2650">
        <w:rPr>
          <w:rFonts w:ascii="Century Gothic" w:hAnsi="Century Gothic"/>
          <w:b w:val="0"/>
          <w:color w:val="002060"/>
          <w:lang w:val="ru-RU"/>
        </w:rPr>
        <w:t>.</w:t>
      </w:r>
      <w:r w:rsidR="00D9003D">
        <w:rPr>
          <w:rFonts w:ascii="Century Gothic" w:hAnsi="Century Gothic"/>
          <w:color w:val="002060"/>
          <w:lang w:val="ru-RU"/>
        </w:rPr>
        <w:t xml:space="preserve"> </w:t>
      </w:r>
      <w:r w:rsidR="00FF2650" w:rsidRPr="007F05C2"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  <w:t xml:space="preserve">Свободный день, для отдыха на море.  </w:t>
      </w:r>
      <w:r w:rsidR="00FF2650" w:rsidRPr="007F05C2"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  <w:br/>
      </w:r>
      <w:r w:rsidR="00FF2650" w:rsidRPr="00FF2650">
        <w:rPr>
          <w:rFonts w:ascii="Century Gothic" w:hAnsi="Century Gothic"/>
          <w:bCs w:val="0"/>
          <w:color w:val="FF00FF"/>
          <w:sz w:val="22"/>
          <w:szCs w:val="22"/>
          <w:lang w:val="ru-RU" w:eastAsia="en-US" w:bidi="en-US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>Вечерняя пешая экскурсия по Батуми. Сбор группы в назначенном гидом месте</w:t>
      </w:r>
      <w:proofErr w:type="gramStart"/>
      <w:r w:rsidR="00FF2650" w:rsidRPr="00FF2650">
        <w:rPr>
          <w:rFonts w:ascii="Century Gothic" w:hAnsi="Century Gothic"/>
          <w:bCs w:val="0"/>
          <w:color w:val="FF00FF"/>
          <w:sz w:val="22"/>
          <w:szCs w:val="22"/>
          <w:lang w:val="ru-RU" w:eastAsia="en-US" w:bidi="en-US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>.</w:t>
      </w:r>
      <w:proofErr w:type="gramEnd"/>
      <w:r w:rsidR="00FF2650" w:rsidRPr="007F05C2"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  <w:t xml:space="preserve"> </w:t>
      </w:r>
      <w:r w:rsidR="00B43622" w:rsidRPr="00B43622">
        <w:rPr>
          <w:rFonts w:ascii="Century Gothic" w:hAnsi="Century Gothic"/>
          <w:bCs w:val="0"/>
          <w:color w:val="FF00FF"/>
          <w:sz w:val="22"/>
          <w:szCs w:val="22"/>
          <w:lang w:val="ru-RU" w:eastAsia="en-US" w:bidi="en-US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>(</w:t>
      </w:r>
      <w:proofErr w:type="gramStart"/>
      <w:r w:rsidR="00B43622" w:rsidRPr="00B43622">
        <w:rPr>
          <w:rFonts w:ascii="Century Gothic" w:hAnsi="Century Gothic"/>
          <w:bCs w:val="0"/>
          <w:color w:val="FF00FF"/>
          <w:sz w:val="22"/>
          <w:szCs w:val="22"/>
          <w:lang w:val="ru-RU" w:eastAsia="en-US" w:bidi="en-US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>в</w:t>
      </w:r>
      <w:proofErr w:type="gramEnd"/>
      <w:r w:rsidR="00B43622" w:rsidRPr="00B43622">
        <w:rPr>
          <w:rFonts w:ascii="Century Gothic" w:hAnsi="Century Gothic"/>
          <w:bCs w:val="0"/>
          <w:color w:val="FF00FF"/>
          <w:sz w:val="22"/>
          <w:szCs w:val="22"/>
          <w:lang w:val="ru-RU" w:eastAsia="en-US" w:bidi="en-US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>ключена в стоимость)</w:t>
      </w:r>
      <w:r w:rsidR="00FF2650" w:rsidRPr="007F05C2"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  <w:br/>
        <w:t xml:space="preserve">Прогулка по  </w:t>
      </w:r>
      <w:r w:rsidR="00FF2650" w:rsidRPr="005E0963">
        <w:rPr>
          <w:rFonts w:ascii="Century Gothic" w:hAnsi="Century Gothic"/>
          <w:bCs w:val="0"/>
          <w:color w:val="002060"/>
          <w:sz w:val="22"/>
          <w:szCs w:val="22"/>
          <w:lang w:val="ru-RU" w:eastAsia="en-US" w:bidi="en-US"/>
        </w:rPr>
        <w:t>Пионерскому парку</w:t>
      </w:r>
      <w:r w:rsidR="00FF2650" w:rsidRPr="007F05C2"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  <w:t xml:space="preserve"> в цен</w:t>
      </w:r>
      <w:r w:rsidR="00FF2650"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  <w:t xml:space="preserve">тре Батуми. Здесь нас ждет </w:t>
      </w:r>
      <w:r w:rsidR="00FF2650" w:rsidRPr="007F05C2"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  <w:t xml:space="preserve">отреставрированный </w:t>
      </w:r>
      <w:r w:rsidR="00FF2650" w:rsidRPr="005E0963">
        <w:rPr>
          <w:rFonts w:ascii="Century Gothic" w:hAnsi="Century Gothic"/>
          <w:bCs w:val="0"/>
          <w:color w:val="002060"/>
          <w:sz w:val="22"/>
          <w:szCs w:val="22"/>
          <w:lang w:val="ru-RU" w:eastAsia="en-US" w:bidi="en-US"/>
        </w:rPr>
        <w:t>дельфинарий,</w:t>
      </w:r>
      <w:r w:rsidR="00FF2650" w:rsidRPr="007F05C2"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  <w:t xml:space="preserve"> где мы сможем насладиться  шоу – представлением с дельфинами. </w:t>
      </w:r>
    </w:p>
    <w:p w:rsidR="00FF2650" w:rsidRPr="007F05C2" w:rsidRDefault="00F57FDA" w:rsidP="00FF2650">
      <w:pPr>
        <w:pStyle w:val="3"/>
        <w:spacing w:before="0" w:beforeAutospacing="0" w:after="0" w:afterAutospacing="0" w:line="276" w:lineRule="auto"/>
        <w:jc w:val="both"/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</w:pPr>
      <w:r>
        <w:rPr>
          <w:rFonts w:ascii="Century Gothic" w:hAnsi="Century Gothic"/>
          <w:b w:val="0"/>
          <w:bCs w:val="0"/>
          <w:noProof/>
          <w:color w:val="002060"/>
          <w:sz w:val="22"/>
          <w:szCs w:val="22"/>
          <w:lang w:val="ru-RU"/>
        </w:rPr>
        <w:drawing>
          <wp:anchor distT="0" distB="0" distL="114300" distR="114300" simplePos="0" relativeHeight="251696128" behindDoc="0" locked="0" layoutInCell="1" allowOverlap="1" wp14:anchorId="2EA384E8" wp14:editId="522E9378">
            <wp:simplePos x="0" y="0"/>
            <wp:positionH relativeFrom="column">
              <wp:posOffset>3855085</wp:posOffset>
            </wp:positionH>
            <wp:positionV relativeFrom="paragraph">
              <wp:posOffset>506095</wp:posOffset>
            </wp:positionV>
            <wp:extent cx="3143250" cy="2014855"/>
            <wp:effectExtent l="0" t="0" r="0" b="4445"/>
            <wp:wrapSquare wrapText="bothSides"/>
            <wp:docPr id="8" name="Рисунок 8" descr="C:\Users\Vlada\Desktop\фото для летнего мвкета по блокам\139573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lada\Desktop\фото для летнего мвкета по блокам\139573_original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148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650" w:rsidRPr="007F05C2"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  <w:t xml:space="preserve">После массы полученных позитивных впечатлений, мы отправимся на прогулку по знаменитой центральной </w:t>
      </w:r>
      <w:r w:rsidR="00FF2650" w:rsidRPr="005E0963">
        <w:rPr>
          <w:rFonts w:ascii="Century Gothic" w:hAnsi="Century Gothic"/>
          <w:bCs w:val="0"/>
          <w:color w:val="002060"/>
          <w:sz w:val="22"/>
          <w:szCs w:val="22"/>
          <w:lang w:val="ru-RU" w:eastAsia="en-US" w:bidi="en-US"/>
        </w:rPr>
        <w:t>улице Руставели,</w:t>
      </w:r>
      <w:r w:rsidR="00FF2650" w:rsidRPr="007F05C2"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  <w:t xml:space="preserve"> и, дойдя до нового бульвара, желающие смогут прокатиться на </w:t>
      </w:r>
      <w:r w:rsidR="00FF2650" w:rsidRPr="005E0963">
        <w:rPr>
          <w:rFonts w:ascii="Century Gothic" w:hAnsi="Century Gothic"/>
          <w:bCs w:val="0"/>
          <w:color w:val="002060"/>
          <w:sz w:val="22"/>
          <w:szCs w:val="22"/>
          <w:lang w:val="ru-RU" w:eastAsia="en-US" w:bidi="en-US"/>
        </w:rPr>
        <w:t>чертовом колесе,</w:t>
      </w:r>
      <w:r w:rsidR="00FF2650" w:rsidRPr="007F05C2"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  <w:t xml:space="preserve"> полюбовавшись прелестями Аджарии с высоты птичьего полета (при плохих погодных условиях, колесо не работает, входные билеты приобретаются на месте самостоятельно или с помощью гида). Далее мы еще немного прогуляемся в сторону </w:t>
      </w:r>
      <w:r w:rsidR="00FF2650" w:rsidRPr="005E0963">
        <w:rPr>
          <w:rFonts w:ascii="Century Gothic" w:hAnsi="Century Gothic"/>
          <w:bCs w:val="0"/>
          <w:color w:val="002060"/>
          <w:sz w:val="22"/>
          <w:szCs w:val="22"/>
          <w:lang w:val="ru-RU" w:eastAsia="en-US" w:bidi="en-US"/>
        </w:rPr>
        <w:t>Батумского мор вокзала,</w:t>
      </w:r>
      <w:r w:rsidR="00FF2650" w:rsidRPr="007F05C2"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  <w:t xml:space="preserve"> где прокатимся </w:t>
      </w:r>
      <w:r w:rsidR="00FF2650" w:rsidRPr="005E0963">
        <w:rPr>
          <w:rFonts w:ascii="Century Gothic" w:hAnsi="Century Gothic"/>
          <w:bCs w:val="0"/>
          <w:color w:val="002060"/>
          <w:sz w:val="22"/>
          <w:szCs w:val="22"/>
          <w:lang w:val="ru-RU" w:eastAsia="en-US" w:bidi="en-US"/>
        </w:rPr>
        <w:t>на подъемнике,</w:t>
      </w:r>
      <w:r w:rsidR="00FF2650" w:rsidRPr="007F05C2"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  <w:t xml:space="preserve"> откуда нам откроется невероятно красивый панорамный вид Батуми как на ладони. Не забудьте взять фотоаппараты фотоссесия </w:t>
      </w:r>
      <w:proofErr w:type="gramStart"/>
      <w:r w:rsidR="00FF2650" w:rsidRPr="007F05C2"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  <w:t>неизбежна</w:t>
      </w:r>
      <w:proofErr w:type="gramEnd"/>
      <w:r w:rsidR="00FF2650" w:rsidRPr="007F05C2"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  <w:t xml:space="preserve">.  </w:t>
      </w:r>
    </w:p>
    <w:p w:rsidR="00FF2650" w:rsidRPr="007F05C2" w:rsidRDefault="00FF2650" w:rsidP="00FF2650">
      <w:pPr>
        <w:pStyle w:val="3"/>
        <w:spacing w:before="0" w:beforeAutospacing="0" w:after="0" w:afterAutospacing="0" w:line="276" w:lineRule="auto"/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</w:pPr>
      <w:r w:rsidRPr="007F05C2"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  <w:t xml:space="preserve">Далее свободный вечер. </w:t>
      </w:r>
    </w:p>
    <w:p w:rsidR="00CC016E" w:rsidRPr="00F57FDA" w:rsidRDefault="00994F54" w:rsidP="00F57FDA">
      <w:pPr>
        <w:pStyle w:val="a4"/>
        <w:spacing w:line="276" w:lineRule="auto"/>
        <w:rPr>
          <w:rFonts w:ascii="Century Gothic" w:hAnsi="Century Gothic"/>
          <w:color w:val="002060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82816" behindDoc="0" locked="0" layoutInCell="1" allowOverlap="1" wp14:anchorId="07003B64" wp14:editId="2EF32879">
            <wp:simplePos x="0" y="0"/>
            <wp:positionH relativeFrom="column">
              <wp:posOffset>-154940</wp:posOffset>
            </wp:positionH>
            <wp:positionV relativeFrom="paragraph">
              <wp:posOffset>80645</wp:posOffset>
            </wp:positionV>
            <wp:extent cx="2743200" cy="2476500"/>
            <wp:effectExtent l="0" t="0" r="0" b="0"/>
            <wp:wrapSquare wrapText="bothSides"/>
            <wp:docPr id="33" name="Рисунок 33" descr="&amp;Kcy;&amp;acy;&amp;rcy;&amp;tcy;&amp;icy;&amp;ncy;&amp;kcy;&amp;icy; &amp;pcy;&amp;ocy; &amp;zcy;&amp;acy;&amp;pcy;&amp;rcy;&amp;ocy;&amp;scy;&amp;ucy; &amp;kcy;&amp;ucy;&amp;tcy;&amp;acy;&amp;icy;&amp;s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&amp;Kcy;&amp;acy;&amp;rcy;&amp;tcy;&amp;icy;&amp;ncy;&amp;kcy;&amp;icy; &amp;pcy;&amp;ocy; &amp;zcy;&amp;acy;&amp;pcy;&amp;rcy;&amp;ocy;&amp;scy;&amp;ucy; &amp;kcy;&amp;ucy;&amp;tcy;&amp;acy;&amp;icy;&amp;scy;&amp;icy;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476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650" w:rsidRPr="007F05C2">
        <w:rPr>
          <w:rFonts w:ascii="Century Gothic" w:hAnsi="Century Gothic"/>
          <w:color w:val="002060"/>
          <w:lang w:val="ru-RU"/>
        </w:rPr>
        <w:t>Ночь в отеле</w:t>
      </w:r>
      <w:proofErr w:type="gramStart"/>
      <w:r w:rsidR="00FF2650" w:rsidRPr="007F05C2">
        <w:rPr>
          <w:rFonts w:ascii="Century Gothic" w:hAnsi="Century Gothic"/>
          <w:color w:val="002060"/>
          <w:lang w:val="ru-RU"/>
        </w:rPr>
        <w:t>.</w:t>
      </w:r>
      <w:proofErr w:type="gramEnd"/>
      <w:r w:rsidR="00FF2650">
        <w:rPr>
          <w:rFonts w:ascii="Century Gothic" w:hAnsi="Century Gothic"/>
          <w:color w:val="002060"/>
          <w:lang w:val="ru-RU"/>
        </w:rPr>
        <w:t xml:space="preserve"> </w:t>
      </w:r>
      <w:r w:rsidR="00CC016E" w:rsidRPr="007F05C2">
        <w:rPr>
          <w:rFonts w:ascii="Century Gothic" w:hAnsi="Century Gothic"/>
          <w:lang w:val="ru-RU"/>
        </w:rPr>
        <w:br/>
      </w:r>
      <w:proofErr w:type="gramStart"/>
      <w:r w:rsidR="00F57FDA" w:rsidRPr="00F57FDA">
        <w:rPr>
          <w:rFonts w:ascii="Century Gothic" w:hAnsi="Century Gothic"/>
          <w:b/>
          <w:bCs/>
          <w:color w:val="FF00FF"/>
          <w:sz w:val="32"/>
          <w:szCs w:val="32"/>
          <w:lang w:val="ru-RU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в</w:t>
      </w:r>
      <w:proofErr w:type="gramEnd"/>
      <w:r w:rsidR="00F57FDA" w:rsidRPr="00F57FDA">
        <w:rPr>
          <w:rFonts w:ascii="Century Gothic" w:hAnsi="Century Gothic"/>
          <w:b/>
          <w:bCs/>
          <w:color w:val="FF00FF"/>
          <w:sz w:val="32"/>
          <w:szCs w:val="32"/>
          <w:lang w:val="ru-RU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торник</w:t>
      </w:r>
      <w:r w:rsidR="00CC016E" w:rsidRPr="00F57FDA">
        <w:rPr>
          <w:rFonts w:ascii="Century Gothic" w:hAnsi="Century Gothic"/>
          <w:b/>
          <w:color w:val="FF00FF"/>
          <w:sz w:val="32"/>
          <w:szCs w:val="32"/>
          <w:lang w:val="ru-RU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.</w:t>
      </w:r>
      <w:r w:rsidR="00CC016E" w:rsidRPr="009D7A23">
        <w:rPr>
          <w:rFonts w:ascii="Century Gothic" w:hAnsi="Century Gothic"/>
          <w:color w:val="FF00FF"/>
          <w:sz w:val="32"/>
          <w:szCs w:val="32"/>
          <w:lang w:val="ru-RU"/>
        </w:rPr>
        <w:t xml:space="preserve"> </w:t>
      </w:r>
      <w:r w:rsidR="00CC016E" w:rsidRPr="009D7A23">
        <w:rPr>
          <w:rFonts w:ascii="Century Gothic" w:hAnsi="Century Gothic"/>
          <w:color w:val="FF00FF"/>
          <w:lang w:val="ru-RU"/>
        </w:rPr>
        <w:t xml:space="preserve"> </w:t>
      </w:r>
      <w:r w:rsidR="00CC016E" w:rsidRPr="007F05C2">
        <w:rPr>
          <w:rFonts w:ascii="Century Gothic" w:hAnsi="Century Gothic"/>
          <w:color w:val="002060"/>
          <w:lang w:val="ru-RU"/>
        </w:rPr>
        <w:t>Завтрак в гостинице.</w:t>
      </w:r>
    </w:p>
    <w:p w:rsidR="00CC016E" w:rsidRPr="007F05C2" w:rsidRDefault="00CC016E" w:rsidP="007F05C2">
      <w:pPr>
        <w:pStyle w:val="3"/>
        <w:spacing w:before="0" w:beforeAutospacing="0" w:after="0" w:afterAutospacing="0" w:line="276" w:lineRule="auto"/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</w:pPr>
      <w:r w:rsidRPr="00B43622">
        <w:rPr>
          <w:rFonts w:ascii="Century Gothic" w:hAnsi="Century Gothic"/>
          <w:color w:val="FF00FF"/>
          <w:sz w:val="22"/>
          <w:szCs w:val="22"/>
          <w:lang w:val="ru-RU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>Экскурсия в Кутаиси</w:t>
      </w:r>
      <w:r w:rsidR="00B43622">
        <w:rPr>
          <w:rFonts w:ascii="Century Gothic" w:hAnsi="Century Gothic"/>
          <w:bCs w:val="0"/>
          <w:color w:val="002060"/>
          <w:sz w:val="22"/>
          <w:szCs w:val="22"/>
          <w:lang w:val="ru-RU" w:eastAsia="en-US" w:bidi="en-US"/>
        </w:rPr>
        <w:t xml:space="preserve"> </w:t>
      </w:r>
      <w:r w:rsidR="00B43622" w:rsidRPr="00B43622">
        <w:rPr>
          <w:rFonts w:ascii="Century Gothic" w:hAnsi="Century Gothic"/>
          <w:color w:val="FF00FF"/>
          <w:sz w:val="22"/>
          <w:szCs w:val="22"/>
          <w:lang w:val="ru-RU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>(включена в стоимость)</w:t>
      </w:r>
      <w:r w:rsidR="00B43622">
        <w:rPr>
          <w:rFonts w:ascii="Century Gothic" w:hAnsi="Century Gothic"/>
          <w:b w:val="0"/>
          <w:color w:val="FF00FF"/>
          <w:lang w:val="ru-RU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 xml:space="preserve"> </w:t>
      </w:r>
      <w:r w:rsidRPr="007F05C2"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  <w:t xml:space="preserve"> - центр Имеретинского региона, второй по величине и значению город в Грузии.</w:t>
      </w:r>
    </w:p>
    <w:p w:rsidR="00CC016E" w:rsidRPr="007F05C2" w:rsidRDefault="00CC016E" w:rsidP="007F05C2">
      <w:pPr>
        <w:pStyle w:val="3"/>
        <w:spacing w:before="0" w:beforeAutospacing="0" w:after="0" w:afterAutospacing="0" w:line="276" w:lineRule="auto"/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</w:pPr>
      <w:r w:rsidRPr="007F05C2"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  <w:t xml:space="preserve">Красивейший город Кутаиси – центр Имеретинского региона, второй по величине и значению город в Грузии.  Здесь мы посетим много чего очень интересного и неповторимого. Увидим </w:t>
      </w:r>
      <w:r w:rsidRPr="005E0963">
        <w:rPr>
          <w:rFonts w:ascii="Century Gothic" w:hAnsi="Century Gothic"/>
          <w:bCs w:val="0"/>
          <w:color w:val="002060"/>
          <w:sz w:val="22"/>
          <w:szCs w:val="22"/>
          <w:lang w:val="ru-RU" w:eastAsia="en-US" w:bidi="en-US"/>
        </w:rPr>
        <w:t>храм Баграти,</w:t>
      </w:r>
      <w:r w:rsidRPr="007F05C2"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  <w:t xml:space="preserve"> который основан в правлении </w:t>
      </w:r>
      <w:proofErr w:type="spellStart"/>
      <w:r w:rsidRPr="007F05C2"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  <w:t>Баграта</w:t>
      </w:r>
      <w:proofErr w:type="spellEnd"/>
      <w:r w:rsidRPr="007F05C2"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  <w:t xml:space="preserve"> 3-его, как главный собор его царства и освящен в честь Успения Богородицы в 1003 г. </w:t>
      </w:r>
    </w:p>
    <w:p w:rsidR="00CC016E" w:rsidRPr="007F05C2" w:rsidRDefault="00CC016E" w:rsidP="007F05C2">
      <w:pPr>
        <w:pStyle w:val="3"/>
        <w:spacing w:before="0" w:beforeAutospacing="0" w:after="0" w:afterAutospacing="0" w:line="276" w:lineRule="auto"/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</w:pPr>
      <w:r w:rsidRPr="007F05C2"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  <w:t xml:space="preserve">Мужской </w:t>
      </w:r>
      <w:r w:rsidRPr="005E0963">
        <w:rPr>
          <w:rFonts w:ascii="Century Gothic" w:hAnsi="Century Gothic"/>
          <w:bCs w:val="0"/>
          <w:color w:val="002060"/>
          <w:sz w:val="22"/>
          <w:szCs w:val="22"/>
          <w:lang w:val="ru-RU" w:eastAsia="en-US" w:bidi="en-US"/>
        </w:rPr>
        <w:t>монастырь</w:t>
      </w:r>
      <w:r w:rsidRPr="007F05C2"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  <w:t xml:space="preserve"> </w:t>
      </w:r>
      <w:proofErr w:type="spellStart"/>
      <w:r w:rsidRPr="005E0963">
        <w:rPr>
          <w:rFonts w:ascii="Century Gothic" w:hAnsi="Century Gothic"/>
          <w:bCs w:val="0"/>
          <w:color w:val="002060"/>
          <w:sz w:val="22"/>
          <w:szCs w:val="22"/>
          <w:lang w:val="ru-RU" w:eastAsia="en-US" w:bidi="en-US"/>
        </w:rPr>
        <w:t>Моцамета</w:t>
      </w:r>
      <w:proofErr w:type="spellEnd"/>
      <w:r w:rsidRPr="005E0963">
        <w:rPr>
          <w:rFonts w:ascii="Century Gothic" w:hAnsi="Century Gothic"/>
          <w:bCs w:val="0"/>
          <w:color w:val="002060"/>
          <w:sz w:val="22"/>
          <w:szCs w:val="22"/>
          <w:lang w:val="ru-RU" w:eastAsia="en-US" w:bidi="en-US"/>
        </w:rPr>
        <w:t>,</w:t>
      </w:r>
      <w:r w:rsidRPr="007F05C2"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  <w:t xml:space="preserve"> славится древним поверьем - монастырь исполнения желаний, далее мужской монастырь и </w:t>
      </w:r>
      <w:r w:rsidRPr="005E0963">
        <w:rPr>
          <w:rFonts w:ascii="Century Gothic" w:hAnsi="Century Gothic"/>
          <w:bCs w:val="0"/>
          <w:color w:val="002060"/>
          <w:sz w:val="22"/>
          <w:szCs w:val="22"/>
          <w:lang w:val="ru-RU" w:eastAsia="en-US" w:bidi="en-US"/>
        </w:rPr>
        <w:t xml:space="preserve">академию </w:t>
      </w:r>
      <w:proofErr w:type="spellStart"/>
      <w:r w:rsidRPr="005E0963">
        <w:rPr>
          <w:rFonts w:ascii="Century Gothic" w:hAnsi="Century Gothic"/>
          <w:bCs w:val="0"/>
          <w:color w:val="002060"/>
          <w:sz w:val="22"/>
          <w:szCs w:val="22"/>
          <w:lang w:val="ru-RU" w:eastAsia="en-US" w:bidi="en-US"/>
        </w:rPr>
        <w:t>Гелати</w:t>
      </w:r>
      <w:proofErr w:type="spellEnd"/>
      <w:r w:rsidRPr="005E0963">
        <w:rPr>
          <w:rFonts w:ascii="Century Gothic" w:hAnsi="Century Gothic"/>
          <w:bCs w:val="0"/>
          <w:color w:val="002060"/>
          <w:sz w:val="22"/>
          <w:szCs w:val="22"/>
          <w:lang w:val="ru-RU" w:eastAsia="en-US" w:bidi="en-US"/>
        </w:rPr>
        <w:t>,</w:t>
      </w:r>
      <w:r w:rsidRPr="007F05C2"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  <w:t xml:space="preserve"> основанную великим грузинским царем Давидом IV – Строителем. </w:t>
      </w:r>
    </w:p>
    <w:p w:rsidR="00CC016E" w:rsidRPr="007F05C2" w:rsidRDefault="00CC016E" w:rsidP="007F05C2">
      <w:pPr>
        <w:pStyle w:val="3"/>
        <w:spacing w:before="0" w:beforeAutospacing="0" w:after="0" w:afterAutospacing="0" w:line="276" w:lineRule="auto"/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</w:pPr>
      <w:proofErr w:type="spellStart"/>
      <w:r w:rsidRPr="007F05C2"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  <w:lastRenderedPageBreak/>
        <w:t>Гелати</w:t>
      </w:r>
      <w:proofErr w:type="spellEnd"/>
      <w:r w:rsidRPr="007F05C2"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  <w:t xml:space="preserve"> - центр духовной и научной жизни средневековья, усыпальница грузинских царей. </w:t>
      </w:r>
    </w:p>
    <w:p w:rsidR="00055C4A" w:rsidRDefault="00CC016E" w:rsidP="00055C4A">
      <w:pPr>
        <w:pStyle w:val="3"/>
        <w:spacing w:before="0" w:beforeAutospacing="0" w:after="0" w:afterAutospacing="0" w:line="276" w:lineRule="auto"/>
        <w:jc w:val="both"/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</w:pPr>
      <w:r w:rsidRPr="005E0963">
        <w:rPr>
          <w:rFonts w:ascii="Century Gothic" w:hAnsi="Century Gothic"/>
          <w:bCs w:val="0"/>
          <w:color w:val="002060"/>
          <w:sz w:val="22"/>
          <w:szCs w:val="22"/>
          <w:lang w:val="ru-RU" w:eastAsia="en-US" w:bidi="en-US"/>
        </w:rPr>
        <w:t>Посетим заповедник «</w:t>
      </w:r>
      <w:proofErr w:type="spellStart"/>
      <w:r w:rsidRPr="005E0963">
        <w:rPr>
          <w:rFonts w:ascii="Century Gothic" w:hAnsi="Century Gothic"/>
          <w:bCs w:val="0"/>
          <w:color w:val="002060"/>
          <w:sz w:val="22"/>
          <w:szCs w:val="22"/>
          <w:lang w:val="ru-RU" w:eastAsia="en-US" w:bidi="en-US"/>
        </w:rPr>
        <w:t>Сатаплия</w:t>
      </w:r>
      <w:proofErr w:type="spellEnd"/>
      <w:r w:rsidRPr="005E0963">
        <w:rPr>
          <w:rFonts w:ascii="Century Gothic" w:hAnsi="Century Gothic"/>
          <w:bCs w:val="0"/>
          <w:color w:val="002060"/>
          <w:sz w:val="22"/>
          <w:szCs w:val="22"/>
          <w:lang w:val="ru-RU" w:eastAsia="en-US" w:bidi="en-US"/>
        </w:rPr>
        <w:t>»</w:t>
      </w:r>
      <w:r w:rsidRPr="007F05C2"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  <w:t xml:space="preserve"> (сталактитовые и сталагмитовые образования, следы динозавров, площадка со стеклянным, прозрачным полом)</w:t>
      </w:r>
      <w:r w:rsidR="00500999"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  <w:t>.</w:t>
      </w:r>
    </w:p>
    <w:p w:rsidR="00CC016E" w:rsidRPr="007F05C2" w:rsidRDefault="005E0963" w:rsidP="00055C4A">
      <w:pPr>
        <w:pStyle w:val="3"/>
        <w:spacing w:before="0" w:beforeAutospacing="0" w:after="0" w:afterAutospacing="0" w:line="276" w:lineRule="auto"/>
        <w:jc w:val="both"/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</w:pPr>
      <w:r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  <w:t xml:space="preserve">Возвращение в Батуми. Ночь в отеле. </w:t>
      </w:r>
    </w:p>
    <w:p w:rsidR="005E0963" w:rsidRDefault="005E0963" w:rsidP="005E0963">
      <w:pPr>
        <w:pStyle w:val="3"/>
        <w:spacing w:before="0" w:beforeAutospacing="0" w:after="0" w:afterAutospacing="0" w:line="276" w:lineRule="auto"/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</w:pPr>
      <w:r w:rsidRPr="007F05C2">
        <w:rPr>
          <w:rFonts w:ascii="Century Gothic" w:hAnsi="Century Gothic"/>
          <w:b w:val="0"/>
          <w:bCs w:val="0"/>
          <w:noProof/>
          <w:color w:val="002060"/>
          <w:sz w:val="22"/>
          <w:szCs w:val="22"/>
          <w:lang w:val="ru-RU"/>
        </w:rPr>
        <w:drawing>
          <wp:anchor distT="0" distB="0" distL="114300" distR="114300" simplePos="0" relativeHeight="251660288" behindDoc="0" locked="0" layoutInCell="1" allowOverlap="1" wp14:anchorId="7DCE9280" wp14:editId="78D72CEF">
            <wp:simplePos x="0" y="0"/>
            <wp:positionH relativeFrom="column">
              <wp:posOffset>4407535</wp:posOffset>
            </wp:positionH>
            <wp:positionV relativeFrom="paragraph">
              <wp:posOffset>423545</wp:posOffset>
            </wp:positionV>
            <wp:extent cx="2562225" cy="273367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rpi-Border-Checkpoint-3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2733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16E" w:rsidRPr="005E0963">
        <w:rPr>
          <w:rFonts w:ascii="Century Gothic" w:hAnsi="Century Gothic"/>
          <w:bCs w:val="0"/>
          <w:color w:val="002060"/>
          <w:sz w:val="22"/>
          <w:szCs w:val="22"/>
          <w:lang w:val="ru-RU" w:eastAsia="en-US" w:bidi="en-US"/>
        </w:rPr>
        <w:t>(!) Туристкам обязательно иметь косынки и накидки при посещении монастырей и храма, запрещены шорты и короткие юбки, открытые руки и плечи</w:t>
      </w:r>
      <w:proofErr w:type="gramStart"/>
      <w:r w:rsidR="00CC016E" w:rsidRPr="005E0963">
        <w:rPr>
          <w:rFonts w:ascii="Century Gothic" w:hAnsi="Century Gothic"/>
          <w:bCs w:val="0"/>
          <w:color w:val="002060"/>
          <w:sz w:val="22"/>
          <w:szCs w:val="22"/>
          <w:lang w:val="ru-RU" w:eastAsia="en-US" w:bidi="en-US"/>
        </w:rPr>
        <w:t>.</w:t>
      </w:r>
      <w:proofErr w:type="gramEnd"/>
      <w:r>
        <w:rPr>
          <w:rFonts w:ascii="Century Gothic" w:hAnsi="Century Gothic"/>
          <w:bCs w:val="0"/>
          <w:color w:val="002060"/>
          <w:sz w:val="22"/>
          <w:szCs w:val="22"/>
          <w:lang w:val="ru-RU" w:eastAsia="en-US" w:bidi="en-US"/>
        </w:rPr>
        <w:br/>
      </w:r>
      <w:proofErr w:type="gramStart"/>
      <w:r w:rsidR="00F57FDA">
        <w:rPr>
          <w:rFonts w:ascii="Century Gothic" w:hAnsi="Century Gothic"/>
          <w:bCs w:val="0"/>
          <w:color w:val="FF00FF"/>
          <w:sz w:val="32"/>
          <w:szCs w:val="32"/>
          <w:lang w:val="ru-RU" w:eastAsia="en-US" w:bidi="en-US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с</w:t>
      </w:r>
      <w:proofErr w:type="gramEnd"/>
      <w:r w:rsidR="00F57FDA">
        <w:rPr>
          <w:rFonts w:ascii="Century Gothic" w:hAnsi="Century Gothic"/>
          <w:bCs w:val="0"/>
          <w:color w:val="FF00FF"/>
          <w:sz w:val="32"/>
          <w:szCs w:val="32"/>
          <w:lang w:val="ru-RU" w:eastAsia="en-US" w:bidi="en-US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реда</w:t>
      </w:r>
      <w:r w:rsidR="00CC016E" w:rsidRPr="005F64C2">
        <w:rPr>
          <w:rFonts w:ascii="Century Gothic" w:hAnsi="Century Gothic"/>
          <w:bCs w:val="0"/>
          <w:color w:val="FF00FF"/>
          <w:sz w:val="32"/>
          <w:szCs w:val="32"/>
          <w:lang w:val="ru-RU" w:eastAsia="en-US" w:bidi="en-US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.</w:t>
      </w:r>
      <w:r w:rsidR="00CC016E" w:rsidRPr="009D7A23">
        <w:rPr>
          <w:rFonts w:ascii="Century Gothic" w:hAnsi="Century Gothic"/>
          <w:color w:val="FF00FF"/>
          <w:sz w:val="32"/>
          <w:szCs w:val="32"/>
          <w:lang w:val="ru-RU"/>
        </w:rPr>
        <w:t xml:space="preserve"> </w:t>
      </w:r>
      <w:r w:rsidRPr="007F05C2"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  <w:t>Завтрак в гостинице.</w:t>
      </w:r>
      <w:r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  <w:t xml:space="preserve"> </w:t>
      </w:r>
    </w:p>
    <w:p w:rsidR="005E0963" w:rsidRPr="00B43622" w:rsidRDefault="00CC016E" w:rsidP="005E0963">
      <w:pPr>
        <w:pStyle w:val="3"/>
        <w:spacing w:before="0" w:beforeAutospacing="0" w:after="0" w:afterAutospacing="0" w:line="276" w:lineRule="auto"/>
        <w:rPr>
          <w:rFonts w:ascii="Century Gothic" w:hAnsi="Century Gothic"/>
          <w:color w:val="FF00FF"/>
          <w:sz w:val="22"/>
          <w:szCs w:val="22"/>
          <w:lang w:val="ru-RU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</w:pPr>
      <w:r w:rsidRPr="00B43622">
        <w:rPr>
          <w:rFonts w:ascii="Century Gothic" w:hAnsi="Century Gothic"/>
          <w:color w:val="FF00FF"/>
          <w:sz w:val="22"/>
          <w:szCs w:val="22"/>
          <w:lang w:val="ru-RU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 xml:space="preserve">Факультативно:  </w:t>
      </w:r>
      <w:r w:rsidR="005E0963" w:rsidRPr="00B43622">
        <w:rPr>
          <w:rFonts w:ascii="Century Gothic" w:hAnsi="Century Gothic"/>
          <w:color w:val="FF00FF"/>
          <w:sz w:val="22"/>
          <w:szCs w:val="22"/>
          <w:lang w:val="ru-RU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 xml:space="preserve">Экскурсия в </w:t>
      </w:r>
      <w:proofErr w:type="spellStart"/>
      <w:r w:rsidR="005E0963" w:rsidRPr="00B43622">
        <w:rPr>
          <w:rFonts w:ascii="Century Gothic" w:hAnsi="Century Gothic"/>
          <w:color w:val="FF00FF"/>
          <w:sz w:val="22"/>
          <w:szCs w:val="22"/>
          <w:lang w:val="ru-RU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>Трабзон</w:t>
      </w:r>
      <w:proofErr w:type="spellEnd"/>
      <w:r w:rsidR="005E0963" w:rsidRPr="00B43622">
        <w:rPr>
          <w:rFonts w:ascii="Century Gothic" w:hAnsi="Century Gothic"/>
          <w:color w:val="FF00FF"/>
          <w:sz w:val="22"/>
          <w:szCs w:val="22"/>
          <w:lang w:val="ru-RU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 xml:space="preserve"> (</w:t>
      </w:r>
      <w:proofErr w:type="spellStart"/>
      <w:r w:rsidR="005E0963" w:rsidRPr="00B43622">
        <w:rPr>
          <w:rFonts w:ascii="Century Gothic" w:hAnsi="Century Gothic"/>
          <w:color w:val="FF00FF"/>
          <w:sz w:val="22"/>
          <w:szCs w:val="22"/>
          <w:lang w:val="ru-RU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>Trabzon</w:t>
      </w:r>
      <w:proofErr w:type="spellEnd"/>
      <w:r w:rsidR="005E0963" w:rsidRPr="00B43622">
        <w:rPr>
          <w:rFonts w:ascii="Century Gothic" w:hAnsi="Century Gothic"/>
          <w:color w:val="FF00FF"/>
          <w:sz w:val="22"/>
          <w:szCs w:val="22"/>
          <w:lang w:val="ru-RU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 xml:space="preserve">) +шопинг. </w:t>
      </w:r>
    </w:p>
    <w:p w:rsidR="00CC016E" w:rsidRPr="005E0963" w:rsidRDefault="00CC016E" w:rsidP="00055C4A">
      <w:pPr>
        <w:pStyle w:val="3"/>
        <w:spacing w:before="0" w:beforeAutospacing="0" w:after="0" w:afterAutospacing="0" w:line="276" w:lineRule="auto"/>
        <w:jc w:val="both"/>
        <w:rPr>
          <w:rFonts w:ascii="Century Gothic" w:hAnsi="Century Gothic"/>
          <w:bCs w:val="0"/>
          <w:color w:val="002060"/>
          <w:sz w:val="22"/>
          <w:szCs w:val="22"/>
          <w:lang w:val="ru-RU" w:eastAsia="en-US" w:bidi="en-US"/>
        </w:rPr>
      </w:pPr>
      <w:proofErr w:type="spellStart"/>
      <w:r w:rsidRPr="00B43622">
        <w:rPr>
          <w:rFonts w:ascii="Century Gothic" w:hAnsi="Century Gothic"/>
          <w:color w:val="FF00FF"/>
          <w:sz w:val="22"/>
          <w:szCs w:val="22"/>
          <w:lang w:val="ru-RU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>Трабзон</w:t>
      </w:r>
      <w:proofErr w:type="spellEnd"/>
      <w:r w:rsidRPr="00B43622">
        <w:rPr>
          <w:rFonts w:ascii="Century Gothic" w:hAnsi="Century Gothic"/>
          <w:color w:val="FF00FF"/>
          <w:sz w:val="22"/>
          <w:szCs w:val="22"/>
          <w:lang w:val="ru-RU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 xml:space="preserve"> (</w:t>
      </w:r>
      <w:proofErr w:type="spellStart"/>
      <w:r w:rsidRPr="00B43622">
        <w:rPr>
          <w:rFonts w:ascii="Century Gothic" w:hAnsi="Century Gothic"/>
          <w:color w:val="FF00FF"/>
          <w:sz w:val="22"/>
          <w:szCs w:val="22"/>
          <w:lang w:val="ru-RU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>Trabzon</w:t>
      </w:r>
      <w:proofErr w:type="spellEnd"/>
      <w:r w:rsidRPr="00B43622">
        <w:rPr>
          <w:rFonts w:ascii="Century Gothic" w:hAnsi="Century Gothic"/>
          <w:color w:val="FF00FF"/>
          <w:sz w:val="22"/>
          <w:szCs w:val="22"/>
          <w:lang w:val="ru-RU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>) -</w:t>
      </w:r>
      <w:r w:rsidRPr="007F05C2"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  <w:t xml:space="preserve"> город на северо-востоке </w:t>
      </w:r>
      <w:r w:rsidRPr="00B43622">
        <w:rPr>
          <w:rFonts w:ascii="Century Gothic" w:hAnsi="Century Gothic"/>
          <w:color w:val="FF00FF"/>
          <w:sz w:val="22"/>
          <w:szCs w:val="22"/>
          <w:lang w:val="ru-RU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>Турции,</w:t>
      </w:r>
      <w:r w:rsidRPr="007F05C2"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  <w:t xml:space="preserve"> расположенный на берегу Чёрного моря. Основанный еще в VIII веке до н. э. </w:t>
      </w:r>
      <w:proofErr w:type="spellStart"/>
      <w:r w:rsidRPr="007F05C2"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  <w:t>Трапезунт</w:t>
      </w:r>
      <w:proofErr w:type="spellEnd"/>
      <w:r w:rsidRPr="007F05C2"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  <w:t xml:space="preserve"> (Трапезунд) до эпохи Александра был самой восточной греческой колонией Понта </w:t>
      </w:r>
      <w:proofErr w:type="spellStart"/>
      <w:r w:rsidRPr="007F05C2"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  <w:t>Эвксинского</w:t>
      </w:r>
      <w:proofErr w:type="spellEnd"/>
      <w:r w:rsidRPr="007F05C2"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  <w:t xml:space="preserve">. При римлянах он становится столицей провинции </w:t>
      </w:r>
      <w:proofErr w:type="spellStart"/>
      <w:r w:rsidRPr="007F05C2"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  <w:t>Понтус</w:t>
      </w:r>
      <w:proofErr w:type="spellEnd"/>
      <w:r w:rsidRPr="007F05C2"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  <w:t>.</w:t>
      </w:r>
      <w:r w:rsidR="005E0963"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  <w:t xml:space="preserve"> </w:t>
      </w:r>
      <w:proofErr w:type="spellStart"/>
      <w:r w:rsidRPr="007F05C2"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  <w:t>Трабзон</w:t>
      </w:r>
      <w:proofErr w:type="spellEnd"/>
      <w:r w:rsidRPr="007F05C2"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  <w:t xml:space="preserve"> стал османским городом сразу после Константинополя-Стамбула в середине 15 века. Взял его также как и Стамбул, султан </w:t>
      </w:r>
      <w:proofErr w:type="spellStart"/>
      <w:r w:rsidRPr="007F05C2"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  <w:t>Мехмет</w:t>
      </w:r>
      <w:proofErr w:type="spellEnd"/>
      <w:r w:rsidRPr="007F05C2"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  <w:t xml:space="preserve"> Второй, но в 1461 году. Город многие века назывался Трапезундом, что по-гречески означает стол, трапеза.</w:t>
      </w:r>
    </w:p>
    <w:p w:rsidR="00CC016E" w:rsidRPr="001B72D7" w:rsidRDefault="00CC016E" w:rsidP="00055C4A">
      <w:pPr>
        <w:ind w:right="141"/>
        <w:jc w:val="both"/>
        <w:outlineLvl w:val="2"/>
        <w:rPr>
          <w:rFonts w:ascii="Century Gothic" w:hAnsi="Century Gothic"/>
          <w:color w:val="002060"/>
          <w:sz w:val="22"/>
          <w:szCs w:val="22"/>
          <w:lang w:eastAsia="en-US" w:bidi="en-US"/>
        </w:rPr>
      </w:pPr>
      <w:r w:rsidRPr="001B72D7"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Такой формы якобы была гора, на которой основали здесь город греческие поселенцы из Синопа в 750 году до н.э., по этому поводу здесь была сооружена крепость, которая со временем достраивалась и заняла, в конце концов, большую территорию. Остатки крепостных стен в неплохом состоянии сохранились до сих пор. </w:t>
      </w:r>
    </w:p>
    <w:p w:rsidR="00C76D90" w:rsidRDefault="003B08F0" w:rsidP="00C76D90">
      <w:pPr>
        <w:spacing w:before="100" w:beforeAutospacing="1" w:after="100" w:afterAutospacing="1"/>
        <w:ind w:left="142" w:right="141"/>
        <w:jc w:val="both"/>
        <w:outlineLvl w:val="2"/>
        <w:rPr>
          <w:rFonts w:ascii="Century Gothic" w:hAnsi="Century Gothic"/>
          <w:color w:val="002060"/>
          <w:sz w:val="22"/>
          <w:szCs w:val="22"/>
          <w:lang w:eastAsia="en-US" w:bidi="en-US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59216F43" wp14:editId="72B63228">
            <wp:simplePos x="0" y="0"/>
            <wp:positionH relativeFrom="column">
              <wp:posOffset>102235</wp:posOffset>
            </wp:positionH>
            <wp:positionV relativeFrom="paragraph">
              <wp:posOffset>713105</wp:posOffset>
            </wp:positionV>
            <wp:extent cx="3276600" cy="2533650"/>
            <wp:effectExtent l="38100" t="38100" r="38100" b="38100"/>
            <wp:wrapSquare wrapText="bothSides"/>
            <wp:docPr id="35" name="Рисунок 35" descr="&amp;Kcy;&amp;acy;&amp;rcy;&amp;tcy;&amp;icy;&amp;ncy;&amp;kcy;&amp;icy; &amp;pcy;&amp;ocy; &amp;zcy;&amp;acy;&amp;pcy;&amp;rcy;&amp;ocy;&amp;scy;&amp;ucy; &amp;tcy;&amp;rcy;&amp;acy;&amp;bcy;&amp;zcy;&amp;ocy;&amp;n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&amp;Kcy;&amp;acy;&amp;rcy;&amp;tcy;&amp;icy;&amp;ncy;&amp;kcy;&amp;icy; &amp;pcy;&amp;ocy; &amp;zcy;&amp;acy;&amp;pcy;&amp;rcy;&amp;ocy;&amp;scy;&amp;ucy; &amp;tcy;&amp;rcy;&amp;acy;&amp;bcy;&amp;zcy;&amp;ocy;&amp;ncy;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5336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CCFF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16E" w:rsidRPr="001B72D7"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Самый важный и значительный монастырь, лучше всего сохранившийся до наших дней, венчает вершину почти трехсотметровой скалы над долиной </w:t>
      </w:r>
      <w:proofErr w:type="spellStart"/>
      <w:r w:rsidR="00CC016E" w:rsidRPr="001B72D7">
        <w:rPr>
          <w:rFonts w:ascii="Century Gothic" w:hAnsi="Century Gothic"/>
          <w:color w:val="002060"/>
          <w:sz w:val="22"/>
          <w:szCs w:val="22"/>
          <w:lang w:eastAsia="en-US" w:bidi="en-US"/>
        </w:rPr>
        <w:t>Алтындере</w:t>
      </w:r>
      <w:proofErr w:type="spellEnd"/>
      <w:r w:rsidR="00CC016E" w:rsidRPr="001B72D7"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. Согласно преданию, </w:t>
      </w:r>
      <w:r w:rsidR="00CC016E" w:rsidRPr="001B72D7">
        <w:rPr>
          <w:rFonts w:ascii="Century Gothic" w:hAnsi="Century Gothic"/>
          <w:b/>
          <w:color w:val="002060"/>
          <w:sz w:val="22"/>
          <w:szCs w:val="22"/>
          <w:lang w:eastAsia="en-US" w:bidi="en-US"/>
        </w:rPr>
        <w:t xml:space="preserve">горный монастырь  </w:t>
      </w:r>
      <w:proofErr w:type="gramStart"/>
      <w:r w:rsidR="00CC016E" w:rsidRPr="001B72D7">
        <w:rPr>
          <w:rFonts w:ascii="Century Gothic" w:hAnsi="Century Gothic"/>
          <w:b/>
          <w:color w:val="002060"/>
          <w:sz w:val="22"/>
          <w:szCs w:val="22"/>
          <w:lang w:eastAsia="en-US" w:bidi="en-US"/>
        </w:rPr>
        <w:t>Панагия-Сумела</w:t>
      </w:r>
      <w:proofErr w:type="gramEnd"/>
      <w:r w:rsidR="00CC016E" w:rsidRPr="001B72D7"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 </w:t>
      </w:r>
      <w:r w:rsidR="00CC016E" w:rsidRPr="001B72D7">
        <w:rPr>
          <w:rFonts w:ascii="Century Gothic" w:hAnsi="Century Gothic"/>
          <w:b/>
          <w:color w:val="002060"/>
          <w:sz w:val="22"/>
          <w:szCs w:val="22"/>
          <w:lang w:eastAsia="en-US" w:bidi="en-US"/>
        </w:rPr>
        <w:t>("Пресвятой Богородицы")</w:t>
      </w:r>
      <w:r w:rsidR="00CC016E" w:rsidRPr="001B72D7"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 был основан в 386 году монахами </w:t>
      </w:r>
      <w:proofErr w:type="spellStart"/>
      <w:r w:rsidR="00CC016E" w:rsidRPr="001B72D7">
        <w:rPr>
          <w:rFonts w:ascii="Century Gothic" w:hAnsi="Century Gothic"/>
          <w:color w:val="002060"/>
          <w:sz w:val="22"/>
          <w:szCs w:val="22"/>
          <w:lang w:eastAsia="en-US" w:bidi="en-US"/>
        </w:rPr>
        <w:t>Варнавой</w:t>
      </w:r>
      <w:proofErr w:type="spellEnd"/>
      <w:r w:rsidR="00CC016E" w:rsidRPr="001B72D7"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 и </w:t>
      </w:r>
      <w:proofErr w:type="spellStart"/>
      <w:r w:rsidR="00CC016E" w:rsidRPr="001B72D7">
        <w:rPr>
          <w:rFonts w:ascii="Century Gothic" w:hAnsi="Century Gothic"/>
          <w:color w:val="002060"/>
          <w:sz w:val="22"/>
          <w:szCs w:val="22"/>
          <w:lang w:eastAsia="en-US" w:bidi="en-US"/>
        </w:rPr>
        <w:t>Софронием</w:t>
      </w:r>
      <w:proofErr w:type="spellEnd"/>
      <w:r w:rsidR="00CC016E" w:rsidRPr="001B72D7"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, прибывшими из Афин с чудотворным образом Богородицы, написанным самим евангелистом Лукой. Уже в VI столетии вокруг пещеры с образом вырос крупный монастырь, хотя большинство сохранившихся до наших дней сооружений датируются XIII-XIV веками. Слава монастыря, в котором короновались цари </w:t>
      </w:r>
      <w:proofErr w:type="spellStart"/>
      <w:r w:rsidR="00CC016E" w:rsidRPr="001B72D7">
        <w:rPr>
          <w:rFonts w:ascii="Century Gothic" w:hAnsi="Century Gothic"/>
          <w:color w:val="002060"/>
          <w:sz w:val="22"/>
          <w:szCs w:val="22"/>
          <w:lang w:eastAsia="en-US" w:bidi="en-US"/>
        </w:rPr>
        <w:t>Трапезундского</w:t>
      </w:r>
      <w:proofErr w:type="spellEnd"/>
      <w:r w:rsidR="00CC016E" w:rsidRPr="001B72D7">
        <w:rPr>
          <w:rFonts w:ascii="Century Gothic" w:hAnsi="Century Gothic"/>
          <w:color w:val="002060"/>
          <w:sz w:val="22"/>
          <w:szCs w:val="22"/>
          <w:lang w:eastAsia="en-US" w:bidi="en-US"/>
        </w:rPr>
        <w:t>, царства была велика. Султан</w:t>
      </w:r>
      <w:proofErr w:type="gramStart"/>
      <w:r w:rsidR="00CC016E" w:rsidRPr="001B72D7"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 С</w:t>
      </w:r>
      <w:proofErr w:type="gramEnd"/>
      <w:r w:rsidR="00CC016E" w:rsidRPr="001B72D7"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елим (XVI в.) и все последующие правители Османской империи подтвердили привилегии монастыря, и он счастливо просуществовал до 1923 года, когда жизнь в монастыре оборвалась, сокровища были вывезены в Грецию, а его пятиэтажный комплекс подвергся разграблению. С 1996 года в </w:t>
      </w:r>
      <w:proofErr w:type="spellStart"/>
      <w:r w:rsidR="00CC016E" w:rsidRPr="001B72D7">
        <w:rPr>
          <w:rFonts w:ascii="Century Gothic" w:hAnsi="Century Gothic"/>
          <w:color w:val="002060"/>
          <w:sz w:val="22"/>
          <w:szCs w:val="22"/>
          <w:lang w:eastAsia="en-US" w:bidi="en-US"/>
        </w:rPr>
        <w:t>Сумеле</w:t>
      </w:r>
      <w:proofErr w:type="spellEnd"/>
      <w:r w:rsidR="00CC016E" w:rsidRPr="001B72D7"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 проводится тщательная реконструкция, и монастырь превратился в одну из главных достопримечательностей </w:t>
      </w:r>
      <w:proofErr w:type="spellStart"/>
      <w:r w:rsidR="00CC016E" w:rsidRPr="001B72D7">
        <w:rPr>
          <w:rFonts w:ascii="Century Gothic" w:hAnsi="Century Gothic"/>
          <w:color w:val="002060"/>
          <w:sz w:val="22"/>
          <w:szCs w:val="22"/>
          <w:lang w:eastAsia="en-US" w:bidi="en-US"/>
        </w:rPr>
        <w:t>Трабзона</w:t>
      </w:r>
      <w:proofErr w:type="spellEnd"/>
      <w:r w:rsidR="00CC016E" w:rsidRPr="001B72D7"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. </w:t>
      </w:r>
    </w:p>
    <w:p w:rsidR="00C76D90" w:rsidRDefault="00CC016E" w:rsidP="00C76D90">
      <w:pPr>
        <w:spacing w:before="100" w:beforeAutospacing="1" w:after="100" w:afterAutospacing="1"/>
        <w:ind w:left="142" w:right="141"/>
        <w:jc w:val="both"/>
        <w:outlineLvl w:val="2"/>
        <w:rPr>
          <w:rFonts w:ascii="Century Gothic" w:hAnsi="Century Gothic"/>
          <w:color w:val="002060"/>
          <w:sz w:val="22"/>
          <w:szCs w:val="22"/>
          <w:lang w:eastAsia="en-US" w:bidi="en-US"/>
        </w:rPr>
      </w:pPr>
      <w:r w:rsidRPr="001B72D7"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Сердцем города считается площадь </w:t>
      </w:r>
      <w:proofErr w:type="spellStart"/>
      <w:r w:rsidRPr="001B72D7">
        <w:rPr>
          <w:rFonts w:ascii="Century Gothic" w:hAnsi="Century Gothic"/>
          <w:color w:val="002060"/>
          <w:sz w:val="22"/>
          <w:szCs w:val="22"/>
          <w:lang w:eastAsia="en-US" w:bidi="en-US"/>
        </w:rPr>
        <w:t>Мейдан</w:t>
      </w:r>
      <w:proofErr w:type="spellEnd"/>
      <w:r w:rsidRPr="001B72D7"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 </w:t>
      </w:r>
      <w:proofErr w:type="spellStart"/>
      <w:r w:rsidRPr="001B72D7">
        <w:rPr>
          <w:rFonts w:ascii="Century Gothic" w:hAnsi="Century Gothic"/>
          <w:color w:val="002060"/>
          <w:sz w:val="22"/>
          <w:szCs w:val="22"/>
          <w:lang w:eastAsia="en-US" w:bidi="en-US"/>
        </w:rPr>
        <w:t>Паркы</w:t>
      </w:r>
      <w:proofErr w:type="spellEnd"/>
      <w:r w:rsidRPr="001B72D7"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. Во время прогулки Вы посетите район улицы </w:t>
      </w:r>
      <w:proofErr w:type="spellStart"/>
      <w:r w:rsidRPr="001B72D7">
        <w:rPr>
          <w:rFonts w:ascii="Century Gothic" w:hAnsi="Century Gothic"/>
          <w:color w:val="002060"/>
          <w:sz w:val="22"/>
          <w:szCs w:val="22"/>
          <w:lang w:eastAsia="en-US" w:bidi="en-US"/>
        </w:rPr>
        <w:t>Uzun</w:t>
      </w:r>
      <w:proofErr w:type="spellEnd"/>
      <w:r w:rsidRPr="001B72D7"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 </w:t>
      </w:r>
      <w:proofErr w:type="spellStart"/>
      <w:r w:rsidRPr="001B72D7">
        <w:rPr>
          <w:rFonts w:ascii="Century Gothic" w:hAnsi="Century Gothic"/>
          <w:color w:val="002060"/>
          <w:sz w:val="22"/>
          <w:szCs w:val="22"/>
          <w:lang w:eastAsia="en-US" w:bidi="en-US"/>
        </w:rPr>
        <w:t>Sokak</w:t>
      </w:r>
      <w:proofErr w:type="spellEnd"/>
      <w:r w:rsidRPr="001B72D7">
        <w:rPr>
          <w:rFonts w:ascii="Century Gothic" w:hAnsi="Century Gothic"/>
          <w:color w:val="002060"/>
          <w:sz w:val="22"/>
          <w:szCs w:val="22"/>
          <w:lang w:eastAsia="en-US" w:bidi="en-US"/>
        </w:rPr>
        <w:t>. На ней расположено  множество торго</w:t>
      </w:r>
      <w:r w:rsidR="00C76D90">
        <w:rPr>
          <w:rFonts w:ascii="Century Gothic" w:hAnsi="Century Gothic"/>
          <w:color w:val="002060"/>
          <w:sz w:val="22"/>
          <w:szCs w:val="22"/>
          <w:lang w:eastAsia="en-US" w:bidi="en-US"/>
        </w:rPr>
        <w:t>вых рядов, где можно приобрести</w:t>
      </w:r>
      <w:r w:rsidR="00C76D90">
        <w:rPr>
          <w:rFonts w:ascii="Century Gothic" w:hAnsi="Century Gothic"/>
          <w:color w:val="002060"/>
          <w:sz w:val="22"/>
          <w:szCs w:val="22"/>
          <w:lang w:eastAsia="en-US" w:bidi="en-US"/>
        </w:rPr>
        <w:br/>
      </w:r>
      <w:r w:rsidRPr="001B72D7"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сувениры и </w:t>
      </w:r>
      <w:r w:rsidR="005E0963" w:rsidRPr="001B72D7">
        <w:rPr>
          <w:rFonts w:ascii="Century Gothic" w:hAnsi="Century Gothic"/>
          <w:color w:val="002060"/>
          <w:sz w:val="22"/>
          <w:szCs w:val="22"/>
          <w:lang w:eastAsia="en-US" w:bidi="en-US"/>
        </w:rPr>
        <w:t>другие,</w:t>
      </w:r>
      <w:r w:rsidRPr="001B72D7"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 полезные и нужные вам товары.</w:t>
      </w:r>
      <w:r w:rsidRPr="007F05C2"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 </w:t>
      </w:r>
      <w:r w:rsidR="00C76D90"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 </w:t>
      </w:r>
    </w:p>
    <w:p w:rsidR="00CC016E" w:rsidRDefault="001D184A" w:rsidP="00C76D90">
      <w:pPr>
        <w:spacing w:before="100" w:beforeAutospacing="1" w:after="100" w:afterAutospacing="1"/>
        <w:ind w:left="142" w:right="141"/>
        <w:jc w:val="both"/>
        <w:outlineLvl w:val="2"/>
        <w:rPr>
          <w:rFonts w:ascii="Century Gothic" w:hAnsi="Century Gothic"/>
          <w:color w:val="002060"/>
          <w:sz w:val="22"/>
          <w:szCs w:val="22"/>
          <w:lang w:eastAsia="en-US" w:bidi="en-US"/>
        </w:rPr>
      </w:pPr>
      <w:r>
        <w:rPr>
          <w:rFonts w:ascii="Century Gothic" w:hAnsi="Century Gothic"/>
          <w:color w:val="002060"/>
          <w:sz w:val="22"/>
          <w:szCs w:val="22"/>
          <w:lang w:eastAsia="en-US" w:bidi="en-US"/>
        </w:rPr>
        <w:lastRenderedPageBreak/>
        <w:t xml:space="preserve">Позднее прибытие в Батуми. Ночь в отеле Батуми. </w:t>
      </w:r>
    </w:p>
    <w:p w:rsidR="00F57FDA" w:rsidRDefault="00994F54" w:rsidP="00F57FDA">
      <w:pPr>
        <w:jc w:val="both"/>
        <w:rPr>
          <w:rFonts w:ascii="Century Gothic" w:hAnsi="Century Gothic"/>
          <w:color w:val="002060"/>
          <w:sz w:val="22"/>
          <w:szCs w:val="22"/>
          <w:lang w:eastAsia="en-US" w:bidi="en-US"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 wp14:anchorId="5E6FA525" wp14:editId="7C1F5C7F">
            <wp:simplePos x="0" y="0"/>
            <wp:positionH relativeFrom="column">
              <wp:posOffset>-40640</wp:posOffset>
            </wp:positionH>
            <wp:positionV relativeFrom="paragraph">
              <wp:posOffset>78740</wp:posOffset>
            </wp:positionV>
            <wp:extent cx="3162300" cy="1971675"/>
            <wp:effectExtent l="38100" t="38100" r="38100" b="47625"/>
            <wp:wrapSquare wrapText="bothSides"/>
            <wp:docPr id="27" name="Рисунок 27" descr="&amp;Pcy;&amp;ocy;&amp;khcy;&amp;ocy;&amp;zhcy;&amp;iecy;&amp;iecy; &amp;icy;&amp;zcy;&amp;ocy;&amp;bcy;&amp;rcy;&amp;acy;&amp;zhcy;&amp;iecy;&amp;n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Pcy;&amp;ocy;&amp;khcy;&amp;ocy;&amp;zhcy;&amp;iecy;&amp;iecy; &amp;icy;&amp;zcy;&amp;ocy;&amp;bcy;&amp;rcy;&amp;acy;&amp;zhcy;&amp;iecy;&amp;ncy;&amp;icy;&amp;iecy;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9716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CCFF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FDA">
        <w:rPr>
          <w:rFonts w:ascii="Century Gothic" w:hAnsi="Century Gothic"/>
          <w:b/>
          <w:color w:val="FF00FF"/>
          <w:sz w:val="32"/>
          <w:szCs w:val="32"/>
          <w:lang w:eastAsia="en-US" w:bidi="en-US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четверг</w:t>
      </w:r>
      <w:r w:rsidR="00F57FDA" w:rsidRPr="005F64C2">
        <w:rPr>
          <w:rFonts w:ascii="Century Gothic" w:hAnsi="Century Gothic"/>
          <w:b/>
          <w:color w:val="FF00FF"/>
          <w:sz w:val="32"/>
          <w:szCs w:val="32"/>
          <w:lang w:eastAsia="en-US" w:bidi="en-US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.</w:t>
      </w:r>
      <w:r w:rsidR="00F57FDA" w:rsidRPr="009D7A23">
        <w:rPr>
          <w:rFonts w:ascii="Century Gothic" w:hAnsi="Century Gothic"/>
          <w:b/>
          <w:color w:val="FF00FF"/>
          <w:sz w:val="32"/>
          <w:szCs w:val="32"/>
        </w:rPr>
        <w:t xml:space="preserve"> </w:t>
      </w:r>
      <w:r w:rsidR="00F57FDA" w:rsidRPr="009D7A23">
        <w:rPr>
          <w:rFonts w:ascii="Century Gothic" w:hAnsi="Century Gothic"/>
          <w:color w:val="FF00FF"/>
        </w:rPr>
        <w:t xml:space="preserve"> </w:t>
      </w:r>
      <w:r w:rsidR="00F57FDA" w:rsidRPr="007F05C2"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Завтрак в </w:t>
      </w:r>
      <w:r w:rsidR="00F57FDA">
        <w:rPr>
          <w:rFonts w:ascii="Century Gothic" w:hAnsi="Century Gothic"/>
          <w:color w:val="002060"/>
          <w:sz w:val="22"/>
          <w:szCs w:val="22"/>
          <w:lang w:eastAsia="en-US" w:bidi="en-US"/>
        </w:rPr>
        <w:t>отеле</w:t>
      </w:r>
      <w:r w:rsidR="00F57FDA" w:rsidRPr="007F05C2"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. Свободное время для отдыха на море.  </w:t>
      </w:r>
    </w:p>
    <w:p w:rsidR="00FF2650" w:rsidRPr="00B43622" w:rsidRDefault="00FF2650" w:rsidP="00FF2650">
      <w:pPr>
        <w:pStyle w:val="a4"/>
        <w:rPr>
          <w:rFonts w:ascii="Century Gothic" w:hAnsi="Century Gothic"/>
          <w:b/>
          <w:color w:val="FF00FF"/>
          <w:lang w:val="ru-RU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</w:pPr>
      <w:r w:rsidRPr="00B43622">
        <w:rPr>
          <w:rFonts w:ascii="Century Gothic" w:hAnsi="Century Gothic"/>
          <w:b/>
          <w:color w:val="FF00FF"/>
          <w:lang w:val="ru-RU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>19:00  Пешая экскурсия по Батуми</w:t>
      </w:r>
      <w:proofErr w:type="gramStart"/>
      <w:r w:rsidRPr="00B43622">
        <w:rPr>
          <w:rFonts w:ascii="Century Gothic" w:hAnsi="Century Gothic"/>
          <w:b/>
          <w:color w:val="FF00FF"/>
          <w:lang w:val="ru-RU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>.</w:t>
      </w:r>
      <w:proofErr w:type="gramEnd"/>
      <w:r w:rsidRPr="00B43622">
        <w:rPr>
          <w:rFonts w:ascii="Century Gothic" w:hAnsi="Century Gothic"/>
          <w:b/>
          <w:color w:val="FF00FF"/>
          <w:lang w:val="ru-RU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 xml:space="preserve">  </w:t>
      </w:r>
      <w:r w:rsidR="00B43622">
        <w:rPr>
          <w:rFonts w:ascii="Century Gothic" w:hAnsi="Century Gothic"/>
          <w:b/>
          <w:color w:val="FF00FF"/>
          <w:lang w:val="ru-RU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>(</w:t>
      </w:r>
      <w:proofErr w:type="gramStart"/>
      <w:r w:rsidR="00B43622">
        <w:rPr>
          <w:rFonts w:ascii="Century Gothic" w:hAnsi="Century Gothic"/>
          <w:b/>
          <w:color w:val="FF00FF"/>
          <w:lang w:val="ru-RU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>в</w:t>
      </w:r>
      <w:proofErr w:type="gramEnd"/>
      <w:r w:rsidR="00B43622">
        <w:rPr>
          <w:rFonts w:ascii="Century Gothic" w:hAnsi="Century Gothic"/>
          <w:b/>
          <w:color w:val="FF00FF"/>
          <w:lang w:val="ru-RU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 xml:space="preserve">ключена в стоимость) </w:t>
      </w:r>
    </w:p>
    <w:p w:rsidR="00FF2650" w:rsidRPr="007F05C2" w:rsidRDefault="00FF2650" w:rsidP="00FF2650">
      <w:pPr>
        <w:pStyle w:val="a4"/>
        <w:rPr>
          <w:rFonts w:ascii="Century Gothic" w:hAnsi="Century Gothic"/>
          <w:color w:val="002060"/>
          <w:lang w:val="ru-RU"/>
        </w:rPr>
      </w:pPr>
    </w:p>
    <w:p w:rsidR="00FF2650" w:rsidRPr="009D7A23" w:rsidRDefault="00FF2650" w:rsidP="00FF2650">
      <w:pPr>
        <w:pStyle w:val="a4"/>
        <w:rPr>
          <w:rFonts w:ascii="Century Gothic" w:hAnsi="Century Gothic"/>
          <w:b/>
          <w:color w:val="FF00FF"/>
          <w:lang w:val="ru-RU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</w:pPr>
      <w:r w:rsidRPr="009D7A23">
        <w:rPr>
          <w:rFonts w:ascii="Century Gothic" w:hAnsi="Century Gothic"/>
          <w:b/>
          <w:color w:val="FF00FF"/>
          <w:lang w:val="ru-RU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 xml:space="preserve">Батуми – изумительно красивый город. Ознакомление с уникальной Батумской архитектурой, прогулка по культурно-историческим улицам города. </w:t>
      </w:r>
    </w:p>
    <w:p w:rsidR="00FF2650" w:rsidRPr="007F05C2" w:rsidRDefault="00FF2650" w:rsidP="00FF2650">
      <w:pPr>
        <w:pStyle w:val="a4"/>
        <w:rPr>
          <w:rFonts w:ascii="Century Gothic" w:hAnsi="Century Gothic"/>
          <w:color w:val="002060"/>
          <w:lang w:val="ru-RU"/>
        </w:rPr>
      </w:pPr>
    </w:p>
    <w:p w:rsidR="00FF2650" w:rsidRPr="007F05C2" w:rsidRDefault="00FF2650" w:rsidP="00FF2650">
      <w:pPr>
        <w:pStyle w:val="a4"/>
        <w:rPr>
          <w:rFonts w:ascii="Century Gothic" w:hAnsi="Century Gothic"/>
          <w:color w:val="002060"/>
          <w:lang w:val="ru-RU"/>
        </w:rPr>
      </w:pPr>
      <w:r w:rsidRPr="007F05C2">
        <w:rPr>
          <w:rFonts w:ascii="Century Gothic" w:hAnsi="Century Gothic"/>
          <w:color w:val="002060"/>
          <w:lang w:val="ru-RU"/>
        </w:rPr>
        <w:t xml:space="preserve">Мы посетим Приморский  Бульвар, который тянется вдоль всей береговой линии, и считается одним из самых длинных и красивых бульваров Мира. </w:t>
      </w:r>
    </w:p>
    <w:p w:rsidR="00FF2650" w:rsidRPr="007F05C2" w:rsidRDefault="00FF2650" w:rsidP="00FF2650">
      <w:pPr>
        <w:pStyle w:val="a4"/>
        <w:jc w:val="both"/>
        <w:rPr>
          <w:rFonts w:ascii="Century Gothic" w:hAnsi="Century Gothic"/>
          <w:color w:val="002060"/>
          <w:lang w:val="ru-RU"/>
        </w:rPr>
      </w:pPr>
      <w:r w:rsidRPr="007F05C2">
        <w:rPr>
          <w:rFonts w:ascii="Century Gothic" w:hAnsi="Century Gothic"/>
          <w:color w:val="002060"/>
          <w:lang w:val="ru-RU"/>
        </w:rPr>
        <w:t xml:space="preserve">Посещение </w:t>
      </w:r>
      <w:r w:rsidRPr="00500CC0">
        <w:rPr>
          <w:rFonts w:ascii="Century Gothic" w:hAnsi="Century Gothic"/>
          <w:b/>
          <w:color w:val="002060"/>
          <w:lang w:val="ru-RU"/>
        </w:rPr>
        <w:t>Батумской Григорианской церкви,</w:t>
      </w:r>
      <w:r w:rsidRPr="007F05C2">
        <w:rPr>
          <w:rFonts w:ascii="Century Gothic" w:hAnsi="Century Gothic"/>
          <w:color w:val="002060"/>
          <w:lang w:val="ru-RU"/>
        </w:rPr>
        <w:t xml:space="preserve">  </w:t>
      </w:r>
      <w:r w:rsidRPr="00500CC0">
        <w:rPr>
          <w:rFonts w:ascii="Century Gothic" w:hAnsi="Century Gothic"/>
          <w:b/>
          <w:color w:val="002060"/>
          <w:lang w:val="ru-RU"/>
        </w:rPr>
        <w:t xml:space="preserve">собора Святого Николая, </w:t>
      </w:r>
      <w:r w:rsidRPr="007F05C2">
        <w:rPr>
          <w:rFonts w:ascii="Century Gothic" w:hAnsi="Century Gothic"/>
          <w:color w:val="002060"/>
          <w:lang w:val="ru-RU"/>
        </w:rPr>
        <w:t xml:space="preserve">посещение </w:t>
      </w:r>
      <w:r w:rsidRPr="00500CC0">
        <w:rPr>
          <w:rFonts w:ascii="Century Gothic" w:hAnsi="Century Gothic"/>
          <w:b/>
          <w:color w:val="002060"/>
          <w:lang w:val="ru-RU"/>
        </w:rPr>
        <w:t xml:space="preserve">Батумской </w:t>
      </w:r>
      <w:proofErr w:type="spellStart"/>
      <w:r w:rsidRPr="00500CC0">
        <w:rPr>
          <w:rFonts w:ascii="Century Gothic" w:hAnsi="Century Gothic"/>
          <w:b/>
          <w:color w:val="002060"/>
          <w:lang w:val="ru-RU"/>
        </w:rPr>
        <w:t>Пиацы</w:t>
      </w:r>
      <w:proofErr w:type="spellEnd"/>
      <w:r w:rsidRPr="007F05C2">
        <w:rPr>
          <w:rFonts w:ascii="Century Gothic" w:hAnsi="Century Gothic"/>
          <w:color w:val="002060"/>
          <w:lang w:val="ru-RU"/>
        </w:rPr>
        <w:t xml:space="preserve"> - площадь Европы, которая по красоте не уступает </w:t>
      </w:r>
      <w:proofErr w:type="gramStart"/>
      <w:r w:rsidRPr="007F05C2">
        <w:rPr>
          <w:rFonts w:ascii="Century Gothic" w:hAnsi="Century Gothic"/>
          <w:color w:val="002060"/>
          <w:lang w:val="ru-RU"/>
        </w:rPr>
        <w:t>римским</w:t>
      </w:r>
      <w:proofErr w:type="gramEnd"/>
      <w:r w:rsidRPr="007F05C2">
        <w:rPr>
          <w:rFonts w:ascii="Century Gothic" w:hAnsi="Century Gothic"/>
          <w:color w:val="002060"/>
          <w:lang w:val="ru-RU"/>
        </w:rPr>
        <w:t xml:space="preserve"> </w:t>
      </w:r>
      <w:proofErr w:type="spellStart"/>
      <w:r w:rsidRPr="007F05C2">
        <w:rPr>
          <w:rFonts w:ascii="Century Gothic" w:hAnsi="Century Gothic"/>
          <w:color w:val="002060"/>
          <w:lang w:val="ru-RU"/>
        </w:rPr>
        <w:t>пиацам</w:t>
      </w:r>
      <w:proofErr w:type="spellEnd"/>
      <w:r w:rsidRPr="007F05C2">
        <w:rPr>
          <w:rFonts w:ascii="Century Gothic" w:hAnsi="Century Gothic"/>
          <w:color w:val="002060"/>
          <w:lang w:val="ru-RU"/>
        </w:rPr>
        <w:t xml:space="preserve">. </w:t>
      </w:r>
    </w:p>
    <w:p w:rsidR="00FF2650" w:rsidRPr="007F05C2" w:rsidRDefault="00FF2650" w:rsidP="00FF2650">
      <w:pPr>
        <w:pStyle w:val="a4"/>
        <w:rPr>
          <w:rFonts w:ascii="Century Gothic" w:hAnsi="Century Gothic"/>
          <w:color w:val="002060"/>
          <w:lang w:val="ru-RU"/>
        </w:rPr>
      </w:pPr>
      <w:r w:rsidRPr="007F05C2">
        <w:rPr>
          <w:rFonts w:ascii="Century Gothic" w:hAnsi="Century Gothic"/>
          <w:color w:val="002060"/>
          <w:lang w:val="ru-RU"/>
        </w:rPr>
        <w:t xml:space="preserve">Так же посещаем </w:t>
      </w:r>
      <w:r w:rsidRPr="00500CC0">
        <w:rPr>
          <w:rFonts w:ascii="Century Gothic" w:hAnsi="Century Gothic"/>
          <w:b/>
          <w:color w:val="002060"/>
          <w:lang w:val="ru-RU"/>
        </w:rPr>
        <w:t xml:space="preserve">мечеть «Орта </w:t>
      </w:r>
      <w:proofErr w:type="spellStart"/>
      <w:r w:rsidRPr="00500CC0">
        <w:rPr>
          <w:rFonts w:ascii="Century Gothic" w:hAnsi="Century Gothic"/>
          <w:b/>
          <w:color w:val="002060"/>
          <w:lang w:val="ru-RU"/>
        </w:rPr>
        <w:t>Джаме</w:t>
      </w:r>
      <w:proofErr w:type="spellEnd"/>
      <w:r w:rsidRPr="00500CC0">
        <w:rPr>
          <w:rFonts w:ascii="Century Gothic" w:hAnsi="Century Gothic"/>
          <w:b/>
          <w:color w:val="002060"/>
          <w:lang w:val="ru-RU"/>
        </w:rPr>
        <w:t>»,</w:t>
      </w:r>
      <w:r w:rsidRPr="007F05C2">
        <w:rPr>
          <w:rFonts w:ascii="Century Gothic" w:hAnsi="Century Gothic"/>
          <w:color w:val="002060"/>
          <w:lang w:val="ru-RU"/>
        </w:rPr>
        <w:t xml:space="preserve"> </w:t>
      </w:r>
      <w:proofErr w:type="gramStart"/>
      <w:r w:rsidRPr="00500CC0">
        <w:rPr>
          <w:rFonts w:ascii="Century Gothic" w:hAnsi="Century Gothic"/>
          <w:b/>
          <w:color w:val="002060"/>
          <w:lang w:val="ru-RU"/>
        </w:rPr>
        <w:t>памятник Нептуна</w:t>
      </w:r>
      <w:proofErr w:type="gramEnd"/>
      <w:r w:rsidRPr="00500CC0">
        <w:rPr>
          <w:rFonts w:ascii="Century Gothic" w:hAnsi="Century Gothic"/>
          <w:b/>
          <w:color w:val="002060"/>
          <w:lang w:val="ru-RU"/>
        </w:rPr>
        <w:t>,</w:t>
      </w:r>
      <w:r w:rsidRPr="007F05C2">
        <w:rPr>
          <w:rFonts w:ascii="Century Gothic" w:hAnsi="Century Gothic"/>
          <w:color w:val="002060"/>
          <w:lang w:val="ru-RU"/>
        </w:rPr>
        <w:t xml:space="preserve">  Батумский </w:t>
      </w:r>
      <w:r w:rsidRPr="00500CC0">
        <w:rPr>
          <w:rFonts w:ascii="Century Gothic" w:hAnsi="Century Gothic"/>
          <w:b/>
          <w:color w:val="002060"/>
          <w:lang w:val="ru-RU"/>
        </w:rPr>
        <w:t xml:space="preserve">драматический театр, </w:t>
      </w:r>
      <w:r w:rsidRPr="007F05C2">
        <w:rPr>
          <w:rFonts w:ascii="Century Gothic" w:hAnsi="Century Gothic"/>
          <w:color w:val="002060"/>
          <w:lang w:val="ru-RU"/>
        </w:rPr>
        <w:t xml:space="preserve">и знаменитые </w:t>
      </w:r>
      <w:r w:rsidRPr="00500CC0">
        <w:rPr>
          <w:rFonts w:ascii="Century Gothic" w:hAnsi="Century Gothic"/>
          <w:b/>
          <w:color w:val="002060"/>
          <w:lang w:val="ru-RU"/>
        </w:rPr>
        <w:t>Астрономические часы на золотой Башне.</w:t>
      </w:r>
      <w:r w:rsidRPr="007F05C2">
        <w:rPr>
          <w:rFonts w:ascii="Century Gothic" w:hAnsi="Century Gothic"/>
          <w:color w:val="002060"/>
          <w:lang w:val="ru-RU"/>
        </w:rPr>
        <w:t xml:space="preserve"> </w:t>
      </w:r>
    </w:p>
    <w:p w:rsidR="00FF2650" w:rsidRPr="007F05C2" w:rsidRDefault="0012121D" w:rsidP="00FF2650">
      <w:pPr>
        <w:pStyle w:val="a4"/>
        <w:rPr>
          <w:rFonts w:ascii="Century Gothic" w:hAnsi="Century Gothic"/>
          <w:color w:val="002060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704320" behindDoc="0" locked="0" layoutInCell="1" allowOverlap="1" wp14:anchorId="614B36F7" wp14:editId="1D889772">
            <wp:simplePos x="0" y="0"/>
            <wp:positionH relativeFrom="column">
              <wp:posOffset>4045585</wp:posOffset>
            </wp:positionH>
            <wp:positionV relativeFrom="paragraph">
              <wp:posOffset>215900</wp:posOffset>
            </wp:positionV>
            <wp:extent cx="2809875" cy="1828800"/>
            <wp:effectExtent l="0" t="0" r="9525" b="0"/>
            <wp:wrapSquare wrapText="bothSides"/>
            <wp:docPr id="4" name="Рисунок 4" descr="Картинки по запросу лазерное шоу в бату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лазерное шоу в батуми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650" w:rsidRPr="007F05C2">
        <w:rPr>
          <w:rFonts w:ascii="Century Gothic" w:hAnsi="Century Gothic"/>
          <w:color w:val="002060"/>
          <w:lang w:val="ru-RU"/>
        </w:rPr>
        <w:t xml:space="preserve">Побываем на </w:t>
      </w:r>
      <w:r w:rsidR="00FF2650" w:rsidRPr="00500CC0">
        <w:rPr>
          <w:rFonts w:ascii="Century Gothic" w:hAnsi="Century Gothic"/>
          <w:b/>
          <w:color w:val="002060"/>
          <w:lang w:val="ru-RU"/>
        </w:rPr>
        <w:t>площади Аргонавтов со статуей Медеи.</w:t>
      </w:r>
      <w:r w:rsidR="00FF2650" w:rsidRPr="007F05C2">
        <w:rPr>
          <w:rFonts w:ascii="Century Gothic" w:hAnsi="Century Gothic"/>
          <w:color w:val="002060"/>
          <w:lang w:val="ru-RU"/>
        </w:rPr>
        <w:t xml:space="preserve"> Это место связано с мифом об аргонавтах и легенде, о Золотом руне. </w:t>
      </w:r>
    </w:p>
    <w:p w:rsidR="00FF2650" w:rsidRPr="007F05C2" w:rsidRDefault="00FF2650" w:rsidP="00FF2650">
      <w:pPr>
        <w:pStyle w:val="a4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b/>
          <w:color w:val="002060"/>
          <w:lang w:val="ru-RU"/>
        </w:rPr>
        <w:t>21:00-22:00</w:t>
      </w:r>
      <w:r w:rsidRPr="007F05C2">
        <w:rPr>
          <w:rFonts w:ascii="Century Gothic" w:hAnsi="Century Gothic"/>
          <w:color w:val="002060"/>
          <w:lang w:val="ru-RU"/>
        </w:rPr>
        <w:t xml:space="preserve"> мы отправимся на </w:t>
      </w:r>
      <w:r w:rsidRPr="00500CC0">
        <w:rPr>
          <w:rFonts w:ascii="Century Gothic" w:hAnsi="Century Gothic"/>
          <w:b/>
          <w:color w:val="002060"/>
          <w:lang w:val="ru-RU"/>
        </w:rPr>
        <w:t>лазерное шоу - танцующие фонтаны,</w:t>
      </w:r>
      <w:r w:rsidRPr="007F05C2">
        <w:rPr>
          <w:rFonts w:ascii="Century Gothic" w:hAnsi="Century Gothic"/>
          <w:color w:val="002060"/>
          <w:lang w:val="ru-RU"/>
        </w:rPr>
        <w:t xml:space="preserve"> Вас удивит это невероятное шоу,  завезенных специально из Франции,  светомузыкальных фонтанов.  </w:t>
      </w:r>
    </w:p>
    <w:p w:rsidR="00FF2650" w:rsidRPr="007F05C2" w:rsidRDefault="00FF2650" w:rsidP="00FF2650">
      <w:pPr>
        <w:pStyle w:val="a4"/>
        <w:jc w:val="both"/>
        <w:rPr>
          <w:rFonts w:ascii="Century Gothic" w:hAnsi="Century Gothic"/>
          <w:color w:val="002060"/>
          <w:lang w:val="ru-RU"/>
        </w:rPr>
      </w:pPr>
      <w:r w:rsidRPr="007F05C2">
        <w:rPr>
          <w:rFonts w:ascii="Century Gothic" w:hAnsi="Century Gothic"/>
          <w:color w:val="002060"/>
          <w:lang w:val="ru-RU"/>
        </w:rPr>
        <w:t xml:space="preserve">Изюминкой вечера будет созерцания одной из самых уникальных и смелых задумок – </w:t>
      </w:r>
      <w:r w:rsidRPr="00500CC0">
        <w:rPr>
          <w:rFonts w:ascii="Century Gothic" w:hAnsi="Century Gothic"/>
          <w:b/>
          <w:color w:val="002060"/>
          <w:lang w:val="ru-RU"/>
        </w:rPr>
        <w:t>Статуи Батумской Любви.</w:t>
      </w:r>
      <w:r w:rsidRPr="007F05C2">
        <w:rPr>
          <w:rFonts w:ascii="Century Gothic" w:hAnsi="Century Gothic"/>
          <w:color w:val="002060"/>
          <w:lang w:val="ru-RU"/>
        </w:rPr>
        <w:t xml:space="preserve"> Трогательную легенду, достойную пера Шекспира,  связанную с этой статуей, Вы услышите на месте.</w:t>
      </w:r>
    </w:p>
    <w:p w:rsidR="00FF2650" w:rsidRPr="007F05C2" w:rsidRDefault="00FF2650" w:rsidP="00FF2650">
      <w:pPr>
        <w:pStyle w:val="a4"/>
        <w:rPr>
          <w:rFonts w:ascii="Century Gothic" w:hAnsi="Century Gothic"/>
          <w:color w:val="002060"/>
          <w:lang w:val="ru-RU"/>
        </w:rPr>
      </w:pPr>
      <w:r w:rsidRPr="007F05C2">
        <w:rPr>
          <w:rFonts w:ascii="Century Gothic" w:hAnsi="Century Gothic"/>
          <w:color w:val="002060"/>
          <w:lang w:val="ru-RU"/>
        </w:rPr>
        <w:t>Свободное время. Ночь в отеле.</w:t>
      </w:r>
    </w:p>
    <w:p w:rsidR="00F57FDA" w:rsidRDefault="00B43622" w:rsidP="00F57FDA">
      <w:pPr>
        <w:jc w:val="both"/>
        <w:rPr>
          <w:rFonts w:ascii="Century Gothic" w:hAnsi="Century Gothic"/>
          <w:color w:val="002060"/>
          <w:sz w:val="22"/>
          <w:szCs w:val="22"/>
          <w:lang w:eastAsia="en-US" w:bidi="en-US"/>
        </w:rPr>
      </w:pPr>
      <w:r>
        <w:rPr>
          <w:rFonts w:ascii="Century Gothic" w:hAnsi="Century Gothic"/>
          <w:b/>
          <w:color w:val="FF00FF"/>
          <w:sz w:val="32"/>
          <w:szCs w:val="32"/>
          <w:lang w:eastAsia="en-US" w:bidi="en-US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пятница</w:t>
      </w:r>
      <w:r w:rsidR="00F57FDA" w:rsidRPr="005F64C2">
        <w:rPr>
          <w:rFonts w:ascii="Century Gothic" w:hAnsi="Century Gothic"/>
          <w:b/>
          <w:color w:val="FF00FF"/>
          <w:sz w:val="32"/>
          <w:szCs w:val="32"/>
          <w:lang w:eastAsia="en-US" w:bidi="en-US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.</w:t>
      </w:r>
      <w:r w:rsidR="00F57FDA" w:rsidRPr="009D7A23">
        <w:rPr>
          <w:rFonts w:ascii="Century Gothic" w:hAnsi="Century Gothic"/>
          <w:b/>
          <w:color w:val="FF00FF"/>
          <w:sz w:val="32"/>
          <w:szCs w:val="32"/>
        </w:rPr>
        <w:t xml:space="preserve"> </w:t>
      </w:r>
      <w:r w:rsidR="00F57FDA" w:rsidRPr="009D7A23">
        <w:rPr>
          <w:rFonts w:ascii="Century Gothic" w:hAnsi="Century Gothic"/>
          <w:color w:val="FF00FF"/>
        </w:rPr>
        <w:t xml:space="preserve"> </w:t>
      </w:r>
      <w:r w:rsidR="00F57FDA" w:rsidRPr="007F05C2"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Завтрак в </w:t>
      </w:r>
      <w:r w:rsidR="00F57FDA">
        <w:rPr>
          <w:rFonts w:ascii="Century Gothic" w:hAnsi="Century Gothic"/>
          <w:color w:val="002060"/>
          <w:sz w:val="22"/>
          <w:szCs w:val="22"/>
          <w:lang w:eastAsia="en-US" w:bidi="en-US"/>
        </w:rPr>
        <w:t>отеле</w:t>
      </w:r>
      <w:r w:rsidR="00F57FDA" w:rsidRPr="007F05C2"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. Свободное время для отдыха на море.  </w:t>
      </w:r>
    </w:p>
    <w:p w:rsidR="00F57FDA" w:rsidRPr="009C198D" w:rsidRDefault="0012121D" w:rsidP="00F57FDA">
      <w:pPr>
        <w:jc w:val="both"/>
        <w:rPr>
          <w:rFonts w:ascii="Century Gothic" w:hAnsi="Century Gothic"/>
          <w:b/>
          <w:color w:val="FF00FF"/>
          <w:sz w:val="22"/>
          <w:szCs w:val="22"/>
          <w:lang w:eastAsia="en-US" w:bidi="en-US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081FE487" wp14:editId="4A8EC91D">
            <wp:simplePos x="0" y="0"/>
            <wp:positionH relativeFrom="column">
              <wp:posOffset>4118610</wp:posOffset>
            </wp:positionH>
            <wp:positionV relativeFrom="paragraph">
              <wp:posOffset>210820</wp:posOffset>
            </wp:positionV>
            <wp:extent cx="2799080" cy="2476500"/>
            <wp:effectExtent l="38100" t="38100" r="39370" b="38100"/>
            <wp:wrapSquare wrapText="bothSides"/>
            <wp:docPr id="1" name="Рисунок 1" descr="&amp;Kcy;&amp;acy;&amp;rcy;&amp;tcy;&amp;icy;&amp;ncy;&amp;kcy;&amp;icy; &amp;pcy;&amp;ocy; &amp;zcy;&amp;acy;&amp;pcy;&amp;rcy;&amp;ocy;&amp;scy;&amp;ucy; &amp;gcy;&amp;ocy;&amp;rcy;&amp;ncy;&amp;acy;&amp;yacy; &amp;acy;&amp;dcy;&amp;zhcy;&amp;acy;&amp;rcy;&amp;i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Kcy;&amp;acy;&amp;rcy;&amp;tcy;&amp;icy;&amp;ncy;&amp;kcy;&amp;icy; &amp;pcy;&amp;ocy; &amp;zcy;&amp;acy;&amp;pcy;&amp;rcy;&amp;ocy;&amp;scy;&amp;ucy; &amp;gcy;&amp;ocy;&amp;rcy;&amp;ncy;&amp;acy;&amp;yacy; &amp;acy;&amp;dcy;&amp;zhcy;&amp;acy;&amp;rcy;&amp;icy;&amp;yacy;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434" t="4" r="815" b="6219"/>
                    <a:stretch/>
                  </pic:blipFill>
                  <pic:spPr bwMode="auto">
                    <a:xfrm>
                      <a:off x="0" y="0"/>
                      <a:ext cx="2799080" cy="24765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99FF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FDA" w:rsidRPr="009C198D">
        <w:rPr>
          <w:rFonts w:ascii="Century Gothic" w:hAnsi="Century Gothic"/>
          <w:b/>
          <w:color w:val="FF00FF"/>
          <w:sz w:val="22"/>
          <w:szCs w:val="22"/>
          <w:lang w:eastAsia="en-US" w:bidi="en-US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>Вечерня</w:t>
      </w:r>
      <w:proofErr w:type="gramStart"/>
      <w:r w:rsidR="00F57FDA" w:rsidRPr="009C198D">
        <w:rPr>
          <w:rFonts w:ascii="Century Gothic" w:hAnsi="Century Gothic"/>
          <w:b/>
          <w:color w:val="FF00FF"/>
          <w:sz w:val="22"/>
          <w:szCs w:val="22"/>
          <w:lang w:eastAsia="en-US" w:bidi="en-US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>я</w:t>
      </w:r>
      <w:r w:rsidR="00F57FDA">
        <w:rPr>
          <w:rFonts w:ascii="Century Gothic" w:hAnsi="Century Gothic"/>
          <w:b/>
          <w:color w:val="FF00FF"/>
          <w:sz w:val="22"/>
          <w:szCs w:val="22"/>
          <w:lang w:eastAsia="en-US" w:bidi="en-US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>(</w:t>
      </w:r>
      <w:proofErr w:type="gramEnd"/>
      <w:r w:rsidR="00F57FDA">
        <w:rPr>
          <w:rFonts w:ascii="Century Gothic" w:hAnsi="Century Gothic"/>
          <w:b/>
          <w:color w:val="FF00FF"/>
          <w:sz w:val="22"/>
          <w:szCs w:val="22"/>
          <w:lang w:eastAsia="en-US" w:bidi="en-US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>или дневная)</w:t>
      </w:r>
      <w:r w:rsidR="00F57FDA" w:rsidRPr="009C198D">
        <w:rPr>
          <w:rFonts w:ascii="Century Gothic" w:hAnsi="Century Gothic"/>
          <w:b/>
          <w:color w:val="FF00FF"/>
          <w:sz w:val="22"/>
          <w:szCs w:val="22"/>
          <w:lang w:eastAsia="en-US" w:bidi="en-US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 xml:space="preserve"> экскурсия: Ботанический сад и Горная Аджария. </w:t>
      </w:r>
    </w:p>
    <w:p w:rsidR="00F57FDA" w:rsidRPr="007F05C2" w:rsidRDefault="00F57FDA" w:rsidP="00F57FDA">
      <w:pPr>
        <w:jc w:val="both"/>
        <w:rPr>
          <w:rFonts w:ascii="Century Gothic" w:hAnsi="Century Gothic"/>
          <w:color w:val="002060"/>
          <w:sz w:val="22"/>
          <w:szCs w:val="22"/>
          <w:lang w:eastAsia="en-US" w:bidi="en-US"/>
        </w:rPr>
      </w:pPr>
      <w:r w:rsidRPr="007F05C2"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Первое, что мы сегодня посетим  из красот Аджарии – это Ботанический сад, который основан в 1912 году. </w:t>
      </w:r>
    </w:p>
    <w:p w:rsidR="00F57FDA" w:rsidRPr="007F05C2" w:rsidRDefault="00F57FDA" w:rsidP="00F57FDA">
      <w:pPr>
        <w:jc w:val="both"/>
        <w:rPr>
          <w:rFonts w:ascii="Century Gothic" w:hAnsi="Century Gothic"/>
          <w:color w:val="002060"/>
          <w:sz w:val="22"/>
          <w:szCs w:val="22"/>
          <w:lang w:eastAsia="en-US" w:bidi="en-US"/>
        </w:rPr>
      </w:pPr>
      <w:r w:rsidRPr="007F05C2"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Батумский </w:t>
      </w:r>
      <w:r w:rsidRPr="00500CC0">
        <w:rPr>
          <w:rFonts w:ascii="Century Gothic" w:hAnsi="Century Gothic"/>
          <w:b/>
          <w:color w:val="002060"/>
          <w:sz w:val="22"/>
          <w:szCs w:val="22"/>
          <w:lang w:eastAsia="en-US" w:bidi="en-US"/>
        </w:rPr>
        <w:t>Ботанический сад</w:t>
      </w:r>
      <w:r w:rsidRPr="007F05C2"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 не имеет аналогов в мире, так как здесь сосуществуют совершенно различные климатические и ландшафтные зоны. Это воистину дивный оазис на всем побережье Черного моря, излюбленное место отдыхающих. </w:t>
      </w:r>
    </w:p>
    <w:p w:rsidR="00F57FDA" w:rsidRPr="007F05C2" w:rsidRDefault="00F57FDA" w:rsidP="00F57FDA">
      <w:pPr>
        <w:pStyle w:val="a4"/>
        <w:jc w:val="both"/>
        <w:rPr>
          <w:rFonts w:ascii="Century Gothic" w:hAnsi="Century Gothic"/>
          <w:color w:val="002060"/>
          <w:lang w:val="ru-RU"/>
        </w:rPr>
      </w:pPr>
      <w:r w:rsidRPr="007F05C2">
        <w:rPr>
          <w:rFonts w:ascii="Century Gothic" w:hAnsi="Century Gothic"/>
          <w:color w:val="002060"/>
          <w:lang w:val="ru-RU"/>
        </w:rPr>
        <w:t>Далее мы отправимся на увлекательную экскурсию в горную Аджарию.</w:t>
      </w:r>
    </w:p>
    <w:p w:rsidR="00F57FDA" w:rsidRPr="007F05C2" w:rsidRDefault="00F57FDA" w:rsidP="00F57FDA">
      <w:pPr>
        <w:pStyle w:val="a4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500CC0">
        <w:rPr>
          <w:rFonts w:ascii="Century Gothic" w:hAnsi="Century Gothic"/>
          <w:b/>
          <w:color w:val="002060"/>
          <w:lang w:val="ru-RU"/>
        </w:rPr>
        <w:t>Горная Аджария</w:t>
      </w:r>
      <w:r w:rsidRPr="007F05C2">
        <w:rPr>
          <w:rFonts w:ascii="Century Gothic" w:hAnsi="Century Gothic"/>
          <w:color w:val="002060"/>
          <w:lang w:val="ru-RU"/>
        </w:rPr>
        <w:t xml:space="preserve"> – самая живописная, и признано самая удивительная область Грузии. Здесь друг друга сменяют равнинные пейзажи, горные хребты, бережно одетые в зеленую листву, и изумительные водопады. Вы увидите самую </w:t>
      </w:r>
      <w:r w:rsidRPr="00500CC0">
        <w:rPr>
          <w:rFonts w:ascii="Century Gothic" w:hAnsi="Century Gothic"/>
          <w:b/>
          <w:color w:val="002060"/>
          <w:lang w:val="ru-RU"/>
        </w:rPr>
        <w:t xml:space="preserve">длинную реку Аджарии – </w:t>
      </w:r>
      <w:proofErr w:type="spellStart"/>
      <w:r w:rsidRPr="00500CC0">
        <w:rPr>
          <w:rFonts w:ascii="Century Gothic" w:hAnsi="Century Gothic"/>
          <w:b/>
          <w:color w:val="002060"/>
          <w:lang w:val="ru-RU"/>
        </w:rPr>
        <w:t>Аджарисцкали</w:t>
      </w:r>
      <w:proofErr w:type="spellEnd"/>
      <w:r w:rsidRPr="00500CC0">
        <w:rPr>
          <w:rFonts w:ascii="Century Gothic" w:hAnsi="Century Gothic"/>
          <w:b/>
          <w:color w:val="002060"/>
          <w:lang w:val="ru-RU"/>
        </w:rPr>
        <w:t xml:space="preserve">, </w:t>
      </w:r>
      <w:r w:rsidRPr="007F05C2">
        <w:rPr>
          <w:rFonts w:ascii="Century Gothic" w:hAnsi="Century Gothic"/>
          <w:color w:val="002060"/>
          <w:lang w:val="ru-RU"/>
        </w:rPr>
        <w:t xml:space="preserve">средневековый </w:t>
      </w:r>
      <w:r w:rsidRPr="00500CC0">
        <w:rPr>
          <w:rFonts w:ascii="Century Gothic" w:hAnsi="Century Gothic"/>
          <w:b/>
          <w:color w:val="002060"/>
          <w:lang w:val="ru-RU"/>
        </w:rPr>
        <w:t xml:space="preserve">арочный мост, </w:t>
      </w:r>
      <w:proofErr w:type="spellStart"/>
      <w:r w:rsidRPr="00500CC0">
        <w:rPr>
          <w:rFonts w:ascii="Century Gothic" w:hAnsi="Century Gothic"/>
          <w:b/>
          <w:color w:val="002060"/>
          <w:lang w:val="ru-RU"/>
        </w:rPr>
        <w:t>Махунцети</w:t>
      </w:r>
      <w:proofErr w:type="spellEnd"/>
      <w:r w:rsidRPr="00500CC0">
        <w:rPr>
          <w:rFonts w:ascii="Century Gothic" w:hAnsi="Century Gothic"/>
          <w:b/>
          <w:color w:val="002060"/>
          <w:lang w:val="ru-RU"/>
        </w:rPr>
        <w:t>,</w:t>
      </w:r>
      <w:r w:rsidRPr="007F05C2">
        <w:rPr>
          <w:rFonts w:ascii="Century Gothic" w:hAnsi="Century Gothic"/>
          <w:color w:val="002060"/>
          <w:lang w:val="ru-RU"/>
        </w:rPr>
        <w:t xml:space="preserve"> построенный в XI веке из валунов вулканической породы и </w:t>
      </w:r>
      <w:r w:rsidRPr="00500CC0">
        <w:rPr>
          <w:rFonts w:ascii="Century Gothic" w:hAnsi="Century Gothic"/>
          <w:b/>
          <w:color w:val="002060"/>
          <w:lang w:val="ru-RU"/>
        </w:rPr>
        <w:t xml:space="preserve">горный водопад </w:t>
      </w:r>
      <w:proofErr w:type="spellStart"/>
      <w:r w:rsidRPr="00500CC0">
        <w:rPr>
          <w:rFonts w:ascii="Century Gothic" w:hAnsi="Century Gothic"/>
          <w:b/>
          <w:color w:val="002060"/>
          <w:lang w:val="ru-RU"/>
        </w:rPr>
        <w:t>Махунцети</w:t>
      </w:r>
      <w:proofErr w:type="spellEnd"/>
      <w:r w:rsidRPr="007F05C2">
        <w:rPr>
          <w:rFonts w:ascii="Century Gothic" w:hAnsi="Century Gothic"/>
          <w:color w:val="002060"/>
          <w:lang w:val="ru-RU"/>
        </w:rPr>
        <w:t xml:space="preserve"> с кристально чистой водой и высотой чуть более двадцати метров. </w:t>
      </w:r>
    </w:p>
    <w:p w:rsidR="00F57FDA" w:rsidRDefault="00F72AC4" w:rsidP="00F57FDA">
      <w:pPr>
        <w:jc w:val="both"/>
        <w:rPr>
          <w:rFonts w:ascii="Century Gothic" w:hAnsi="Century Gothic"/>
          <w:color w:val="002060"/>
          <w:sz w:val="22"/>
          <w:szCs w:val="22"/>
          <w:lang w:eastAsia="en-US" w:bidi="en-US"/>
        </w:rPr>
      </w:pPr>
      <w:r>
        <w:rPr>
          <w:rFonts w:ascii="Century Gothic" w:hAnsi="Century Gothic"/>
          <w:b/>
          <w:i/>
          <w:noProof/>
          <w:color w:val="002060"/>
        </w:rPr>
        <w:lastRenderedPageBreak/>
        <w:drawing>
          <wp:anchor distT="0" distB="0" distL="114300" distR="114300" simplePos="0" relativeHeight="251698176" behindDoc="0" locked="0" layoutInCell="1" allowOverlap="1" wp14:anchorId="11CD4889" wp14:editId="0B6457EF">
            <wp:simplePos x="0" y="0"/>
            <wp:positionH relativeFrom="column">
              <wp:posOffset>102235</wp:posOffset>
            </wp:positionH>
            <wp:positionV relativeFrom="paragraph">
              <wp:posOffset>85090</wp:posOffset>
            </wp:positionV>
            <wp:extent cx="2724150" cy="2027555"/>
            <wp:effectExtent l="38100" t="38100" r="38100" b="29845"/>
            <wp:wrapSquare wrapText="bothSides"/>
            <wp:docPr id="32" name="Рисунок 32" descr="C:\Users\Vlada\Desktop\РАБОТА\фото грузии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lada\Desktop\РАБОТА\фото грузии\12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2755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99FF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FDA" w:rsidRPr="00500CC0">
        <w:rPr>
          <w:rFonts w:ascii="Century Gothic" w:hAnsi="Century Gothic"/>
          <w:b/>
          <w:color w:val="002060"/>
          <w:sz w:val="22"/>
          <w:szCs w:val="22"/>
          <w:lang w:eastAsia="en-US" w:bidi="en-US"/>
        </w:rPr>
        <w:t>Факультативно:</w:t>
      </w:r>
      <w:r w:rsidR="00F57FDA" w:rsidRPr="007F05C2"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 </w:t>
      </w:r>
      <w:r w:rsidR="00F57FDA">
        <w:rPr>
          <w:rFonts w:ascii="Century Gothic" w:hAnsi="Century Gothic"/>
          <w:color w:val="002060"/>
          <w:sz w:val="22"/>
          <w:szCs w:val="22"/>
          <w:lang w:eastAsia="en-US" w:bidi="en-US"/>
        </w:rPr>
        <w:t>После</w:t>
      </w:r>
      <w:r w:rsidR="00F57FDA" w:rsidRPr="007F05C2"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 экскурсии, </w:t>
      </w:r>
      <w:r w:rsidR="00F57FDA">
        <w:rPr>
          <w:rFonts w:ascii="Century Gothic" w:hAnsi="Century Gothic"/>
          <w:color w:val="002060"/>
          <w:sz w:val="22"/>
          <w:szCs w:val="22"/>
          <w:lang w:eastAsia="en-US" w:bidi="en-US"/>
        </w:rPr>
        <w:t>мы предлагаем</w:t>
      </w:r>
      <w:r w:rsidR="00F57FDA" w:rsidRPr="007F05C2"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 невероятно вкусный ужин</w:t>
      </w:r>
      <w:r w:rsidR="00F57FDA"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 (или обед)</w:t>
      </w:r>
      <w:r w:rsidR="00F57FDA" w:rsidRPr="007F05C2"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 в горах в национальном ресторане </w:t>
      </w:r>
      <w:r w:rsidR="00F57FDA" w:rsidRPr="00500CC0">
        <w:rPr>
          <w:rFonts w:ascii="Century Gothic" w:hAnsi="Century Gothic"/>
          <w:b/>
          <w:color w:val="002060"/>
          <w:sz w:val="22"/>
          <w:szCs w:val="22"/>
          <w:lang w:eastAsia="en-US" w:bidi="en-US"/>
        </w:rPr>
        <w:t>«</w:t>
      </w:r>
      <w:proofErr w:type="spellStart"/>
      <w:r w:rsidR="00F57FDA" w:rsidRPr="00500CC0">
        <w:rPr>
          <w:rFonts w:ascii="Century Gothic" w:hAnsi="Century Gothic"/>
          <w:b/>
          <w:color w:val="002060"/>
          <w:sz w:val="22"/>
          <w:szCs w:val="22"/>
          <w:lang w:eastAsia="en-US" w:bidi="en-US"/>
        </w:rPr>
        <w:t>Ninias</w:t>
      </w:r>
      <w:proofErr w:type="spellEnd"/>
      <w:r w:rsidR="00F57FDA" w:rsidRPr="00500CC0">
        <w:rPr>
          <w:rFonts w:ascii="Century Gothic" w:hAnsi="Century Gothic"/>
          <w:b/>
          <w:color w:val="002060"/>
          <w:sz w:val="22"/>
          <w:szCs w:val="22"/>
          <w:lang w:eastAsia="en-US" w:bidi="en-US"/>
        </w:rPr>
        <w:t xml:space="preserve"> </w:t>
      </w:r>
      <w:proofErr w:type="spellStart"/>
      <w:r w:rsidR="00F57FDA" w:rsidRPr="00500CC0">
        <w:rPr>
          <w:rFonts w:ascii="Century Gothic" w:hAnsi="Century Gothic"/>
          <w:b/>
          <w:color w:val="002060"/>
          <w:sz w:val="22"/>
          <w:szCs w:val="22"/>
          <w:lang w:eastAsia="en-US" w:bidi="en-US"/>
        </w:rPr>
        <w:t>bagi</w:t>
      </w:r>
      <w:proofErr w:type="spellEnd"/>
      <w:r w:rsidR="00F57FDA" w:rsidRPr="00500CC0">
        <w:rPr>
          <w:rFonts w:ascii="Century Gothic" w:hAnsi="Century Gothic"/>
          <w:b/>
          <w:color w:val="002060"/>
          <w:sz w:val="22"/>
          <w:szCs w:val="22"/>
          <w:lang w:eastAsia="en-US" w:bidi="en-US"/>
        </w:rPr>
        <w:t>»,</w:t>
      </w:r>
      <w:r w:rsidR="00F57FDA" w:rsidRPr="007F05C2"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 где Вы насладитесь вкуснейшей Аджарской кухней и </w:t>
      </w:r>
      <w:proofErr w:type="gramStart"/>
      <w:r w:rsidR="00F57FDA" w:rsidRPr="007F05C2">
        <w:rPr>
          <w:rFonts w:ascii="Century Gothic" w:hAnsi="Century Gothic"/>
          <w:color w:val="002060"/>
          <w:sz w:val="22"/>
          <w:szCs w:val="22"/>
          <w:lang w:eastAsia="en-US" w:bidi="en-US"/>
        </w:rPr>
        <w:t>самыми</w:t>
      </w:r>
      <w:proofErr w:type="gramEnd"/>
      <w:r w:rsidR="00F57FDA" w:rsidRPr="007F05C2"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 особенными в этом регионе </w:t>
      </w:r>
      <w:proofErr w:type="spellStart"/>
      <w:r w:rsidR="00F57FDA" w:rsidRPr="007F05C2">
        <w:rPr>
          <w:rFonts w:ascii="Century Gothic" w:hAnsi="Century Gothic"/>
          <w:color w:val="002060"/>
          <w:sz w:val="22"/>
          <w:szCs w:val="22"/>
          <w:lang w:eastAsia="en-US" w:bidi="en-US"/>
        </w:rPr>
        <w:t>хинкали</w:t>
      </w:r>
      <w:proofErr w:type="spellEnd"/>
      <w:r w:rsidR="00F57FDA" w:rsidRPr="007F05C2"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, так как только здесь их готовят по старинному рецепту.  </w:t>
      </w:r>
      <w:r w:rsidR="00F57FDA">
        <w:rPr>
          <w:rFonts w:ascii="Century Gothic" w:hAnsi="Century Gothic"/>
          <w:color w:val="002060"/>
          <w:sz w:val="22"/>
          <w:szCs w:val="22"/>
          <w:lang w:eastAsia="en-US" w:bidi="en-US"/>
        </w:rPr>
        <w:t>Так же здесь у Вас будет возможность продегустировать</w:t>
      </w:r>
      <w:r w:rsidR="00F57FDA" w:rsidRPr="007F05C2"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 </w:t>
      </w:r>
      <w:r w:rsidR="00F57FDA">
        <w:rPr>
          <w:rFonts w:ascii="Century Gothic" w:hAnsi="Century Gothic"/>
          <w:color w:val="002060"/>
          <w:sz w:val="22"/>
          <w:szCs w:val="22"/>
          <w:lang w:eastAsia="en-US" w:bidi="en-US"/>
        </w:rPr>
        <w:t>вкуснейшие Аджарские вина и чачу</w:t>
      </w:r>
      <w:r w:rsidR="00F57FDA" w:rsidRPr="007F05C2"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, а при желании, можете сами попытаться выловить живую форель, которую Вам сразу же приготовят и подадут на стол.  Более того, </w:t>
      </w:r>
      <w:r w:rsidR="00F57FDA"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у Вас будет возможность </w:t>
      </w:r>
      <w:r w:rsidR="00F57FDA" w:rsidRPr="007F05C2"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посмотреть весь процесс приготовления </w:t>
      </w:r>
      <w:r w:rsidR="00F57FDA">
        <w:rPr>
          <w:rFonts w:ascii="Century Gothic" w:hAnsi="Century Gothic"/>
          <w:color w:val="002060"/>
          <w:sz w:val="22"/>
          <w:szCs w:val="22"/>
          <w:lang w:eastAsia="en-US" w:bidi="en-US"/>
        </w:rPr>
        <w:t>блюд, для Вашего стола</w:t>
      </w:r>
      <w:r w:rsidR="00F57FDA" w:rsidRPr="007F05C2"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: жарка шашлыка, выпечка хлеба в </w:t>
      </w:r>
      <w:r w:rsidR="00F57FDA">
        <w:rPr>
          <w:rFonts w:ascii="Century Gothic" w:hAnsi="Century Gothic"/>
          <w:color w:val="002060"/>
          <w:sz w:val="22"/>
          <w:szCs w:val="22"/>
          <w:lang w:eastAsia="en-US" w:bidi="en-US"/>
        </w:rPr>
        <w:t>тоне</w:t>
      </w:r>
      <w:r w:rsidR="00F57FDA" w:rsidRPr="007F05C2"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 и приготовление </w:t>
      </w:r>
      <w:proofErr w:type="spellStart"/>
      <w:r w:rsidR="00F57FDA" w:rsidRPr="007F05C2">
        <w:rPr>
          <w:rFonts w:ascii="Century Gothic" w:hAnsi="Century Gothic"/>
          <w:color w:val="002060"/>
          <w:sz w:val="22"/>
          <w:szCs w:val="22"/>
          <w:lang w:eastAsia="en-US" w:bidi="en-US"/>
        </w:rPr>
        <w:t>хинкали</w:t>
      </w:r>
      <w:proofErr w:type="spellEnd"/>
      <w:r w:rsidR="00F57FDA" w:rsidRPr="007F05C2"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 (по старинному рецепту).</w:t>
      </w:r>
      <w:r w:rsidR="00F57FDA"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 </w:t>
      </w:r>
    </w:p>
    <w:p w:rsidR="00B43622" w:rsidRDefault="00F57FDA" w:rsidP="00B43622">
      <w:pPr>
        <w:jc w:val="both"/>
        <w:rPr>
          <w:rFonts w:ascii="Century Gothic" w:hAnsi="Century Gothic"/>
        </w:rPr>
      </w:pPr>
      <w:r w:rsidRPr="007F05C2">
        <w:rPr>
          <w:rFonts w:ascii="Century Gothic" w:hAnsi="Century Gothic"/>
          <w:color w:val="002060"/>
          <w:sz w:val="22"/>
          <w:szCs w:val="22"/>
          <w:lang w:eastAsia="en-US" w:bidi="en-US"/>
        </w:rPr>
        <w:t>Трансфер в отель. Ночь в отеле</w:t>
      </w:r>
      <w:r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 Батуми</w:t>
      </w:r>
      <w:r w:rsidRPr="007F05C2"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. </w:t>
      </w:r>
    </w:p>
    <w:p w:rsidR="00CC016E" w:rsidRPr="00B43622" w:rsidRDefault="007F05C2" w:rsidP="00B43622">
      <w:pPr>
        <w:jc w:val="both"/>
        <w:rPr>
          <w:rFonts w:ascii="Century Gothic" w:hAnsi="Century Gothic"/>
          <w:color w:val="002060"/>
          <w:sz w:val="22"/>
          <w:szCs w:val="22"/>
          <w:lang w:eastAsia="en-US" w:bidi="en-US"/>
        </w:rPr>
      </w:pPr>
      <w:r w:rsidRPr="005F64C2">
        <w:rPr>
          <w:rFonts w:ascii="Century Gothic" w:hAnsi="Century Gothic"/>
          <w:b/>
          <w:color w:val="FF00FF"/>
          <w:sz w:val="32"/>
          <w:szCs w:val="32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суббота</w:t>
      </w:r>
      <w:r w:rsidR="00CC016E" w:rsidRPr="005F64C2">
        <w:rPr>
          <w:rFonts w:ascii="Century Gothic" w:hAnsi="Century Gothic"/>
          <w:b/>
          <w:color w:val="FF00FF"/>
          <w:sz w:val="32"/>
          <w:szCs w:val="32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.</w:t>
      </w:r>
      <w:r w:rsidR="00CC016E" w:rsidRPr="009D7A23">
        <w:rPr>
          <w:rFonts w:ascii="Century Gothic" w:hAnsi="Century Gothic"/>
          <w:color w:val="FF00FF"/>
        </w:rPr>
        <w:t xml:space="preserve"> </w:t>
      </w:r>
      <w:r w:rsidR="00CC016E" w:rsidRPr="00500CC0">
        <w:rPr>
          <w:rFonts w:ascii="Century Gothic" w:hAnsi="Century Gothic"/>
          <w:color w:val="002060"/>
        </w:rPr>
        <w:t xml:space="preserve">Завтрак в гостинице. </w:t>
      </w:r>
      <w:r w:rsidR="001D184A">
        <w:rPr>
          <w:rFonts w:ascii="Century Gothic" w:hAnsi="Century Gothic"/>
          <w:color w:val="002060"/>
        </w:rPr>
        <w:t xml:space="preserve"> </w:t>
      </w:r>
    </w:p>
    <w:p w:rsidR="00CC016E" w:rsidRPr="00500CC0" w:rsidRDefault="00CC016E" w:rsidP="00CC016E">
      <w:pPr>
        <w:pStyle w:val="a4"/>
        <w:rPr>
          <w:rFonts w:ascii="Century Gothic" w:hAnsi="Century Gothic"/>
          <w:color w:val="002060"/>
          <w:lang w:val="ru-RU"/>
        </w:rPr>
      </w:pPr>
      <w:r w:rsidRPr="00500CC0">
        <w:rPr>
          <w:rFonts w:ascii="Century Gothic" w:hAnsi="Century Gothic"/>
          <w:color w:val="002060"/>
          <w:lang w:val="ru-RU"/>
        </w:rPr>
        <w:t xml:space="preserve">Трансфер в аэропорт. Завершение обслуживания. </w:t>
      </w:r>
      <w:r w:rsidR="001D184A">
        <w:rPr>
          <w:rFonts w:ascii="Century Gothic" w:hAnsi="Century Gothic"/>
          <w:color w:val="002060"/>
          <w:lang w:val="ru-RU"/>
        </w:rPr>
        <w:t xml:space="preserve">Счастливое возвращение домой. </w:t>
      </w:r>
    </w:p>
    <w:p w:rsidR="00CC016E" w:rsidRPr="00680B53" w:rsidRDefault="00CC016E" w:rsidP="00500999">
      <w:pPr>
        <w:pStyle w:val="a4"/>
        <w:rPr>
          <w:rFonts w:ascii="Times New Roman" w:hAnsi="Times New Roman"/>
          <w:b/>
          <w:color w:val="FF3399"/>
          <w:sz w:val="24"/>
          <w:szCs w:val="24"/>
          <w:lang w:val="ru-RU"/>
        </w:rPr>
      </w:pPr>
    </w:p>
    <w:p w:rsidR="00B45088" w:rsidRPr="00892AE5" w:rsidRDefault="00B45088" w:rsidP="00892AE5">
      <w:pPr>
        <w:pStyle w:val="a4"/>
        <w:spacing w:line="276" w:lineRule="auto"/>
        <w:jc w:val="center"/>
        <w:rPr>
          <w:rFonts w:ascii="Monotype Corsiva" w:hAnsi="Monotype Corsiva"/>
          <w:b/>
          <w:i/>
          <w:color w:val="FFFF00"/>
          <w:sz w:val="40"/>
          <w:szCs w:val="40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FF00"/>
            </w14:solidFill>
            <w14:prstDash w14:val="solid"/>
            <w14:round/>
          </w14:textOutline>
        </w:rPr>
      </w:pPr>
      <w:r w:rsidRPr="00892AE5">
        <w:rPr>
          <w:rFonts w:ascii="Century Gothic" w:hAnsi="Century Gothic"/>
          <w:b/>
          <w:i/>
          <w:color w:val="FF00FF"/>
          <w:sz w:val="36"/>
          <w:szCs w:val="36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Стоимость тура указана на 1  чел в номере, в </w:t>
      </w:r>
      <w:r w:rsidRPr="005F64C2">
        <w:rPr>
          <w:rFonts w:ascii="Century Gothic" w:hAnsi="Century Gothic"/>
          <w:b/>
          <w:i/>
          <w:color w:val="FF00FF"/>
          <w:sz w:val="36"/>
          <w:szCs w:val="36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USD</w:t>
      </w:r>
      <w:r w:rsidRPr="00892AE5">
        <w:rPr>
          <w:rFonts w:ascii="Century Gothic" w:hAnsi="Century Gothic"/>
          <w:b/>
          <w:i/>
          <w:color w:val="FF00FF"/>
          <w:sz w:val="36"/>
          <w:szCs w:val="36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!!!</w:t>
      </w:r>
    </w:p>
    <w:tbl>
      <w:tblPr>
        <w:tblStyle w:val="-6"/>
        <w:tblpPr w:leftFromText="180" w:rightFromText="180" w:vertAnchor="text" w:horzAnchor="margin" w:tblpXSpec="center" w:tblpY="134"/>
        <w:tblW w:w="11058" w:type="dxa"/>
        <w:tblLayout w:type="fixed"/>
        <w:tblLook w:val="04A0" w:firstRow="1" w:lastRow="0" w:firstColumn="1" w:lastColumn="0" w:noHBand="0" w:noVBand="1"/>
      </w:tblPr>
      <w:tblGrid>
        <w:gridCol w:w="4537"/>
        <w:gridCol w:w="1843"/>
        <w:gridCol w:w="1559"/>
        <w:gridCol w:w="1559"/>
        <w:gridCol w:w="1560"/>
      </w:tblGrid>
      <w:tr w:rsidR="00B45088" w:rsidRPr="006E390A" w:rsidTr="00D83F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shd w:val="clear" w:color="auto" w:fill="0000FF"/>
            <w:hideMark/>
          </w:tcPr>
          <w:p w:rsidR="00B45088" w:rsidRPr="001D0CAD" w:rsidRDefault="00B45088" w:rsidP="00500999">
            <w:pPr>
              <w:rPr>
                <w:rFonts w:ascii="Century Gothic" w:hAnsi="Century Gothic"/>
                <w:b w:val="0"/>
                <w:bCs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D0CAD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Проживание </w:t>
            </w:r>
            <w:r w:rsidR="00500999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1D0CAD">
              <w:rPr>
                <w:rFonts w:ascii="Century Gothic" w:hAnsi="Century Gothic"/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в Батуми </w:t>
            </w:r>
          </w:p>
        </w:tc>
        <w:tc>
          <w:tcPr>
            <w:tcW w:w="1843" w:type="dxa"/>
            <w:shd w:val="clear" w:color="auto" w:fill="0000FF"/>
            <w:hideMark/>
          </w:tcPr>
          <w:p w:rsidR="00B45088" w:rsidRPr="00255F0C" w:rsidRDefault="00255F0C" w:rsidP="00255F0C">
            <w:pPr>
              <w:spacing w:after="19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09</w:t>
            </w:r>
            <w:r w:rsidR="00B45088">
              <w:rPr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.</w:t>
            </w:r>
            <w:r w:rsidR="00B45088" w:rsidRPr="001D0CAD">
              <w:rPr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06 - </w:t>
            </w:r>
            <w:r w:rsidR="00B45088">
              <w:rPr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</w:t>
            </w:r>
            <w:r>
              <w:rPr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6</w:t>
            </w:r>
            <w:r w:rsidR="00B45088" w:rsidRPr="001D0CAD">
              <w:rPr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.06 </w:t>
            </w:r>
            <w:r>
              <w:rPr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br/>
              <w:t>23</w:t>
            </w:r>
            <w:r w:rsidRPr="001D0CAD">
              <w:rPr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.06 - </w:t>
            </w:r>
            <w:r>
              <w:rPr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30.06</w:t>
            </w:r>
            <w:r w:rsidR="00B45088" w:rsidRPr="001D0CAD">
              <w:rPr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br/>
            </w:r>
            <w:r>
              <w:rPr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29</w:t>
            </w:r>
            <w:r w:rsidR="00B45088">
              <w:rPr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.09 – 0</w:t>
            </w:r>
            <w:r>
              <w:rPr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6</w:t>
            </w:r>
            <w:r w:rsidR="00B45088" w:rsidRPr="001D0CAD">
              <w:rPr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.10  </w:t>
            </w:r>
          </w:p>
        </w:tc>
        <w:tc>
          <w:tcPr>
            <w:tcW w:w="1559" w:type="dxa"/>
            <w:shd w:val="clear" w:color="auto" w:fill="0000FF"/>
            <w:hideMark/>
          </w:tcPr>
          <w:p w:rsidR="00B45088" w:rsidRPr="001D0CAD" w:rsidRDefault="00B45088" w:rsidP="00255F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  <w:r w:rsidR="00255F0C">
              <w:rPr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7</w:t>
            </w:r>
            <w:r>
              <w:rPr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.07 - 1</w:t>
            </w:r>
            <w:r w:rsidR="00255F0C">
              <w:rPr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4</w:t>
            </w:r>
            <w:r w:rsidRPr="001D0CAD">
              <w:rPr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.07  </w:t>
            </w:r>
            <w:r>
              <w:rPr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</w:t>
            </w:r>
            <w:r w:rsidR="00255F0C">
              <w:rPr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</w:t>
            </w:r>
            <w:r>
              <w:rPr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.07 – </w:t>
            </w:r>
            <w:r w:rsidR="00255F0C">
              <w:rPr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28</w:t>
            </w:r>
            <w:r w:rsidRPr="001D0CAD">
              <w:rPr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.07 </w:t>
            </w:r>
          </w:p>
        </w:tc>
        <w:tc>
          <w:tcPr>
            <w:tcW w:w="1559" w:type="dxa"/>
            <w:shd w:val="clear" w:color="auto" w:fill="0000FF"/>
            <w:hideMark/>
          </w:tcPr>
          <w:p w:rsidR="00B45088" w:rsidRPr="001D0CAD" w:rsidRDefault="00B45088" w:rsidP="00D83F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  <w:r w:rsidR="00255F0C">
              <w:rPr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4</w:t>
            </w:r>
            <w:r>
              <w:rPr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.08 - 1</w:t>
            </w:r>
            <w:r w:rsidR="00255F0C">
              <w:rPr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</w:t>
            </w:r>
            <w:r w:rsidRPr="001D0CAD">
              <w:rPr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.08  </w:t>
            </w:r>
            <w:r w:rsidR="00255F0C">
              <w:rPr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18.08 - 25</w:t>
            </w:r>
            <w:r w:rsidRPr="001D0CAD">
              <w:rPr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.08 </w:t>
            </w:r>
          </w:p>
        </w:tc>
        <w:tc>
          <w:tcPr>
            <w:tcW w:w="1560" w:type="dxa"/>
            <w:shd w:val="clear" w:color="auto" w:fill="0000FF"/>
          </w:tcPr>
          <w:p w:rsidR="00B45088" w:rsidRPr="001D0CAD" w:rsidRDefault="00B45088" w:rsidP="00D83F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  <w:r w:rsidR="00255F0C">
              <w:rPr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</w:t>
            </w:r>
            <w:r>
              <w:rPr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.09 - </w:t>
            </w:r>
            <w:r w:rsidR="00255F0C">
              <w:rPr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08</w:t>
            </w:r>
            <w:r w:rsidRPr="001D0CAD">
              <w:rPr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.09  </w:t>
            </w:r>
            <w:r>
              <w:rPr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br/>
              <w:t>1</w:t>
            </w:r>
            <w:r w:rsidR="00255F0C">
              <w:rPr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5</w:t>
            </w:r>
            <w:r w:rsidRPr="001D0CAD">
              <w:rPr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.09 - </w:t>
            </w:r>
            <w:r>
              <w:rPr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</w:t>
            </w:r>
            <w:r w:rsidR="00255F0C">
              <w:rPr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</w:t>
            </w:r>
            <w:r w:rsidRPr="001D0CAD">
              <w:rPr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.09</w:t>
            </w:r>
            <w:r w:rsidRPr="001D0CAD">
              <w:rPr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br/>
            </w:r>
          </w:p>
        </w:tc>
      </w:tr>
      <w:tr w:rsidR="00B45088" w:rsidRPr="006E390A" w:rsidTr="00D83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hideMark/>
          </w:tcPr>
          <w:p w:rsidR="00B45088" w:rsidRPr="001D0CAD" w:rsidRDefault="00B45088" w:rsidP="00500999">
            <w:pPr>
              <w:rPr>
                <w:rFonts w:ascii="Century Gothic" w:hAnsi="Century Gothic"/>
                <w:b w:val="0"/>
                <w:bCs w:val="0"/>
                <w:color w:val="002060"/>
                <w:sz w:val="20"/>
                <w:szCs w:val="20"/>
              </w:rPr>
            </w:pPr>
            <w:r w:rsidRPr="001D0CAD">
              <w:rPr>
                <w:rFonts w:ascii="Century Gothic" w:hAnsi="Century Gothic"/>
                <w:color w:val="002060"/>
                <w:sz w:val="20"/>
                <w:szCs w:val="20"/>
                <w:u w:val="single"/>
              </w:rPr>
              <w:t>3***</w:t>
            </w:r>
            <w:proofErr w:type="gramStart"/>
            <w:r w:rsidR="00500999">
              <w:rPr>
                <w:rFonts w:ascii="Century Gothic" w:hAnsi="Century Gothic"/>
                <w:color w:val="002060"/>
                <w:sz w:val="20"/>
                <w:szCs w:val="20"/>
                <w:u w:val="single"/>
              </w:rPr>
              <w:t xml:space="preserve"> </w:t>
            </w:r>
            <w:r w:rsidRPr="001D0CAD">
              <w:rPr>
                <w:rFonts w:ascii="Century Gothic" w:hAnsi="Century Gothic"/>
                <w:color w:val="002060"/>
                <w:sz w:val="20"/>
                <w:szCs w:val="20"/>
                <w:u w:val="single"/>
              </w:rPr>
              <w:t>:</w:t>
            </w:r>
            <w:proofErr w:type="gramEnd"/>
            <w:r w:rsidRPr="001D0CAD">
              <w:rPr>
                <w:rFonts w:ascii="Century Gothic" w:hAnsi="Century Gothic"/>
                <w:color w:val="002060"/>
                <w:sz w:val="20"/>
                <w:szCs w:val="20"/>
              </w:rPr>
              <w:br/>
              <w:t>«</w:t>
            </w:r>
            <w:proofErr w:type="spellStart"/>
            <w:r>
              <w:rPr>
                <w:rFonts w:ascii="Century Gothic" w:hAnsi="Century Gothic"/>
                <w:color w:val="002060"/>
                <w:sz w:val="20"/>
                <w:szCs w:val="20"/>
              </w:rPr>
              <w:t>Элио</w:t>
            </w:r>
            <w:proofErr w:type="spellEnd"/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Инн», </w:t>
            </w:r>
            <w:r w:rsidRPr="006714B3">
              <w:rPr>
                <w:rFonts w:ascii="Century Gothic" w:hAnsi="Century Gothic"/>
                <w:color w:val="002060"/>
                <w:sz w:val="20"/>
                <w:szCs w:val="20"/>
              </w:rPr>
              <w:t>«Сити стар», «Прес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>тиж палас»,  «</w:t>
            </w:r>
            <w:proofErr w:type="spellStart"/>
            <w:r>
              <w:rPr>
                <w:rFonts w:ascii="Century Gothic" w:hAnsi="Century Gothic"/>
                <w:color w:val="002060"/>
                <w:sz w:val="20"/>
                <w:szCs w:val="20"/>
              </w:rPr>
              <w:t>Вентура</w:t>
            </w:r>
            <w:proofErr w:type="spellEnd"/>
            <w:r>
              <w:rPr>
                <w:rFonts w:ascii="Century Gothic" w:hAnsi="Century Gothic"/>
                <w:color w:val="002060"/>
                <w:sz w:val="20"/>
                <w:szCs w:val="20"/>
              </w:rPr>
              <w:t>», «Ирисе»</w:t>
            </w:r>
          </w:p>
        </w:tc>
        <w:tc>
          <w:tcPr>
            <w:tcW w:w="1843" w:type="dxa"/>
            <w:hideMark/>
          </w:tcPr>
          <w:p w:rsidR="00B45088" w:rsidRPr="00A63E68" w:rsidRDefault="00B45088" w:rsidP="00892AE5">
            <w:pPr>
              <w:spacing w:after="1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color w:val="002060"/>
                <w:sz w:val="20"/>
                <w:szCs w:val="20"/>
              </w:rPr>
            </w:pPr>
            <w:proofErr w:type="spellStart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дабл</w:t>
            </w:r>
            <w:proofErr w:type="spellEnd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r w:rsidR="00892AE5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390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  <w:t>$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br/>
            </w:r>
            <w:proofErr w:type="spellStart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сингл</w:t>
            </w:r>
            <w:proofErr w:type="spellEnd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="00892AE5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599</w:t>
            </w:r>
            <w:r w:rsidRPr="008B0486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8B0486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  <w:t>$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br/>
            </w:r>
            <w:proofErr w:type="spellStart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трипл</w:t>
            </w:r>
            <w:proofErr w:type="spellEnd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r w:rsidR="00892AE5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380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  <w:t>$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br/>
            </w:r>
          </w:p>
        </w:tc>
        <w:tc>
          <w:tcPr>
            <w:tcW w:w="1559" w:type="dxa"/>
            <w:hideMark/>
          </w:tcPr>
          <w:p w:rsidR="00B45088" w:rsidRPr="00A63E68" w:rsidRDefault="00B45088" w:rsidP="00892AE5">
            <w:pPr>
              <w:spacing w:after="1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</w:pPr>
            <w:proofErr w:type="spellStart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дабл</w:t>
            </w:r>
            <w:proofErr w:type="spellEnd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  <w:t xml:space="preserve">  </w:t>
            </w:r>
            <w:r w:rsidR="00892AE5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390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  <w:t>$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br/>
            </w:r>
            <w:proofErr w:type="spellStart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сингл</w:t>
            </w:r>
            <w:proofErr w:type="spellEnd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="00892AE5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630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  <w:t>$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br/>
            </w:r>
            <w:proofErr w:type="spellStart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трипл</w:t>
            </w:r>
            <w:proofErr w:type="spellEnd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r w:rsidR="00892AE5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380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  <w:t>$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  <w:br/>
            </w:r>
          </w:p>
        </w:tc>
        <w:tc>
          <w:tcPr>
            <w:tcW w:w="1559" w:type="dxa"/>
            <w:hideMark/>
          </w:tcPr>
          <w:p w:rsidR="00B45088" w:rsidRPr="00A63E68" w:rsidRDefault="00B45088" w:rsidP="00892AE5">
            <w:pPr>
              <w:spacing w:after="1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</w:pPr>
            <w:proofErr w:type="spellStart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дабл</w:t>
            </w:r>
            <w:proofErr w:type="spellEnd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  <w:t xml:space="preserve">  </w:t>
            </w:r>
            <w:r w:rsidR="00892AE5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390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  <w:t>$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br/>
            </w:r>
            <w:proofErr w:type="spellStart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сингл</w:t>
            </w:r>
            <w:proofErr w:type="spellEnd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="00892AE5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630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  <w:t>$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br/>
            </w:r>
            <w:proofErr w:type="spellStart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трипл</w:t>
            </w:r>
            <w:proofErr w:type="spellEnd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r w:rsidR="00892AE5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380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  <w:t>$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  <w:br/>
            </w:r>
          </w:p>
        </w:tc>
        <w:tc>
          <w:tcPr>
            <w:tcW w:w="1560" w:type="dxa"/>
          </w:tcPr>
          <w:p w:rsidR="00B45088" w:rsidRPr="00A63E68" w:rsidRDefault="00B45088" w:rsidP="00892AE5">
            <w:pPr>
              <w:spacing w:after="1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</w:pPr>
            <w:proofErr w:type="spellStart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дабл</w:t>
            </w:r>
            <w:proofErr w:type="spellEnd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  <w:t xml:space="preserve">  </w:t>
            </w:r>
            <w:r w:rsidR="00892AE5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390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  <w:t>$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br/>
            </w:r>
            <w:proofErr w:type="spellStart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сингл</w:t>
            </w:r>
            <w:proofErr w:type="spellEnd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="00892AE5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630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  <w:t>$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br/>
            </w:r>
            <w:proofErr w:type="spellStart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трипл</w:t>
            </w:r>
            <w:proofErr w:type="spellEnd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r w:rsidR="00892AE5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380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  <w:t>$</w:t>
            </w:r>
          </w:p>
        </w:tc>
      </w:tr>
      <w:tr w:rsidR="00B45088" w:rsidRPr="006E390A" w:rsidTr="00D83F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:rsidR="00B45088" w:rsidRPr="001D0CAD" w:rsidRDefault="00B45088" w:rsidP="00B45088">
            <w:pPr>
              <w:rPr>
                <w:rFonts w:ascii="Century Gothic" w:hAnsi="Century Gothic"/>
                <w:b w:val="0"/>
                <w:bCs w:val="0"/>
                <w:color w:val="002060"/>
                <w:sz w:val="20"/>
                <w:szCs w:val="20"/>
                <w:u w:val="single"/>
              </w:rPr>
            </w:pPr>
            <w:r w:rsidRPr="001D0CAD">
              <w:rPr>
                <w:rFonts w:ascii="Century Gothic" w:hAnsi="Century Gothic"/>
                <w:color w:val="002060"/>
                <w:sz w:val="20"/>
                <w:szCs w:val="20"/>
                <w:u w:val="single"/>
              </w:rPr>
              <w:t xml:space="preserve">4****: </w:t>
            </w:r>
            <w:r w:rsidRPr="001D0CAD">
              <w:rPr>
                <w:rFonts w:ascii="Century Gothic" w:hAnsi="Century Gothic"/>
                <w:color w:val="002060"/>
                <w:sz w:val="20"/>
                <w:szCs w:val="20"/>
                <w:u w:val="single"/>
              </w:rPr>
              <w:br/>
              <w:t>Батуми:</w:t>
            </w:r>
            <w:r w:rsidRPr="001D0CAD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«Эра палас», «Брайтон», «</w:t>
            </w:r>
            <w:proofErr w:type="spellStart"/>
            <w:r w:rsidRPr="001D0CAD">
              <w:rPr>
                <w:rFonts w:ascii="Century Gothic" w:hAnsi="Century Gothic"/>
                <w:color w:val="002060"/>
                <w:sz w:val="20"/>
                <w:szCs w:val="20"/>
              </w:rPr>
              <w:t>Аиси</w:t>
            </w:r>
            <w:proofErr w:type="spellEnd"/>
            <w:r w:rsidRPr="001D0CAD">
              <w:rPr>
                <w:rFonts w:ascii="Century Gothic" w:hAnsi="Century Gothic"/>
                <w:color w:val="002060"/>
                <w:sz w:val="20"/>
                <w:szCs w:val="20"/>
              </w:rPr>
              <w:t>»</w:t>
            </w:r>
            <w:proofErr w:type="gramStart"/>
            <w:r w:rsidRPr="001D0CAD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>,</w:t>
            </w:r>
            <w:proofErr w:type="gramEnd"/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«Алик» , «</w:t>
            </w:r>
            <w:proofErr w:type="spellStart"/>
            <w:r>
              <w:rPr>
                <w:rFonts w:ascii="Century Gothic" w:hAnsi="Century Gothic"/>
                <w:color w:val="002060"/>
                <w:sz w:val="20"/>
                <w:szCs w:val="20"/>
              </w:rPr>
              <w:t>Санапиро</w:t>
            </w:r>
            <w:proofErr w:type="spellEnd"/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» </w:t>
            </w:r>
          </w:p>
        </w:tc>
        <w:tc>
          <w:tcPr>
            <w:tcW w:w="1843" w:type="dxa"/>
          </w:tcPr>
          <w:p w:rsidR="00B45088" w:rsidRPr="00A63E68" w:rsidRDefault="00B45088" w:rsidP="00892AE5">
            <w:pPr>
              <w:spacing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</w:pPr>
            <w:proofErr w:type="spellStart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дабл</w:t>
            </w:r>
            <w:proofErr w:type="spellEnd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  <w:t xml:space="preserve">  </w:t>
            </w:r>
            <w:r w:rsidR="00892AE5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525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  <w:t>$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br/>
            </w:r>
            <w:proofErr w:type="spellStart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сингл</w:t>
            </w:r>
            <w:proofErr w:type="spellEnd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="00892AE5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785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  <w:t>$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br/>
            </w:r>
            <w:proofErr w:type="spellStart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трипл</w:t>
            </w:r>
            <w:proofErr w:type="spellEnd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r w:rsidR="00892AE5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460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  <w:t xml:space="preserve"> $</w:t>
            </w:r>
          </w:p>
        </w:tc>
        <w:tc>
          <w:tcPr>
            <w:tcW w:w="1559" w:type="dxa"/>
          </w:tcPr>
          <w:p w:rsidR="00B45088" w:rsidRPr="00A63E68" w:rsidRDefault="00B45088" w:rsidP="00892AE5">
            <w:pPr>
              <w:spacing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</w:pPr>
            <w:proofErr w:type="spellStart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дабл</w:t>
            </w:r>
            <w:proofErr w:type="spellEnd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  <w:t xml:space="preserve">  </w:t>
            </w:r>
            <w:r w:rsidR="00892AE5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555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  <w:t>$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br/>
            </w:r>
            <w:proofErr w:type="spellStart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сингл</w:t>
            </w:r>
            <w:proofErr w:type="spellEnd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="00892AE5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840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  <w:t>$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br/>
            </w:r>
            <w:proofErr w:type="spellStart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трипл</w:t>
            </w:r>
            <w:proofErr w:type="spellEnd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r w:rsidR="00892AE5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475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  <w:t xml:space="preserve"> $ </w:t>
            </w:r>
          </w:p>
        </w:tc>
        <w:tc>
          <w:tcPr>
            <w:tcW w:w="1559" w:type="dxa"/>
          </w:tcPr>
          <w:p w:rsidR="00B45088" w:rsidRPr="00A63E68" w:rsidRDefault="00B45088" w:rsidP="00892AE5">
            <w:pPr>
              <w:spacing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</w:pPr>
            <w:proofErr w:type="spellStart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дабл</w:t>
            </w:r>
            <w:proofErr w:type="spellEnd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  <w:t xml:space="preserve">  </w:t>
            </w:r>
            <w:r w:rsidR="00892AE5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555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  <w:t>$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br/>
            </w:r>
            <w:proofErr w:type="spellStart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сингл</w:t>
            </w:r>
            <w:proofErr w:type="spellEnd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="00892AE5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840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  <w:t>$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br/>
            </w:r>
            <w:proofErr w:type="spellStart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трипл</w:t>
            </w:r>
            <w:proofErr w:type="spellEnd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r w:rsidR="00892AE5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475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  <w:t>$</w:t>
            </w:r>
          </w:p>
        </w:tc>
        <w:tc>
          <w:tcPr>
            <w:tcW w:w="1560" w:type="dxa"/>
          </w:tcPr>
          <w:p w:rsidR="00B45088" w:rsidRPr="00A63E68" w:rsidRDefault="00B45088" w:rsidP="00892AE5">
            <w:pPr>
              <w:spacing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</w:pPr>
            <w:proofErr w:type="spellStart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дабл</w:t>
            </w:r>
            <w:proofErr w:type="spellEnd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="00892AE5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555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  <w:t>$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br/>
            </w:r>
            <w:proofErr w:type="spellStart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сингл</w:t>
            </w:r>
            <w:proofErr w:type="spellEnd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="00892AE5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840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  <w:t>$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br/>
            </w:r>
            <w:proofErr w:type="spellStart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трипл</w:t>
            </w:r>
            <w:proofErr w:type="spellEnd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r w:rsidR="00892AE5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475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  <w:t>$</w:t>
            </w:r>
          </w:p>
        </w:tc>
      </w:tr>
      <w:tr w:rsidR="00B45088" w:rsidRPr="006E390A" w:rsidTr="00D83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:rsidR="00B45088" w:rsidRPr="001D0CAD" w:rsidRDefault="00B45088" w:rsidP="00B45088">
            <w:pPr>
              <w:rPr>
                <w:rFonts w:ascii="Century Gothic" w:hAnsi="Century Gothic"/>
                <w:b w:val="0"/>
                <w:bCs w:val="0"/>
                <w:color w:val="002060"/>
                <w:sz w:val="20"/>
                <w:szCs w:val="20"/>
                <w:u w:val="single"/>
              </w:rPr>
            </w:pPr>
            <w:r w:rsidRPr="001D0CAD">
              <w:rPr>
                <w:rFonts w:ascii="Century Gothic" w:hAnsi="Century Gothic"/>
                <w:color w:val="002060"/>
                <w:sz w:val="20"/>
                <w:szCs w:val="20"/>
                <w:u w:val="single"/>
              </w:rPr>
              <w:t>4*</w:t>
            </w:r>
            <w:r>
              <w:rPr>
                <w:rFonts w:ascii="Century Gothic" w:hAnsi="Century Gothic"/>
                <w:color w:val="002060"/>
                <w:sz w:val="20"/>
                <w:szCs w:val="20"/>
                <w:u w:val="single"/>
              </w:rPr>
              <w:t>***+:</w:t>
            </w:r>
            <w:r w:rsidRPr="001D0CAD">
              <w:rPr>
                <w:rFonts w:ascii="Century Gothic" w:hAnsi="Century Gothic"/>
                <w:color w:val="002060"/>
                <w:sz w:val="20"/>
                <w:szCs w:val="20"/>
              </w:rPr>
              <w:br/>
            </w:r>
            <w:r w:rsidRPr="00196B4C">
              <w:rPr>
                <w:rFonts w:ascii="Century Gothic" w:hAnsi="Century Gothic"/>
                <w:color w:val="002060"/>
                <w:sz w:val="20"/>
                <w:szCs w:val="20"/>
                <w:u w:val="single"/>
              </w:rPr>
              <w:t>Батуми:</w:t>
            </w:r>
            <w:r w:rsidRPr="00196B4C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«Адмирал», «</w:t>
            </w:r>
            <w:proofErr w:type="spellStart"/>
            <w:r w:rsidRPr="00196B4C">
              <w:rPr>
                <w:rFonts w:ascii="Century Gothic" w:hAnsi="Century Gothic"/>
                <w:color w:val="002060"/>
                <w:sz w:val="20"/>
                <w:szCs w:val="20"/>
              </w:rPr>
              <w:t>Пиаца</w:t>
            </w:r>
            <w:proofErr w:type="spellEnd"/>
            <w:r w:rsidRPr="00196B4C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>бутик</w:t>
            </w:r>
            <w:r w:rsidRPr="00196B4C">
              <w:rPr>
                <w:rFonts w:ascii="Century Gothic" w:hAnsi="Century Gothic"/>
                <w:color w:val="002060"/>
                <w:sz w:val="20"/>
                <w:szCs w:val="20"/>
              </w:rPr>
              <w:t>»,</w:t>
            </w:r>
            <w:r w:rsidRPr="001D0CAD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 w:rsidRPr="00196B4C">
              <w:rPr>
                <w:rFonts w:ascii="Century Gothic" w:hAnsi="Century Gothic"/>
                <w:color w:val="002060"/>
                <w:sz w:val="20"/>
                <w:szCs w:val="20"/>
              </w:rPr>
              <w:t>«</w:t>
            </w:r>
            <w:proofErr w:type="spellStart"/>
            <w:r w:rsidRPr="00196B4C">
              <w:rPr>
                <w:rFonts w:ascii="Century Gothic" w:hAnsi="Century Gothic"/>
                <w:color w:val="002060"/>
                <w:sz w:val="20"/>
                <w:szCs w:val="20"/>
              </w:rPr>
              <w:t>Пиаца</w:t>
            </w:r>
            <w:proofErr w:type="spellEnd"/>
            <w:r w:rsidRPr="00196B4C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фор </w:t>
            </w:r>
            <w:proofErr w:type="spellStart"/>
            <w:r w:rsidRPr="00196B4C">
              <w:rPr>
                <w:rFonts w:ascii="Century Gothic" w:hAnsi="Century Gothic"/>
                <w:color w:val="002060"/>
                <w:sz w:val="20"/>
                <w:szCs w:val="20"/>
              </w:rPr>
              <w:t>коллор</w:t>
            </w:r>
            <w:proofErr w:type="spellEnd"/>
            <w:r w:rsidRPr="00196B4C">
              <w:rPr>
                <w:rFonts w:ascii="Century Gothic" w:hAnsi="Century Gothic"/>
                <w:color w:val="002060"/>
                <w:sz w:val="20"/>
                <w:szCs w:val="20"/>
              </w:rPr>
              <w:t>»,</w:t>
            </w:r>
            <w:r w:rsidRPr="001D0CAD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>«</w:t>
            </w:r>
            <w:proofErr w:type="spellStart"/>
            <w:r>
              <w:rPr>
                <w:rFonts w:ascii="Century Gothic" w:hAnsi="Century Gothic"/>
                <w:color w:val="002060"/>
                <w:sz w:val="20"/>
                <w:szCs w:val="20"/>
              </w:rPr>
              <w:t>Танжерин</w:t>
            </w:r>
            <w:proofErr w:type="spellEnd"/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Century Gothic" w:hAnsi="Century Gothic"/>
                <w:color w:val="002060"/>
                <w:sz w:val="20"/>
                <w:szCs w:val="20"/>
              </w:rPr>
              <w:t>апарт</w:t>
            </w:r>
            <w:proofErr w:type="spellEnd"/>
            <w:r w:rsidR="00872FCF">
              <w:rPr>
                <w:rFonts w:ascii="Century Gothic" w:hAnsi="Century Gothic"/>
                <w:color w:val="002060"/>
                <w:sz w:val="20"/>
                <w:szCs w:val="20"/>
              </w:rPr>
              <w:t>, «</w:t>
            </w:r>
            <w:proofErr w:type="spellStart"/>
            <w:r w:rsidR="00872FCF">
              <w:rPr>
                <w:rFonts w:ascii="Century Gothic" w:hAnsi="Century Gothic"/>
                <w:color w:val="002060"/>
                <w:sz w:val="20"/>
                <w:szCs w:val="20"/>
              </w:rPr>
              <w:t>О.Галогре</w:t>
            </w:r>
            <w:proofErr w:type="spellEnd"/>
            <w:r w:rsidR="00872FCF">
              <w:rPr>
                <w:rFonts w:ascii="Century Gothic" w:hAnsi="Century Gothic"/>
                <w:color w:val="002060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B45088" w:rsidRPr="005D2AC4" w:rsidRDefault="00B45088" w:rsidP="00892AE5">
            <w:pPr>
              <w:spacing w:after="1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</w:pPr>
            <w:proofErr w:type="spellStart"/>
            <w:r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дабл</w:t>
            </w:r>
            <w:proofErr w:type="spellEnd"/>
            <w:r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 </w:t>
            </w:r>
            <w:r w:rsidR="00892AE5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555</w:t>
            </w:r>
            <w:r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$</w:t>
            </w:r>
            <w:r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br/>
            </w:r>
            <w:proofErr w:type="spellStart"/>
            <w:r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сингл</w:t>
            </w:r>
            <w:proofErr w:type="spellEnd"/>
            <w:r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="00892AE5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915</w:t>
            </w:r>
            <w:r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$</w:t>
            </w:r>
            <w:r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br/>
            </w:r>
            <w:proofErr w:type="spellStart"/>
            <w:r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трипл</w:t>
            </w:r>
            <w:proofErr w:type="spellEnd"/>
            <w:r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="00892AE5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535</w:t>
            </w:r>
            <w:r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$</w:t>
            </w:r>
          </w:p>
        </w:tc>
        <w:tc>
          <w:tcPr>
            <w:tcW w:w="1559" w:type="dxa"/>
          </w:tcPr>
          <w:p w:rsidR="00B45088" w:rsidRPr="005D2AC4" w:rsidRDefault="00B45088" w:rsidP="00892AE5">
            <w:pPr>
              <w:spacing w:after="1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</w:pPr>
            <w:proofErr w:type="spellStart"/>
            <w:r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дабл</w:t>
            </w:r>
            <w:proofErr w:type="spellEnd"/>
            <w:r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 </w:t>
            </w:r>
            <w:r w:rsidR="00892AE5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630</w:t>
            </w:r>
            <w:r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$</w:t>
            </w:r>
            <w:r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br/>
            </w:r>
            <w:proofErr w:type="spellStart"/>
            <w:r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сингл</w:t>
            </w:r>
            <w:proofErr w:type="spellEnd"/>
            <w:r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="00892AE5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1105</w:t>
            </w:r>
            <w:r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$</w:t>
            </w:r>
            <w:r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br/>
            </w:r>
            <w:proofErr w:type="spellStart"/>
            <w:r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трипл</w:t>
            </w:r>
            <w:proofErr w:type="spellEnd"/>
            <w:r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="00892AE5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590</w:t>
            </w:r>
            <w:r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$</w:t>
            </w:r>
          </w:p>
        </w:tc>
        <w:tc>
          <w:tcPr>
            <w:tcW w:w="1559" w:type="dxa"/>
          </w:tcPr>
          <w:p w:rsidR="00B45088" w:rsidRPr="005D2AC4" w:rsidRDefault="00B45088" w:rsidP="00892AE5">
            <w:pPr>
              <w:spacing w:after="1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</w:pPr>
            <w:proofErr w:type="spellStart"/>
            <w:r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дабл</w:t>
            </w:r>
            <w:proofErr w:type="spellEnd"/>
            <w:r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 </w:t>
            </w:r>
            <w:r w:rsidR="00892AE5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630</w:t>
            </w:r>
            <w:r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$</w:t>
            </w:r>
            <w:r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br/>
            </w:r>
            <w:proofErr w:type="spellStart"/>
            <w:r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сингл</w:t>
            </w:r>
            <w:proofErr w:type="spellEnd"/>
            <w:r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="00892AE5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1105</w:t>
            </w:r>
            <w:r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  <w:t>$</w:t>
            </w:r>
            <w:r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br/>
            </w:r>
            <w:proofErr w:type="spellStart"/>
            <w:r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трипл</w:t>
            </w:r>
            <w:proofErr w:type="spellEnd"/>
            <w:r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r w:rsidR="00892AE5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590</w:t>
            </w:r>
            <w:r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  <w:t xml:space="preserve"> $</w:t>
            </w:r>
          </w:p>
        </w:tc>
        <w:tc>
          <w:tcPr>
            <w:tcW w:w="1560" w:type="dxa"/>
          </w:tcPr>
          <w:p w:rsidR="00B45088" w:rsidRPr="005D2AC4" w:rsidRDefault="00B45088" w:rsidP="00892AE5">
            <w:pPr>
              <w:spacing w:after="1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</w:pPr>
            <w:proofErr w:type="spellStart"/>
            <w:r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дабл</w:t>
            </w:r>
            <w:proofErr w:type="spellEnd"/>
            <w:r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  <w:t xml:space="preserve">  </w:t>
            </w:r>
            <w:r w:rsidR="00892AE5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630</w:t>
            </w:r>
            <w:r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  <w:t>$</w:t>
            </w:r>
            <w:r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br/>
            </w:r>
            <w:proofErr w:type="spellStart"/>
            <w:r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сингл</w:t>
            </w:r>
            <w:proofErr w:type="spellEnd"/>
            <w:r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="00892AE5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1105</w:t>
            </w:r>
            <w:r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  <w:t>$</w:t>
            </w:r>
            <w:r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br/>
            </w:r>
            <w:proofErr w:type="spellStart"/>
            <w:r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трипл</w:t>
            </w:r>
            <w:proofErr w:type="spellEnd"/>
            <w:r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r w:rsidR="00892AE5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590</w:t>
            </w:r>
            <w:r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  <w:t xml:space="preserve"> $</w:t>
            </w:r>
          </w:p>
        </w:tc>
      </w:tr>
      <w:tr w:rsidR="00B45088" w:rsidRPr="006E390A" w:rsidTr="00D83F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:rsidR="00B45088" w:rsidRPr="001D0CAD" w:rsidRDefault="00B45088" w:rsidP="00B45088">
            <w:pPr>
              <w:rPr>
                <w:rFonts w:ascii="Century Gothic" w:hAnsi="Century Gothic"/>
                <w:color w:val="002060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  <w:u w:val="single"/>
              </w:rPr>
              <w:t>5*****:</w:t>
            </w:r>
            <w:r>
              <w:rPr>
                <w:rFonts w:ascii="Century Gothic" w:hAnsi="Century Gothic"/>
                <w:color w:val="002060"/>
                <w:sz w:val="20"/>
                <w:szCs w:val="20"/>
                <w:u w:val="single"/>
              </w:rPr>
              <w:br/>
              <w:t>Батуми:</w:t>
            </w:r>
            <w:r w:rsidRPr="00082EAB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>«</w:t>
            </w:r>
            <w:proofErr w:type="spellStart"/>
            <w:r w:rsidRPr="00082EAB">
              <w:rPr>
                <w:rFonts w:ascii="Century Gothic" w:hAnsi="Century Gothic"/>
                <w:color w:val="002060"/>
                <w:sz w:val="20"/>
                <w:szCs w:val="20"/>
              </w:rPr>
              <w:t>Виндхам</w:t>
            </w:r>
            <w:proofErr w:type="spellEnd"/>
            <w:r>
              <w:rPr>
                <w:rFonts w:ascii="Century Gothic" w:hAnsi="Century Gothic"/>
                <w:color w:val="002060"/>
                <w:sz w:val="20"/>
                <w:szCs w:val="20"/>
              </w:rPr>
              <w:t>», «</w:t>
            </w:r>
            <w:r w:rsidRPr="00082EAB">
              <w:rPr>
                <w:rFonts w:ascii="Century Gothic" w:hAnsi="Century Gothic"/>
                <w:color w:val="002060"/>
                <w:sz w:val="20"/>
                <w:szCs w:val="20"/>
              </w:rPr>
              <w:t>Эйфория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>»</w:t>
            </w:r>
            <w:r>
              <w:rPr>
                <w:rFonts w:ascii="Century Gothic" w:hAnsi="Century Gothic"/>
                <w:color w:val="00206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843" w:type="dxa"/>
          </w:tcPr>
          <w:p w:rsidR="00B45088" w:rsidRPr="00953A7A" w:rsidRDefault="00B45088" w:rsidP="00892AE5">
            <w:pPr>
              <w:spacing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2060"/>
                <w:sz w:val="20"/>
                <w:szCs w:val="20"/>
                <w:highlight w:val="yellow"/>
              </w:rPr>
            </w:pPr>
            <w:proofErr w:type="spellStart"/>
            <w:r w:rsidRPr="004C54A1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дабл</w:t>
            </w:r>
            <w:proofErr w:type="spellEnd"/>
            <w:r w:rsidRPr="004C54A1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 </w:t>
            </w:r>
            <w:r w:rsidR="00892AE5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740</w:t>
            </w:r>
            <w:r w:rsidRPr="004C54A1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$</w:t>
            </w:r>
            <w:r w:rsidRPr="004C54A1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br/>
            </w:r>
            <w:proofErr w:type="spellStart"/>
            <w:r w:rsidRPr="004C54A1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сингл</w:t>
            </w:r>
            <w:proofErr w:type="spellEnd"/>
            <w:r w:rsidRPr="004C54A1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="00892AE5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1230</w:t>
            </w:r>
            <w:r w:rsidRPr="004C54A1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$</w:t>
            </w:r>
            <w:r w:rsidRPr="004C54A1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br/>
            </w:r>
            <w:proofErr w:type="spellStart"/>
            <w:r w:rsidRPr="004C54A1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трипл</w:t>
            </w:r>
            <w:proofErr w:type="spellEnd"/>
            <w:r w:rsidRPr="004C54A1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="00892AE5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660</w:t>
            </w:r>
            <w:r w:rsidRPr="004C54A1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$</w:t>
            </w:r>
          </w:p>
        </w:tc>
        <w:tc>
          <w:tcPr>
            <w:tcW w:w="1559" w:type="dxa"/>
          </w:tcPr>
          <w:p w:rsidR="00B45088" w:rsidRPr="00953A7A" w:rsidRDefault="00B45088" w:rsidP="00892AE5">
            <w:pPr>
              <w:spacing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2060"/>
                <w:sz w:val="20"/>
                <w:szCs w:val="20"/>
                <w:highlight w:val="yellow"/>
              </w:rPr>
            </w:pPr>
            <w:proofErr w:type="spellStart"/>
            <w:r w:rsidRPr="0022092D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дабл</w:t>
            </w:r>
            <w:proofErr w:type="spellEnd"/>
            <w:r w:rsidRPr="0022092D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 </w:t>
            </w:r>
            <w:r w:rsidR="00892AE5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850</w:t>
            </w:r>
            <w:r w:rsidRPr="0022092D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$</w:t>
            </w:r>
            <w:r w:rsidRPr="0022092D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br/>
            </w:r>
            <w:proofErr w:type="spellStart"/>
            <w:r w:rsidRPr="0022092D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сингл</w:t>
            </w:r>
            <w:proofErr w:type="spellEnd"/>
            <w:r w:rsidRPr="0022092D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="00892AE5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1355</w:t>
            </w:r>
            <w:r w:rsidRPr="0022092D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$</w:t>
            </w:r>
            <w:r w:rsidRPr="0022092D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br/>
            </w:r>
            <w:proofErr w:type="spellStart"/>
            <w:r w:rsidRPr="0022092D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трипл</w:t>
            </w:r>
            <w:proofErr w:type="spellEnd"/>
            <w:r w:rsidRPr="0022092D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="00892AE5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715</w:t>
            </w:r>
            <w:r w:rsidRPr="0022092D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$</w:t>
            </w:r>
          </w:p>
        </w:tc>
        <w:tc>
          <w:tcPr>
            <w:tcW w:w="1559" w:type="dxa"/>
          </w:tcPr>
          <w:p w:rsidR="00B45088" w:rsidRPr="00953A7A" w:rsidRDefault="00B45088" w:rsidP="00892AE5">
            <w:pPr>
              <w:spacing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2060"/>
                <w:sz w:val="20"/>
                <w:szCs w:val="20"/>
                <w:highlight w:val="yellow"/>
              </w:rPr>
            </w:pPr>
            <w:proofErr w:type="spellStart"/>
            <w:r w:rsidRPr="0022092D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дабл</w:t>
            </w:r>
            <w:proofErr w:type="spellEnd"/>
            <w:r w:rsidRPr="0022092D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 </w:t>
            </w:r>
            <w:r w:rsidR="00892AE5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855</w:t>
            </w:r>
            <w:r w:rsidRPr="0022092D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$</w:t>
            </w:r>
            <w:r w:rsidRPr="0022092D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br/>
            </w:r>
            <w:proofErr w:type="spellStart"/>
            <w:r w:rsidRPr="0022092D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сингл</w:t>
            </w:r>
            <w:proofErr w:type="spellEnd"/>
            <w:r w:rsidRPr="0022092D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="00892AE5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1355</w:t>
            </w:r>
            <w:r w:rsidRPr="0022092D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B4508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$</w:t>
            </w:r>
            <w:r w:rsidRPr="0022092D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br/>
            </w:r>
            <w:proofErr w:type="spellStart"/>
            <w:r w:rsidRPr="0022092D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трипл</w:t>
            </w:r>
            <w:proofErr w:type="spellEnd"/>
            <w:r w:rsidRPr="00B4508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="00892AE5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715</w:t>
            </w:r>
            <w:r w:rsidRPr="00B4508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$</w:t>
            </w:r>
          </w:p>
        </w:tc>
        <w:tc>
          <w:tcPr>
            <w:tcW w:w="1560" w:type="dxa"/>
          </w:tcPr>
          <w:p w:rsidR="00B45088" w:rsidRPr="00953A7A" w:rsidRDefault="00B45088" w:rsidP="00892AE5">
            <w:pPr>
              <w:spacing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2060"/>
                <w:sz w:val="20"/>
                <w:szCs w:val="20"/>
                <w:highlight w:val="yellow"/>
              </w:rPr>
            </w:pPr>
            <w:proofErr w:type="spellStart"/>
            <w:r w:rsidRPr="004C54A1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дабл</w:t>
            </w:r>
            <w:proofErr w:type="spellEnd"/>
            <w:r w:rsidRPr="00B4508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 </w:t>
            </w:r>
            <w:r w:rsidR="00892AE5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740</w:t>
            </w:r>
            <w:r w:rsidRPr="004C54A1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B45088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$</w:t>
            </w:r>
            <w:r w:rsidRPr="004C54A1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br/>
            </w:r>
            <w:proofErr w:type="spellStart"/>
            <w:r w:rsidRPr="004C54A1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сингл</w:t>
            </w:r>
            <w:proofErr w:type="spellEnd"/>
            <w:r w:rsidRPr="004C54A1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="00892AE5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1230</w:t>
            </w:r>
            <w:r w:rsidRPr="004C54A1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4C54A1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  <w:t>$</w:t>
            </w:r>
            <w:r w:rsidRPr="004C54A1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br/>
            </w:r>
            <w:proofErr w:type="spellStart"/>
            <w:r w:rsidRPr="004C54A1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трипл</w:t>
            </w:r>
            <w:proofErr w:type="spellEnd"/>
            <w:r w:rsidRPr="004C54A1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r w:rsidR="00892AE5">
              <w:rPr>
                <w:rFonts w:ascii="Georgia" w:hAnsi="Georgia"/>
                <w:b/>
                <w:bCs/>
                <w:color w:val="002060"/>
                <w:sz w:val="20"/>
                <w:szCs w:val="20"/>
              </w:rPr>
              <w:t>660</w:t>
            </w:r>
            <w:r w:rsidRPr="004C54A1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/>
              </w:rPr>
              <w:t xml:space="preserve"> $</w:t>
            </w:r>
          </w:p>
        </w:tc>
      </w:tr>
    </w:tbl>
    <w:p w:rsidR="00892AE5" w:rsidRDefault="00892AE5" w:rsidP="003A768F">
      <w:pPr>
        <w:rPr>
          <w:rFonts w:ascii="Comic Sans MS" w:hAnsi="Comic Sans MS"/>
          <w:b/>
          <w:bCs/>
          <w:color w:val="FF00FF"/>
          <w:sz w:val="28"/>
          <w:szCs w:val="28"/>
          <w:lang w:val="en-US" w:eastAsia="en-US" w:bidi="en-US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rgbClr w14:val="FF00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</w:pPr>
    </w:p>
    <w:p w:rsidR="00CC016E" w:rsidRPr="005F64C2" w:rsidRDefault="003A768F" w:rsidP="003A768F">
      <w:pPr>
        <w:rPr>
          <w:rFonts w:ascii="Comic Sans MS" w:hAnsi="Comic Sans MS"/>
          <w:b/>
          <w:bCs/>
          <w:color w:val="FF00FF"/>
          <w:sz w:val="28"/>
          <w:szCs w:val="28"/>
          <w:lang w:eastAsia="en-US" w:bidi="en-US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rgbClr w14:val="FF00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</w:pPr>
      <w:r w:rsidRPr="005F64C2">
        <w:rPr>
          <w:rFonts w:ascii="Comic Sans MS" w:hAnsi="Comic Sans MS"/>
          <w:b/>
          <w:bCs/>
          <w:color w:val="FF00FF"/>
          <w:sz w:val="28"/>
          <w:szCs w:val="28"/>
          <w:lang w:eastAsia="en-US" w:bidi="en-US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rgbClr w14:val="FF00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>В стоимость тура входит:</w:t>
      </w:r>
    </w:p>
    <w:p w:rsidR="001D184A" w:rsidRPr="003A768F" w:rsidRDefault="001D184A" w:rsidP="001D184A">
      <w:pPr>
        <w:pStyle w:val="aa"/>
        <w:numPr>
          <w:ilvl w:val="0"/>
          <w:numId w:val="1"/>
        </w:numPr>
        <w:rPr>
          <w:rFonts w:ascii="Century Gothic" w:hAnsi="Century Gothic"/>
          <w:bCs/>
          <w:color w:val="002060"/>
          <w:sz w:val="22"/>
          <w:szCs w:val="22"/>
        </w:rPr>
      </w:pPr>
      <w:r w:rsidRPr="003A768F">
        <w:rPr>
          <w:rFonts w:ascii="Century Gothic" w:hAnsi="Century Gothic"/>
          <w:bCs/>
          <w:color w:val="002060"/>
          <w:sz w:val="22"/>
          <w:szCs w:val="22"/>
        </w:rPr>
        <w:t xml:space="preserve">Групповые трансферы в\из аэропорта под все авиа рейсы </w:t>
      </w:r>
    </w:p>
    <w:p w:rsidR="00561701" w:rsidRPr="002531DF" w:rsidRDefault="00561701" w:rsidP="005E442F">
      <w:pPr>
        <w:numPr>
          <w:ilvl w:val="0"/>
          <w:numId w:val="1"/>
        </w:numPr>
        <w:spacing w:line="276" w:lineRule="auto"/>
        <w:rPr>
          <w:rFonts w:ascii="Century Gothic" w:hAnsi="Century Gothic"/>
          <w:bCs/>
          <w:color w:val="002060"/>
          <w:sz w:val="22"/>
          <w:szCs w:val="22"/>
          <w:lang w:val="lv-LV" w:eastAsia="lv-LV"/>
        </w:rPr>
      </w:pPr>
      <w:r w:rsidRPr="003A768F">
        <w:rPr>
          <w:rFonts w:ascii="Century Gothic" w:hAnsi="Century Gothic"/>
          <w:bCs/>
          <w:color w:val="002060"/>
          <w:sz w:val="22"/>
          <w:szCs w:val="22"/>
          <w:lang w:val="lv-LV" w:eastAsia="lv-LV"/>
        </w:rPr>
        <w:t xml:space="preserve">Весь трансфер во время </w:t>
      </w:r>
      <w:r w:rsidR="00802E63" w:rsidRPr="003A768F">
        <w:rPr>
          <w:rFonts w:ascii="Century Gothic" w:hAnsi="Century Gothic"/>
          <w:bCs/>
          <w:color w:val="002060"/>
          <w:sz w:val="22"/>
          <w:szCs w:val="22"/>
          <w:lang w:val="lv-LV" w:eastAsia="lv-LV"/>
        </w:rPr>
        <w:t>тура</w:t>
      </w:r>
      <w:r w:rsidR="002531DF">
        <w:rPr>
          <w:rFonts w:ascii="Century Gothic" w:hAnsi="Century Gothic"/>
          <w:bCs/>
          <w:color w:val="002060"/>
          <w:sz w:val="22"/>
          <w:szCs w:val="22"/>
          <w:lang w:eastAsia="lv-LV"/>
        </w:rPr>
        <w:t xml:space="preserve"> </w:t>
      </w:r>
    </w:p>
    <w:p w:rsidR="00561701" w:rsidRPr="003A768F" w:rsidRDefault="00802E63" w:rsidP="00561701">
      <w:pPr>
        <w:numPr>
          <w:ilvl w:val="0"/>
          <w:numId w:val="1"/>
        </w:numPr>
        <w:spacing w:line="276" w:lineRule="auto"/>
        <w:rPr>
          <w:rFonts w:ascii="Century Gothic" w:hAnsi="Century Gothic"/>
          <w:bCs/>
          <w:color w:val="002060"/>
          <w:sz w:val="22"/>
          <w:szCs w:val="22"/>
          <w:lang w:val="lv-LV" w:eastAsia="lv-LV"/>
        </w:rPr>
      </w:pPr>
      <w:r w:rsidRPr="003A768F">
        <w:rPr>
          <w:rFonts w:ascii="Century Gothic" w:hAnsi="Century Gothic"/>
          <w:bCs/>
          <w:color w:val="002060"/>
          <w:sz w:val="22"/>
          <w:szCs w:val="22"/>
          <w:lang w:val="lv-LV" w:eastAsia="lv-LV"/>
        </w:rPr>
        <w:t>Все указанные в туре экскурсии</w:t>
      </w:r>
      <w:r w:rsidR="00A55466">
        <w:rPr>
          <w:rFonts w:ascii="Century Gothic" w:hAnsi="Century Gothic"/>
          <w:bCs/>
          <w:color w:val="002060"/>
          <w:sz w:val="22"/>
          <w:szCs w:val="22"/>
          <w:lang w:val="lv-LV" w:eastAsia="lv-LV"/>
        </w:rPr>
        <w:t xml:space="preserve"> (Батуми, </w:t>
      </w:r>
      <w:r w:rsidR="00A55466">
        <w:rPr>
          <w:rFonts w:ascii="Century Gothic" w:hAnsi="Century Gothic"/>
          <w:bCs/>
          <w:color w:val="002060"/>
          <w:sz w:val="22"/>
          <w:szCs w:val="22"/>
          <w:lang w:eastAsia="lv-LV"/>
        </w:rPr>
        <w:t>в</w:t>
      </w:r>
      <w:r w:rsidR="001D184A" w:rsidRPr="003A768F">
        <w:rPr>
          <w:rFonts w:ascii="Century Gothic" w:hAnsi="Century Gothic"/>
          <w:bCs/>
          <w:color w:val="002060"/>
          <w:sz w:val="22"/>
          <w:szCs w:val="22"/>
          <w:lang w:val="lv-LV" w:eastAsia="lv-LV"/>
        </w:rPr>
        <w:t xml:space="preserve">ечерний Батуми, Горная Аджария, Кутаиси) </w:t>
      </w:r>
    </w:p>
    <w:p w:rsidR="00561701" w:rsidRPr="003A768F" w:rsidRDefault="00561701" w:rsidP="00561701">
      <w:pPr>
        <w:numPr>
          <w:ilvl w:val="0"/>
          <w:numId w:val="1"/>
        </w:numPr>
        <w:spacing w:line="276" w:lineRule="auto"/>
        <w:rPr>
          <w:rFonts w:ascii="Century Gothic" w:hAnsi="Century Gothic"/>
          <w:bCs/>
          <w:color w:val="002060"/>
          <w:sz w:val="22"/>
          <w:szCs w:val="22"/>
          <w:lang w:val="lv-LV" w:eastAsia="lv-LV"/>
        </w:rPr>
      </w:pPr>
      <w:r w:rsidRPr="003A768F">
        <w:rPr>
          <w:rFonts w:ascii="Century Gothic" w:hAnsi="Century Gothic"/>
          <w:bCs/>
          <w:color w:val="002060"/>
          <w:sz w:val="22"/>
          <w:szCs w:val="22"/>
          <w:lang w:val="lv-LV" w:eastAsia="lv-LV"/>
        </w:rPr>
        <w:t>Обслу</w:t>
      </w:r>
      <w:r w:rsidR="00802E63" w:rsidRPr="003A768F">
        <w:rPr>
          <w:rFonts w:ascii="Century Gothic" w:hAnsi="Century Gothic"/>
          <w:bCs/>
          <w:color w:val="002060"/>
          <w:sz w:val="22"/>
          <w:szCs w:val="22"/>
          <w:lang w:val="lv-LV" w:eastAsia="lv-LV"/>
        </w:rPr>
        <w:t>живание квалифицированного гида</w:t>
      </w:r>
    </w:p>
    <w:p w:rsidR="003A768F" w:rsidRPr="003A768F" w:rsidRDefault="003A768F" w:rsidP="003A768F">
      <w:pPr>
        <w:numPr>
          <w:ilvl w:val="0"/>
          <w:numId w:val="1"/>
        </w:numPr>
        <w:rPr>
          <w:rFonts w:ascii="Century Gothic" w:hAnsi="Century Gothic"/>
          <w:bCs/>
          <w:color w:val="002060"/>
          <w:sz w:val="22"/>
          <w:szCs w:val="22"/>
          <w:lang w:val="lv-LV" w:eastAsia="lv-LV"/>
        </w:rPr>
      </w:pPr>
      <w:r w:rsidRPr="003A768F">
        <w:rPr>
          <w:rFonts w:ascii="Century Gothic" w:hAnsi="Century Gothic"/>
          <w:bCs/>
          <w:color w:val="002060"/>
          <w:sz w:val="22"/>
          <w:szCs w:val="22"/>
          <w:lang w:val="lv-LV" w:eastAsia="lv-LV"/>
        </w:rPr>
        <w:t xml:space="preserve">Проживание в </w:t>
      </w:r>
      <w:r w:rsidRPr="003A768F">
        <w:rPr>
          <w:rFonts w:ascii="Century Gothic" w:hAnsi="Century Gothic"/>
          <w:bCs/>
          <w:color w:val="002060"/>
          <w:sz w:val="22"/>
          <w:szCs w:val="22"/>
          <w:lang w:eastAsia="lv-LV"/>
        </w:rPr>
        <w:t xml:space="preserve">выбранном Вами отеле на базе завтраков  - 7 ночей </w:t>
      </w:r>
    </w:p>
    <w:p w:rsidR="00561701" w:rsidRPr="003A768F" w:rsidRDefault="00561701" w:rsidP="00561701">
      <w:pPr>
        <w:numPr>
          <w:ilvl w:val="0"/>
          <w:numId w:val="1"/>
        </w:numPr>
        <w:spacing w:line="276" w:lineRule="auto"/>
        <w:rPr>
          <w:rStyle w:val="a5"/>
          <w:rFonts w:ascii="Century Gothic" w:hAnsi="Century Gothic"/>
          <w:b w:val="0"/>
          <w:color w:val="002060"/>
          <w:sz w:val="22"/>
          <w:szCs w:val="22"/>
        </w:rPr>
      </w:pPr>
      <w:r w:rsidRPr="003A768F">
        <w:rPr>
          <w:rStyle w:val="a5"/>
          <w:rFonts w:ascii="Century Gothic" w:hAnsi="Century Gothic"/>
          <w:b w:val="0"/>
          <w:color w:val="002060"/>
          <w:sz w:val="22"/>
          <w:szCs w:val="22"/>
        </w:rPr>
        <w:t>В</w:t>
      </w:r>
      <w:r w:rsidR="003A768F" w:rsidRPr="003A768F">
        <w:rPr>
          <w:rStyle w:val="a5"/>
          <w:rFonts w:ascii="Century Gothic" w:hAnsi="Century Gothic"/>
          <w:b w:val="0"/>
          <w:color w:val="002060"/>
          <w:sz w:val="22"/>
          <w:szCs w:val="22"/>
        </w:rPr>
        <w:t>се в</w:t>
      </w:r>
      <w:r w:rsidRPr="003A768F">
        <w:rPr>
          <w:rStyle w:val="a5"/>
          <w:rFonts w:ascii="Century Gothic" w:hAnsi="Century Gothic"/>
          <w:b w:val="0"/>
          <w:color w:val="002060"/>
          <w:sz w:val="22"/>
          <w:szCs w:val="22"/>
        </w:rPr>
        <w:t xml:space="preserve">ходные билеты </w:t>
      </w:r>
      <w:r w:rsidR="003A768F" w:rsidRPr="003A768F">
        <w:rPr>
          <w:rStyle w:val="a5"/>
          <w:rFonts w:ascii="Century Gothic" w:hAnsi="Century Gothic"/>
          <w:b w:val="0"/>
          <w:color w:val="002060"/>
          <w:sz w:val="22"/>
          <w:szCs w:val="22"/>
        </w:rPr>
        <w:t xml:space="preserve"> (кроме Чертового колеса) </w:t>
      </w:r>
    </w:p>
    <w:p w:rsidR="00561701" w:rsidRPr="003A768F" w:rsidRDefault="00561701" w:rsidP="00561701">
      <w:pPr>
        <w:numPr>
          <w:ilvl w:val="0"/>
          <w:numId w:val="1"/>
        </w:numPr>
        <w:spacing w:line="276" w:lineRule="auto"/>
        <w:rPr>
          <w:rStyle w:val="a5"/>
          <w:rFonts w:ascii="Century Gothic" w:hAnsi="Century Gothic"/>
          <w:b w:val="0"/>
          <w:color w:val="002060"/>
          <w:sz w:val="22"/>
          <w:szCs w:val="22"/>
        </w:rPr>
      </w:pPr>
      <w:r w:rsidRPr="003A768F">
        <w:rPr>
          <w:rStyle w:val="a5"/>
          <w:rFonts w:ascii="Century Gothic" w:hAnsi="Century Gothic"/>
          <w:b w:val="0"/>
          <w:color w:val="002060"/>
          <w:sz w:val="22"/>
          <w:szCs w:val="22"/>
        </w:rPr>
        <w:t>Подъемник  в Батуми</w:t>
      </w:r>
    </w:p>
    <w:p w:rsidR="00561701" w:rsidRPr="003A768F" w:rsidRDefault="00561701" w:rsidP="00561701">
      <w:pPr>
        <w:numPr>
          <w:ilvl w:val="0"/>
          <w:numId w:val="1"/>
        </w:numPr>
        <w:spacing w:line="276" w:lineRule="auto"/>
        <w:rPr>
          <w:rStyle w:val="a5"/>
          <w:rFonts w:ascii="Century Gothic" w:hAnsi="Century Gothic"/>
          <w:b w:val="0"/>
          <w:color w:val="002060"/>
          <w:sz w:val="22"/>
          <w:szCs w:val="22"/>
        </w:rPr>
      </w:pPr>
      <w:r w:rsidRPr="003A768F">
        <w:rPr>
          <w:rStyle w:val="a5"/>
          <w:rFonts w:ascii="Century Gothic" w:hAnsi="Century Gothic"/>
          <w:b w:val="0"/>
          <w:color w:val="002060"/>
          <w:sz w:val="22"/>
          <w:szCs w:val="22"/>
        </w:rPr>
        <w:lastRenderedPageBreak/>
        <w:t>Вход в Ботанический Сад</w:t>
      </w:r>
      <w:r w:rsidR="003A768F" w:rsidRPr="003A768F">
        <w:rPr>
          <w:rStyle w:val="a5"/>
          <w:rFonts w:ascii="Century Gothic" w:hAnsi="Century Gothic"/>
          <w:b w:val="0"/>
          <w:color w:val="002060"/>
          <w:sz w:val="22"/>
          <w:szCs w:val="22"/>
        </w:rPr>
        <w:t xml:space="preserve"> </w:t>
      </w:r>
    </w:p>
    <w:p w:rsidR="00561701" w:rsidRPr="00892AE5" w:rsidRDefault="003A768F" w:rsidP="00561701">
      <w:pPr>
        <w:numPr>
          <w:ilvl w:val="0"/>
          <w:numId w:val="1"/>
        </w:numPr>
        <w:spacing w:line="276" w:lineRule="auto"/>
        <w:rPr>
          <w:rStyle w:val="a5"/>
          <w:rFonts w:ascii="Century Gothic" w:hAnsi="Century Gothic"/>
          <w:b w:val="0"/>
          <w:color w:val="002060"/>
          <w:sz w:val="22"/>
          <w:szCs w:val="22"/>
        </w:rPr>
      </w:pPr>
      <w:r w:rsidRPr="003A768F">
        <w:rPr>
          <w:rStyle w:val="a5"/>
          <w:rFonts w:ascii="Century Gothic" w:hAnsi="Century Gothic"/>
          <w:b w:val="0"/>
          <w:color w:val="002060"/>
          <w:sz w:val="22"/>
          <w:szCs w:val="22"/>
        </w:rPr>
        <w:t xml:space="preserve">Шоу дельфинов </w:t>
      </w:r>
    </w:p>
    <w:p w:rsidR="00892AE5" w:rsidRDefault="00892AE5" w:rsidP="00561701">
      <w:pPr>
        <w:numPr>
          <w:ilvl w:val="0"/>
          <w:numId w:val="1"/>
        </w:numPr>
        <w:spacing w:line="276" w:lineRule="auto"/>
        <w:rPr>
          <w:rStyle w:val="a5"/>
          <w:rFonts w:ascii="Century Gothic" w:hAnsi="Century Gothic"/>
          <w:b w:val="0"/>
          <w:color w:val="002060"/>
          <w:sz w:val="22"/>
          <w:szCs w:val="22"/>
        </w:rPr>
      </w:pPr>
      <w:r>
        <w:rPr>
          <w:rStyle w:val="a5"/>
          <w:rFonts w:ascii="Century Gothic" w:hAnsi="Century Gothic"/>
          <w:b w:val="0"/>
          <w:color w:val="002060"/>
          <w:sz w:val="22"/>
          <w:szCs w:val="22"/>
        </w:rPr>
        <w:t xml:space="preserve">Страховка </w:t>
      </w:r>
    </w:p>
    <w:p w:rsidR="00892AE5" w:rsidRPr="0048249F" w:rsidRDefault="00892AE5" w:rsidP="00892AE5">
      <w:pPr>
        <w:spacing w:line="276" w:lineRule="auto"/>
        <w:ind w:left="360"/>
        <w:rPr>
          <w:rStyle w:val="a5"/>
          <w:rFonts w:ascii="Century Gothic" w:hAnsi="Century Gothic"/>
          <w:b w:val="0"/>
          <w:color w:val="002060"/>
          <w:sz w:val="22"/>
          <w:szCs w:val="22"/>
        </w:rPr>
      </w:pPr>
    </w:p>
    <w:p w:rsidR="00561701" w:rsidRPr="005F64C2" w:rsidRDefault="00561701" w:rsidP="003A768F">
      <w:pPr>
        <w:rPr>
          <w:rFonts w:ascii="Comic Sans MS" w:hAnsi="Comic Sans MS"/>
          <w:b/>
          <w:bCs/>
          <w:color w:val="FF00FF"/>
          <w:sz w:val="28"/>
          <w:szCs w:val="28"/>
          <w:lang w:eastAsia="en-US" w:bidi="en-US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rgbClr w14:val="FF00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</w:pPr>
      <w:r w:rsidRPr="005F64C2">
        <w:rPr>
          <w:rFonts w:ascii="Comic Sans MS" w:hAnsi="Comic Sans MS"/>
          <w:b/>
          <w:bCs/>
          <w:color w:val="FF00FF"/>
          <w:sz w:val="28"/>
          <w:szCs w:val="28"/>
          <w:lang w:eastAsia="en-US" w:bidi="en-US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rgbClr w14:val="FF00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>В стоимость тура не входит:</w:t>
      </w:r>
    </w:p>
    <w:p w:rsidR="00561701" w:rsidRPr="003A768F" w:rsidRDefault="00561701" w:rsidP="00514CE6">
      <w:pPr>
        <w:numPr>
          <w:ilvl w:val="0"/>
          <w:numId w:val="1"/>
        </w:numPr>
        <w:spacing w:line="276" w:lineRule="auto"/>
        <w:rPr>
          <w:rStyle w:val="a5"/>
          <w:rFonts w:ascii="Century Gothic" w:hAnsi="Century Gothic"/>
          <w:b w:val="0"/>
          <w:color w:val="002060"/>
          <w:sz w:val="22"/>
          <w:szCs w:val="22"/>
        </w:rPr>
      </w:pPr>
      <w:r w:rsidRPr="003A768F">
        <w:rPr>
          <w:rStyle w:val="a5"/>
          <w:rFonts w:ascii="Century Gothic" w:hAnsi="Century Gothic"/>
          <w:b w:val="0"/>
          <w:color w:val="002060"/>
          <w:sz w:val="22"/>
          <w:szCs w:val="22"/>
        </w:rPr>
        <w:t>Карманные расходы</w:t>
      </w:r>
    </w:p>
    <w:p w:rsidR="00561701" w:rsidRPr="003A768F" w:rsidRDefault="00561701" w:rsidP="00514CE6">
      <w:pPr>
        <w:numPr>
          <w:ilvl w:val="0"/>
          <w:numId w:val="1"/>
        </w:numPr>
        <w:spacing w:line="276" w:lineRule="auto"/>
        <w:rPr>
          <w:rStyle w:val="a5"/>
          <w:b w:val="0"/>
          <w:bCs w:val="0"/>
          <w:color w:val="002060"/>
        </w:rPr>
      </w:pPr>
      <w:r w:rsidRPr="003A768F">
        <w:rPr>
          <w:rStyle w:val="a5"/>
          <w:rFonts w:ascii="Century Gothic" w:hAnsi="Century Gothic"/>
          <w:b w:val="0"/>
          <w:color w:val="002060"/>
          <w:sz w:val="22"/>
          <w:szCs w:val="22"/>
        </w:rPr>
        <w:t xml:space="preserve">Чаевые гидам и водителям </w:t>
      </w:r>
    </w:p>
    <w:p w:rsidR="00561701" w:rsidRPr="003D293B" w:rsidRDefault="00561701" w:rsidP="00561701">
      <w:pPr>
        <w:rPr>
          <w:bCs/>
          <w:color w:val="002060"/>
        </w:rPr>
      </w:pPr>
    </w:p>
    <w:p w:rsidR="00561701" w:rsidRDefault="00561701" w:rsidP="00561701">
      <w:pPr>
        <w:rPr>
          <w:rFonts w:ascii="Century Gothic" w:eastAsiaTheme="minorHAnsi" w:hAnsi="Century Gothic"/>
          <w:b/>
          <w:i/>
          <w:color w:val="002060"/>
          <w:sz w:val="22"/>
          <w:szCs w:val="22"/>
          <w:lang w:eastAsia="en-US"/>
        </w:rPr>
      </w:pPr>
      <w:r w:rsidRPr="00500CC0">
        <w:rPr>
          <w:rFonts w:ascii="Century Gothic" w:eastAsiaTheme="minorHAnsi" w:hAnsi="Century Gothic"/>
          <w:b/>
          <w:i/>
          <w:color w:val="C00000"/>
          <w:sz w:val="22"/>
          <w:szCs w:val="22"/>
          <w:lang w:eastAsia="en-US"/>
        </w:rPr>
        <w:t>*Экскурсия по вечернему Батуми возможна только при хороших погодных условиях!!!</w:t>
      </w:r>
      <w:r w:rsidR="008F7BF6">
        <w:rPr>
          <w:rFonts w:ascii="Century Gothic" w:eastAsiaTheme="minorHAnsi" w:hAnsi="Century Gothic"/>
          <w:b/>
          <w:i/>
          <w:color w:val="C00000"/>
          <w:sz w:val="22"/>
          <w:szCs w:val="22"/>
          <w:lang w:eastAsia="en-US"/>
        </w:rPr>
        <w:br/>
      </w:r>
    </w:p>
    <w:p w:rsidR="00FE103C" w:rsidRDefault="00FE103C" w:rsidP="00892AE5">
      <w:pPr>
        <w:rPr>
          <w:rFonts w:ascii="Century Gothic" w:hAnsi="Century Gothic"/>
          <w:color w:val="002060"/>
        </w:rPr>
      </w:pPr>
      <w:r w:rsidRPr="00517842">
        <w:rPr>
          <w:rFonts w:ascii="Century Gothic" w:hAnsi="Century Gothic"/>
          <w:b/>
          <w:color w:val="FF0000"/>
          <w:sz w:val="28"/>
        </w:rPr>
        <w:t>Опциональные туры за человека в свободный день:</w:t>
      </w:r>
      <w:r>
        <w:rPr>
          <w:rFonts w:ascii="Century Gothic" w:hAnsi="Century Gothic"/>
          <w:b/>
          <w:color w:val="FF0000"/>
          <w:sz w:val="28"/>
        </w:rPr>
        <w:t xml:space="preserve"> </w:t>
      </w:r>
      <w:r>
        <w:rPr>
          <w:rFonts w:ascii="Century Gothic" w:hAnsi="Century Gothic"/>
          <w:b/>
          <w:color w:val="FF0000"/>
          <w:sz w:val="28"/>
        </w:rPr>
        <w:br/>
      </w:r>
      <w:r>
        <w:rPr>
          <w:rFonts w:ascii="Century Gothic" w:hAnsi="Century Gothic"/>
          <w:color w:val="002060"/>
        </w:rPr>
        <w:t xml:space="preserve">Экскурсия в </w:t>
      </w:r>
      <w:proofErr w:type="spellStart"/>
      <w:r>
        <w:rPr>
          <w:rFonts w:ascii="Century Gothic" w:hAnsi="Century Gothic"/>
          <w:color w:val="002060"/>
        </w:rPr>
        <w:t>Трабзон</w:t>
      </w:r>
      <w:proofErr w:type="spellEnd"/>
      <w:r>
        <w:rPr>
          <w:rFonts w:ascii="Century Gothic" w:hAnsi="Century Gothic"/>
          <w:color w:val="002060"/>
        </w:rPr>
        <w:t xml:space="preserve"> (Турция) + шопинг: </w:t>
      </w:r>
      <w:r w:rsidR="008C5154">
        <w:rPr>
          <w:rFonts w:ascii="Century Gothic" w:hAnsi="Century Gothic"/>
          <w:color w:val="002060"/>
        </w:rPr>
        <w:t xml:space="preserve">60 - 80долл нетто 1 чел. </w:t>
      </w:r>
      <w:r>
        <w:rPr>
          <w:rFonts w:ascii="Century Gothic" w:hAnsi="Century Gothic"/>
          <w:color w:val="002060"/>
        </w:rPr>
        <w:br/>
        <w:t>Экскурсия в</w:t>
      </w:r>
      <w:r w:rsidR="0048249F">
        <w:rPr>
          <w:rFonts w:ascii="Century Gothic" w:hAnsi="Century Gothic"/>
          <w:color w:val="002060"/>
        </w:rPr>
        <w:t xml:space="preserve"> Каньон </w:t>
      </w:r>
      <w:proofErr w:type="spellStart"/>
      <w:r w:rsidR="0048249F">
        <w:rPr>
          <w:rFonts w:ascii="Century Gothic" w:hAnsi="Century Gothic"/>
          <w:color w:val="002060"/>
        </w:rPr>
        <w:t>Мартвили</w:t>
      </w:r>
      <w:proofErr w:type="spellEnd"/>
      <w:r>
        <w:rPr>
          <w:rFonts w:ascii="Century Gothic" w:hAnsi="Century Gothic"/>
          <w:color w:val="002060"/>
        </w:rPr>
        <w:t xml:space="preserve">: </w:t>
      </w:r>
      <w:r w:rsidR="0048249F">
        <w:rPr>
          <w:rFonts w:ascii="Century Gothic" w:hAnsi="Century Gothic"/>
          <w:color w:val="002060"/>
        </w:rPr>
        <w:t>45</w:t>
      </w:r>
      <w:r w:rsidR="008C5154">
        <w:rPr>
          <w:rFonts w:ascii="Century Gothic" w:hAnsi="Century Gothic"/>
          <w:color w:val="002060"/>
        </w:rPr>
        <w:t xml:space="preserve">долл нетто </w:t>
      </w:r>
      <w:r w:rsidR="0048249F">
        <w:rPr>
          <w:rFonts w:ascii="Century Gothic" w:hAnsi="Century Gothic"/>
          <w:color w:val="002060"/>
        </w:rPr>
        <w:t>1 чел.</w:t>
      </w:r>
    </w:p>
    <w:p w:rsidR="00FE103C" w:rsidRPr="00DB610B" w:rsidRDefault="00FE103C" w:rsidP="00892AE5">
      <w:pPr>
        <w:rPr>
          <w:rFonts w:ascii="Century Gothic" w:hAnsi="Century Gothic"/>
          <w:color w:val="002060"/>
        </w:rPr>
      </w:pPr>
      <w:r w:rsidRPr="00DB610B">
        <w:rPr>
          <w:rFonts w:ascii="Century Gothic" w:hAnsi="Century Gothic"/>
          <w:color w:val="002060"/>
        </w:rPr>
        <w:t>Цены включают:</w:t>
      </w:r>
    </w:p>
    <w:p w:rsidR="00FE103C" w:rsidRPr="00DB610B" w:rsidRDefault="00FE103C" w:rsidP="00892AE5">
      <w:pPr>
        <w:pStyle w:val="aa"/>
        <w:numPr>
          <w:ilvl w:val="0"/>
          <w:numId w:val="8"/>
        </w:numPr>
        <w:spacing w:line="276" w:lineRule="auto"/>
        <w:ind w:left="360"/>
        <w:rPr>
          <w:rFonts w:ascii="Century Gothic" w:hAnsi="Century Gothic"/>
          <w:color w:val="002060"/>
          <w:lang w:val="ru-RU"/>
        </w:rPr>
      </w:pPr>
      <w:r w:rsidRPr="00DB610B">
        <w:rPr>
          <w:rFonts w:ascii="Century Gothic" w:hAnsi="Century Gothic"/>
          <w:color w:val="002060"/>
          <w:lang w:val="ru-RU"/>
        </w:rPr>
        <w:t>Транспорт</w:t>
      </w:r>
      <w:r>
        <w:rPr>
          <w:rFonts w:ascii="Century Gothic" w:hAnsi="Century Gothic"/>
          <w:color w:val="002060"/>
          <w:lang w:val="ru-RU"/>
        </w:rPr>
        <w:t xml:space="preserve"> </w:t>
      </w:r>
      <w:r w:rsidRPr="00DB610B">
        <w:rPr>
          <w:rFonts w:ascii="Century Gothic" w:hAnsi="Century Gothic"/>
          <w:color w:val="002060"/>
          <w:lang w:val="ru-RU"/>
        </w:rPr>
        <w:t xml:space="preserve"> </w:t>
      </w:r>
    </w:p>
    <w:p w:rsidR="00500CC0" w:rsidRPr="008C5154" w:rsidRDefault="00FE103C" w:rsidP="00892AE5">
      <w:pPr>
        <w:pStyle w:val="aa"/>
        <w:numPr>
          <w:ilvl w:val="0"/>
          <w:numId w:val="8"/>
        </w:numPr>
        <w:spacing w:after="200" w:line="276" w:lineRule="auto"/>
        <w:ind w:left="360"/>
        <w:rPr>
          <w:rFonts w:ascii="Century Gothic" w:hAnsi="Century Gothic"/>
          <w:color w:val="002060"/>
          <w:lang w:val="ru-RU"/>
        </w:rPr>
      </w:pPr>
      <w:r w:rsidRPr="00DB610B">
        <w:rPr>
          <w:rFonts w:ascii="Century Gothic" w:hAnsi="Century Gothic"/>
          <w:color w:val="002060"/>
          <w:lang w:val="ru-RU"/>
        </w:rPr>
        <w:t xml:space="preserve">Услуги </w:t>
      </w:r>
      <w:r>
        <w:rPr>
          <w:rFonts w:ascii="Century Gothic" w:hAnsi="Century Gothic"/>
          <w:color w:val="002060"/>
          <w:lang w:val="ru-RU"/>
        </w:rPr>
        <w:t>профессиона</w:t>
      </w:r>
      <w:bookmarkStart w:id="0" w:name="_GoBack"/>
      <w:bookmarkEnd w:id="0"/>
      <w:r>
        <w:rPr>
          <w:rFonts w:ascii="Century Gothic" w:hAnsi="Century Gothic"/>
          <w:color w:val="002060"/>
          <w:lang w:val="ru-RU"/>
        </w:rPr>
        <w:t xml:space="preserve">льного </w:t>
      </w:r>
      <w:r w:rsidRPr="00DB610B">
        <w:rPr>
          <w:rFonts w:ascii="Century Gothic" w:hAnsi="Century Gothic"/>
          <w:color w:val="002060"/>
          <w:lang w:val="ru-RU"/>
        </w:rPr>
        <w:t xml:space="preserve">русскоговорящего гида </w:t>
      </w:r>
      <w:r>
        <w:rPr>
          <w:rFonts w:ascii="Century Gothic" w:hAnsi="Century Gothic"/>
          <w:color w:val="002060"/>
          <w:lang w:val="ru-RU"/>
        </w:rPr>
        <w:t xml:space="preserve"> </w:t>
      </w:r>
    </w:p>
    <w:p w:rsidR="00561701" w:rsidRPr="00533562" w:rsidRDefault="00561701" w:rsidP="00561701">
      <w:pPr>
        <w:rPr>
          <w:rFonts w:ascii="Century Gothic" w:eastAsiaTheme="minorHAnsi" w:hAnsi="Century Gothic"/>
          <w:b/>
          <w:i/>
          <w:sz w:val="22"/>
          <w:szCs w:val="22"/>
          <w:lang w:eastAsia="en-US"/>
        </w:rPr>
      </w:pPr>
    </w:p>
    <w:p w:rsidR="00D950C1" w:rsidRPr="005F64C2" w:rsidRDefault="003A768F" w:rsidP="005F64C2">
      <w:pPr>
        <w:shd w:val="clear" w:color="auto" w:fill="FF00FF"/>
        <w:ind w:left="-284" w:right="-285"/>
        <w:rPr>
          <w:rFonts w:ascii="Comic Sans MS" w:eastAsiaTheme="minorHAnsi" w:hAnsi="Comic Sans MS"/>
          <w:b/>
          <w:color w:val="FF00FF"/>
          <w:sz w:val="64"/>
          <w:szCs w:val="64"/>
          <w:lang w:eastAsia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5F64C2">
        <w:rPr>
          <w:rStyle w:val="a5"/>
          <w:rFonts w:ascii="Monotype Corsiva" w:hAnsi="Monotype Corsiva"/>
          <w:color w:val="FF00FF"/>
          <w:sz w:val="52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   </w:t>
      </w:r>
      <w:r w:rsidR="0048249F">
        <w:rPr>
          <w:rStyle w:val="a5"/>
          <w:rFonts w:ascii="Monotype Corsiva" w:hAnsi="Monotype Corsiva"/>
          <w:color w:val="FF00FF"/>
          <w:sz w:val="52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Pr="005F64C2">
        <w:rPr>
          <w:rStyle w:val="a5"/>
          <w:rFonts w:ascii="Comic Sans MS" w:hAnsi="Comic Sans MS"/>
          <w:color w:val="FF00FF"/>
          <w:sz w:val="64"/>
          <w:szCs w:val="64"/>
          <w:highlight w:val="magenta"/>
          <w:shd w:val="clear" w:color="auto" w:fill="C0000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00FF">
                    <w14:tint w14:val="66000"/>
                    <w14:satMod w14:val="160000"/>
                  </w14:srgbClr>
                </w14:gs>
                <w14:gs w14:pos="50000">
                  <w14:srgbClr w14:val="FF00FF">
                    <w14:tint w14:val="44500"/>
                    <w14:satMod w14:val="160000"/>
                  </w14:srgbClr>
                </w14:gs>
                <w14:gs w14:pos="100000">
                  <w14:srgbClr w14:val="FF00FF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  <w:t>СЕРДЦЕ АДЖАРИИ ЖДЕТ ВАС</w:t>
      </w:r>
    </w:p>
    <w:sectPr w:rsidR="00D950C1" w:rsidRPr="005F64C2" w:rsidSect="003A768F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B3F8"/>
      </v:shape>
    </w:pict>
  </w:numPicBullet>
  <w:numPicBullet w:numPicBulletId="1">
    <w:pict>
      <v:shape id="_x0000_i1043" type="#_x0000_t75" style="width:484.5pt;height:470.25pt" o:bullet="t">
        <v:imagedata r:id="rId2" o:title="0_37efb_18694d80_l_0"/>
      </v:shape>
    </w:pict>
  </w:numPicBullet>
  <w:numPicBullet w:numPicBulletId="2">
    <w:pict>
      <v:shape id="_x0000_i1044" type="#_x0000_t75" style="width:9.75pt;height:9.75pt" o:bullet="t">
        <v:imagedata r:id="rId3" o:title="BD15060_"/>
      </v:shape>
    </w:pict>
  </w:numPicBullet>
  <w:numPicBullet w:numPicBulletId="3">
    <w:pict>
      <v:shape id="_x0000_i1045" type="#_x0000_t75" style="width:337.5pt;height:337.5pt" o:bullet="t">
        <v:imagedata r:id="rId4" o:title="3653194_9bbdd8c4"/>
      </v:shape>
    </w:pict>
  </w:numPicBullet>
  <w:abstractNum w:abstractNumId="0">
    <w:nsid w:val="048C1A0A"/>
    <w:multiLevelType w:val="hybridMultilevel"/>
    <w:tmpl w:val="A0A688B0"/>
    <w:lvl w:ilvl="0" w:tplc="4BEE7056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b/>
        <w:caps w:val="0"/>
        <w:smallCaps w:val="0"/>
        <w:color w:val="auto"/>
        <w:spacing w:val="0"/>
        <w:sz w:val="40"/>
        <w:szCs w:val="36"/>
        <w:lang w:val="ru-RU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props3d w14:extrusionH="0" w14:contourW="0" w14:prstMaterial="none"/>
      </w:rPr>
    </w:lvl>
    <w:lvl w:ilvl="1" w:tplc="04190003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516"/>
        </w:tabs>
        <w:ind w:left="151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03">
      <w:start w:val="1"/>
      <w:numFmt w:val="decimal"/>
      <w:lvlText w:val="%5."/>
      <w:lvlJc w:val="left"/>
      <w:pPr>
        <w:tabs>
          <w:tab w:val="num" w:pos="2956"/>
        </w:tabs>
        <w:ind w:left="2956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76"/>
        </w:tabs>
        <w:ind w:left="367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116"/>
        </w:tabs>
        <w:ind w:left="5116" w:hanging="360"/>
      </w:pPr>
    </w:lvl>
    <w:lvl w:ilvl="8" w:tplc="04190005">
      <w:start w:val="1"/>
      <w:numFmt w:val="decimal"/>
      <w:lvlText w:val="%9."/>
      <w:lvlJc w:val="left"/>
      <w:pPr>
        <w:tabs>
          <w:tab w:val="num" w:pos="5836"/>
        </w:tabs>
        <w:ind w:left="5836" w:hanging="360"/>
      </w:pPr>
    </w:lvl>
  </w:abstractNum>
  <w:abstractNum w:abstractNumId="1">
    <w:nsid w:val="137E055D"/>
    <w:multiLevelType w:val="hybridMultilevel"/>
    <w:tmpl w:val="C90C5A04"/>
    <w:lvl w:ilvl="0" w:tplc="D3F4C82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32A71"/>
    <w:multiLevelType w:val="hybridMultilevel"/>
    <w:tmpl w:val="DE6213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860FEE"/>
    <w:multiLevelType w:val="hybridMultilevel"/>
    <w:tmpl w:val="7E90E1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67974"/>
    <w:multiLevelType w:val="hybridMultilevel"/>
    <w:tmpl w:val="B2608A1C"/>
    <w:lvl w:ilvl="0" w:tplc="E27C53B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78036E9E"/>
    <w:multiLevelType w:val="hybridMultilevel"/>
    <w:tmpl w:val="C8CCC400"/>
    <w:lvl w:ilvl="0" w:tplc="D5A265A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36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785950E7"/>
    <w:multiLevelType w:val="hybridMultilevel"/>
    <w:tmpl w:val="C504BDD2"/>
    <w:lvl w:ilvl="0" w:tplc="0409000D">
      <w:start w:val="1"/>
      <w:numFmt w:val="bullet"/>
      <w:lvlText w:val=""/>
      <w:lvlJc w:val="left"/>
      <w:pPr>
        <w:ind w:left="4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50" w:hanging="360"/>
      </w:pPr>
      <w:rPr>
        <w:rFonts w:ascii="Wingdings" w:hAnsi="Wingdings" w:hint="default"/>
      </w:rPr>
    </w:lvl>
  </w:abstractNum>
  <w:abstractNum w:abstractNumId="7">
    <w:nsid w:val="7AFC6353"/>
    <w:multiLevelType w:val="hybridMultilevel"/>
    <w:tmpl w:val="82321ED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caps w:val="0"/>
        <w:smallCaps w:val="0"/>
        <w:spacing w:val="0"/>
        <w:sz w:val="36"/>
        <w:szCs w:val="36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701"/>
    <w:rsid w:val="00053BD9"/>
    <w:rsid w:val="00055C4A"/>
    <w:rsid w:val="000C71AC"/>
    <w:rsid w:val="0012121D"/>
    <w:rsid w:val="00130DCC"/>
    <w:rsid w:val="00132977"/>
    <w:rsid w:val="001A0C5A"/>
    <w:rsid w:val="001C3C7A"/>
    <w:rsid w:val="001D09E1"/>
    <w:rsid w:val="001D184A"/>
    <w:rsid w:val="001E1B32"/>
    <w:rsid w:val="00215DFA"/>
    <w:rsid w:val="002531DF"/>
    <w:rsid w:val="00255F0C"/>
    <w:rsid w:val="00294990"/>
    <w:rsid w:val="00334B36"/>
    <w:rsid w:val="00346802"/>
    <w:rsid w:val="00393376"/>
    <w:rsid w:val="003A768F"/>
    <w:rsid w:val="003B08F0"/>
    <w:rsid w:val="003C1A6E"/>
    <w:rsid w:val="003D293B"/>
    <w:rsid w:val="003D794F"/>
    <w:rsid w:val="00401AA5"/>
    <w:rsid w:val="00404929"/>
    <w:rsid w:val="00424687"/>
    <w:rsid w:val="00430C14"/>
    <w:rsid w:val="0048249F"/>
    <w:rsid w:val="004B733F"/>
    <w:rsid w:val="004D3D61"/>
    <w:rsid w:val="004E0686"/>
    <w:rsid w:val="00500999"/>
    <w:rsid w:val="00500CC0"/>
    <w:rsid w:val="0051123D"/>
    <w:rsid w:val="00514CE6"/>
    <w:rsid w:val="00515456"/>
    <w:rsid w:val="00546A9B"/>
    <w:rsid w:val="00561701"/>
    <w:rsid w:val="00572062"/>
    <w:rsid w:val="00574568"/>
    <w:rsid w:val="005A00B4"/>
    <w:rsid w:val="005B7EE8"/>
    <w:rsid w:val="005E0963"/>
    <w:rsid w:val="005E442F"/>
    <w:rsid w:val="005E4BEE"/>
    <w:rsid w:val="005F64C2"/>
    <w:rsid w:val="00667C6E"/>
    <w:rsid w:val="006E5515"/>
    <w:rsid w:val="007221D8"/>
    <w:rsid w:val="00737A1C"/>
    <w:rsid w:val="007D10CE"/>
    <w:rsid w:val="007F05C2"/>
    <w:rsid w:val="00802E63"/>
    <w:rsid w:val="008417FD"/>
    <w:rsid w:val="00872FCF"/>
    <w:rsid w:val="00880C26"/>
    <w:rsid w:val="00885FF9"/>
    <w:rsid w:val="00892AE5"/>
    <w:rsid w:val="00896B55"/>
    <w:rsid w:val="008C5154"/>
    <w:rsid w:val="008E02C9"/>
    <w:rsid w:val="008F024E"/>
    <w:rsid w:val="008F0E5B"/>
    <w:rsid w:val="008F2BA7"/>
    <w:rsid w:val="008F4599"/>
    <w:rsid w:val="008F7BF6"/>
    <w:rsid w:val="00975C13"/>
    <w:rsid w:val="00994F54"/>
    <w:rsid w:val="009A7DB8"/>
    <w:rsid w:val="009C198D"/>
    <w:rsid w:val="009D7A23"/>
    <w:rsid w:val="009E3799"/>
    <w:rsid w:val="00A4493F"/>
    <w:rsid w:val="00A55466"/>
    <w:rsid w:val="00AC705D"/>
    <w:rsid w:val="00B43622"/>
    <w:rsid w:val="00B45088"/>
    <w:rsid w:val="00B56137"/>
    <w:rsid w:val="00B73A0E"/>
    <w:rsid w:val="00B8179B"/>
    <w:rsid w:val="00BF16BF"/>
    <w:rsid w:val="00C37DB4"/>
    <w:rsid w:val="00C54790"/>
    <w:rsid w:val="00C71436"/>
    <w:rsid w:val="00C76D90"/>
    <w:rsid w:val="00CC016E"/>
    <w:rsid w:val="00CC59A2"/>
    <w:rsid w:val="00D03F00"/>
    <w:rsid w:val="00D04858"/>
    <w:rsid w:val="00D06AD7"/>
    <w:rsid w:val="00D4217B"/>
    <w:rsid w:val="00D7237E"/>
    <w:rsid w:val="00D9003D"/>
    <w:rsid w:val="00D950C1"/>
    <w:rsid w:val="00DA2541"/>
    <w:rsid w:val="00E152F0"/>
    <w:rsid w:val="00E16823"/>
    <w:rsid w:val="00E40955"/>
    <w:rsid w:val="00E66E4E"/>
    <w:rsid w:val="00E96926"/>
    <w:rsid w:val="00EA58A5"/>
    <w:rsid w:val="00F32920"/>
    <w:rsid w:val="00F56C4A"/>
    <w:rsid w:val="00F57FDA"/>
    <w:rsid w:val="00F63821"/>
    <w:rsid w:val="00F72AC4"/>
    <w:rsid w:val="00F85014"/>
    <w:rsid w:val="00FC1D87"/>
    <w:rsid w:val="00FE103C"/>
    <w:rsid w:val="00FF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CC016E"/>
    <w:pPr>
      <w:spacing w:before="100" w:beforeAutospacing="1" w:after="100" w:afterAutospacing="1"/>
      <w:outlineLvl w:val="2"/>
    </w:pPr>
    <w:rPr>
      <w:b/>
      <w:bCs/>
      <w:sz w:val="27"/>
      <w:szCs w:val="27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61701"/>
    <w:rPr>
      <w:color w:val="0000FF"/>
      <w:u w:val="single"/>
    </w:rPr>
  </w:style>
  <w:style w:type="paragraph" w:styleId="a4">
    <w:name w:val="No Spacing"/>
    <w:uiPriority w:val="1"/>
    <w:qFormat/>
    <w:rsid w:val="00561701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5">
    <w:name w:val="Strong"/>
    <w:uiPriority w:val="22"/>
    <w:qFormat/>
    <w:rsid w:val="00561701"/>
    <w:rPr>
      <w:b/>
      <w:bCs/>
    </w:rPr>
  </w:style>
  <w:style w:type="paragraph" w:styleId="a6">
    <w:name w:val="Normal (Web)"/>
    <w:basedOn w:val="a"/>
    <w:uiPriority w:val="99"/>
    <w:rsid w:val="00561701"/>
    <w:pPr>
      <w:spacing w:before="100" w:beforeAutospacing="1" w:after="100" w:afterAutospacing="1"/>
    </w:pPr>
  </w:style>
  <w:style w:type="character" w:styleId="a7">
    <w:name w:val="Intense Emphasis"/>
    <w:qFormat/>
    <w:rsid w:val="00561701"/>
    <w:rPr>
      <w:b/>
      <w:bCs/>
      <w:i/>
      <w:iCs/>
      <w:color w:val="4F81BD"/>
    </w:rPr>
  </w:style>
  <w:style w:type="table" w:styleId="1-4">
    <w:name w:val="Medium Grid 1 Accent 4"/>
    <w:basedOn w:val="a1"/>
    <w:uiPriority w:val="67"/>
    <w:rsid w:val="005617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BF16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16BF"/>
    <w:rPr>
      <w:rFonts w:ascii="Tahoma" w:eastAsia="Times New Roman" w:hAnsi="Tahoma" w:cs="Tahoma"/>
      <w:sz w:val="16"/>
      <w:szCs w:val="16"/>
      <w:lang w:eastAsia="ru-RU"/>
    </w:rPr>
  </w:style>
  <w:style w:type="table" w:styleId="1-5">
    <w:name w:val="Medium Shading 1 Accent 5"/>
    <w:basedOn w:val="a1"/>
    <w:uiPriority w:val="63"/>
    <w:rsid w:val="00514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Grid 1 Accent 5"/>
    <w:basedOn w:val="a1"/>
    <w:uiPriority w:val="67"/>
    <w:rsid w:val="00CC59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List Accent 6"/>
    <w:basedOn w:val="a1"/>
    <w:uiPriority w:val="72"/>
    <w:rsid w:val="00CC59A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a">
    <w:name w:val="List Paragraph"/>
    <w:basedOn w:val="a"/>
    <w:uiPriority w:val="34"/>
    <w:qFormat/>
    <w:rsid w:val="005E442F"/>
    <w:pPr>
      <w:ind w:left="720"/>
      <w:contextualSpacing/>
    </w:pPr>
    <w:rPr>
      <w:lang w:val="lv-LV" w:eastAsia="lv-LV"/>
    </w:rPr>
  </w:style>
  <w:style w:type="character" w:customStyle="1" w:styleId="30">
    <w:name w:val="Заголовок 3 Знак"/>
    <w:basedOn w:val="a0"/>
    <w:link w:val="3"/>
    <w:rsid w:val="00CC016E"/>
    <w:rPr>
      <w:rFonts w:ascii="Times New Roman" w:eastAsia="Times New Roman" w:hAnsi="Times New Roman" w:cs="Times New Roman"/>
      <w:b/>
      <w:bCs/>
      <w:sz w:val="27"/>
      <w:szCs w:val="27"/>
      <w:lang w:val="x-none" w:eastAsia="ru-RU"/>
    </w:rPr>
  </w:style>
  <w:style w:type="table" w:customStyle="1" w:styleId="1-51">
    <w:name w:val="Средняя сетка 1 - Акцент 51"/>
    <w:basedOn w:val="a1"/>
    <w:next w:val="1-50"/>
    <w:uiPriority w:val="67"/>
    <w:rsid w:val="00CC01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5">
    <w:name w:val="Colorful List Accent 5"/>
    <w:basedOn w:val="a1"/>
    <w:uiPriority w:val="72"/>
    <w:rsid w:val="005F64C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CC016E"/>
    <w:pPr>
      <w:spacing w:before="100" w:beforeAutospacing="1" w:after="100" w:afterAutospacing="1"/>
      <w:outlineLvl w:val="2"/>
    </w:pPr>
    <w:rPr>
      <w:b/>
      <w:bCs/>
      <w:sz w:val="27"/>
      <w:szCs w:val="27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61701"/>
    <w:rPr>
      <w:color w:val="0000FF"/>
      <w:u w:val="single"/>
    </w:rPr>
  </w:style>
  <w:style w:type="paragraph" w:styleId="a4">
    <w:name w:val="No Spacing"/>
    <w:uiPriority w:val="1"/>
    <w:qFormat/>
    <w:rsid w:val="00561701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5">
    <w:name w:val="Strong"/>
    <w:uiPriority w:val="22"/>
    <w:qFormat/>
    <w:rsid w:val="00561701"/>
    <w:rPr>
      <w:b/>
      <w:bCs/>
    </w:rPr>
  </w:style>
  <w:style w:type="paragraph" w:styleId="a6">
    <w:name w:val="Normal (Web)"/>
    <w:basedOn w:val="a"/>
    <w:uiPriority w:val="99"/>
    <w:rsid w:val="00561701"/>
    <w:pPr>
      <w:spacing w:before="100" w:beforeAutospacing="1" w:after="100" w:afterAutospacing="1"/>
    </w:pPr>
  </w:style>
  <w:style w:type="character" w:styleId="a7">
    <w:name w:val="Intense Emphasis"/>
    <w:qFormat/>
    <w:rsid w:val="00561701"/>
    <w:rPr>
      <w:b/>
      <w:bCs/>
      <w:i/>
      <w:iCs/>
      <w:color w:val="4F81BD"/>
    </w:rPr>
  </w:style>
  <w:style w:type="table" w:styleId="1-4">
    <w:name w:val="Medium Grid 1 Accent 4"/>
    <w:basedOn w:val="a1"/>
    <w:uiPriority w:val="67"/>
    <w:rsid w:val="005617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BF16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16BF"/>
    <w:rPr>
      <w:rFonts w:ascii="Tahoma" w:eastAsia="Times New Roman" w:hAnsi="Tahoma" w:cs="Tahoma"/>
      <w:sz w:val="16"/>
      <w:szCs w:val="16"/>
      <w:lang w:eastAsia="ru-RU"/>
    </w:rPr>
  </w:style>
  <w:style w:type="table" w:styleId="1-5">
    <w:name w:val="Medium Shading 1 Accent 5"/>
    <w:basedOn w:val="a1"/>
    <w:uiPriority w:val="63"/>
    <w:rsid w:val="00514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Grid 1 Accent 5"/>
    <w:basedOn w:val="a1"/>
    <w:uiPriority w:val="67"/>
    <w:rsid w:val="00CC59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List Accent 6"/>
    <w:basedOn w:val="a1"/>
    <w:uiPriority w:val="72"/>
    <w:rsid w:val="00CC59A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a">
    <w:name w:val="List Paragraph"/>
    <w:basedOn w:val="a"/>
    <w:uiPriority w:val="34"/>
    <w:qFormat/>
    <w:rsid w:val="005E442F"/>
    <w:pPr>
      <w:ind w:left="720"/>
      <w:contextualSpacing/>
    </w:pPr>
    <w:rPr>
      <w:lang w:val="lv-LV" w:eastAsia="lv-LV"/>
    </w:rPr>
  </w:style>
  <w:style w:type="character" w:customStyle="1" w:styleId="30">
    <w:name w:val="Заголовок 3 Знак"/>
    <w:basedOn w:val="a0"/>
    <w:link w:val="3"/>
    <w:rsid w:val="00CC016E"/>
    <w:rPr>
      <w:rFonts w:ascii="Times New Roman" w:eastAsia="Times New Roman" w:hAnsi="Times New Roman" w:cs="Times New Roman"/>
      <w:b/>
      <w:bCs/>
      <w:sz w:val="27"/>
      <w:szCs w:val="27"/>
      <w:lang w:val="x-none" w:eastAsia="ru-RU"/>
    </w:rPr>
  </w:style>
  <w:style w:type="table" w:customStyle="1" w:styleId="1-51">
    <w:name w:val="Средняя сетка 1 - Акцент 51"/>
    <w:basedOn w:val="a1"/>
    <w:next w:val="1-50"/>
    <w:uiPriority w:val="67"/>
    <w:rsid w:val="00CC01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5">
    <w:name w:val="Colorful List Accent 5"/>
    <w:basedOn w:val="a1"/>
    <w:uiPriority w:val="72"/>
    <w:rsid w:val="005F64C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1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image" Target="media/image11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5.jpeg"/><Relationship Id="rId12" Type="http://schemas.openxmlformats.org/officeDocument/2006/relationships/image" Target="media/image10.jpeg"/><Relationship Id="rId17" Type="http://schemas.openxmlformats.org/officeDocument/2006/relationships/image" Target="media/image15.jpeg"/><Relationship Id="rId2" Type="http://schemas.openxmlformats.org/officeDocument/2006/relationships/numbering" Target="numbering.xml"/><Relationship Id="rId16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9.jpeg"/><Relationship Id="rId5" Type="http://schemas.openxmlformats.org/officeDocument/2006/relationships/settings" Target="settings.xml"/><Relationship Id="rId15" Type="http://schemas.openxmlformats.org/officeDocument/2006/relationships/image" Target="media/image13.jpeg"/><Relationship Id="rId10" Type="http://schemas.openxmlformats.org/officeDocument/2006/relationships/image" Target="media/image8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7.jpeg"/><Relationship Id="rId14" Type="http://schemas.openxmlformats.org/officeDocument/2006/relationships/image" Target="media/image12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F8E31-0FCA-40FC-9B67-1520FD529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1696</Words>
  <Characters>9673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Shevchenko</cp:lastModifiedBy>
  <cp:revision>2</cp:revision>
  <dcterms:created xsi:type="dcterms:W3CDTF">2018-01-05T13:09:00Z</dcterms:created>
  <dcterms:modified xsi:type="dcterms:W3CDTF">2018-01-05T13:09:00Z</dcterms:modified>
</cp:coreProperties>
</file>