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47eafb" recolor="t" focus="100%" type="gradient"/>
    </v:background>
  </w:background>
  <w:body>
    <w:p w:rsidR="00454A78" w:rsidRPr="00036322" w:rsidRDefault="007F05C2" w:rsidP="00036322">
      <w:pPr>
        <w:jc w:val="center"/>
        <w:rPr>
          <w:rFonts w:ascii="Comic Sans MS" w:hAnsi="Comic Sans MS"/>
          <w:b/>
          <w:color w:val="3333FF"/>
          <w:sz w:val="48"/>
          <w:szCs w:val="48"/>
          <w14:textOutline w14:w="9525" w14:cap="rnd" w14:cmpd="sng" w14:algn="ctr">
            <w14:solidFill>
              <w14:srgbClr w14:val="3333FF"/>
            </w14:solidFill>
            <w14:prstDash w14:val="solid"/>
            <w14:bevel/>
          </w14:textOutline>
        </w:rPr>
      </w:pPr>
      <w:r>
        <w:rPr>
          <w:rFonts w:ascii="Comic Sans MS" w:hAnsi="Comic Sans MS"/>
          <w:b/>
          <w:color w:val="3333FF"/>
          <w:sz w:val="48"/>
          <w:szCs w:val="48"/>
          <w14:textOutline w14:w="9525" w14:cap="rnd" w14:cmpd="sng" w14:algn="ctr">
            <w14:solidFill>
              <w14:srgbClr w14:val="3333FF"/>
            </w14:solidFill>
            <w14:prstDash w14:val="solid"/>
            <w14:bevel/>
          </w14:textOutline>
        </w:rPr>
        <w:t>СБОРНЫЙ МОРСКОЙ ТУР</w:t>
      </w:r>
      <w:r>
        <w:rPr>
          <w:rFonts w:ascii="Comic Sans MS" w:hAnsi="Comic Sans MS"/>
          <w:b/>
          <w:color w:val="3333FF"/>
          <w:sz w:val="48"/>
          <w:szCs w:val="48"/>
          <w14:textOutline w14:w="9525" w14:cap="rnd" w14:cmpd="sng" w14:algn="ctr">
            <w14:solidFill>
              <w14:srgbClr w14:val="3333FF"/>
            </w14:solidFill>
            <w14:prstDash w14:val="solid"/>
            <w14:bevel/>
          </w14:textOutline>
        </w:rPr>
        <w:br/>
      </w:r>
      <w:r w:rsidR="00AF66DB">
        <w:rPr>
          <w:rFonts w:ascii="Comic Sans MS" w:hAnsi="Comic Sans MS"/>
          <w:b/>
          <w:color w:val="3333FF"/>
          <w:sz w:val="48"/>
          <w:szCs w:val="48"/>
          <w14:textOutline w14:w="9525" w14:cap="rnd" w14:cmpd="sng" w14:algn="ctr">
            <w14:solidFill>
              <w14:srgbClr w14:val="3333FF"/>
            </w14:solidFill>
            <w14:prstDash w14:val="solid"/>
            <w14:bevel/>
          </w14:textOutline>
        </w:rPr>
        <w:t>50</w:t>
      </w:r>
      <w:r w:rsidR="000D0A7A" w:rsidRPr="000D0A7A">
        <w:rPr>
          <w:rFonts w:ascii="Comic Sans MS" w:hAnsi="Comic Sans MS"/>
          <w:b/>
          <w:color w:val="3333FF"/>
          <w:sz w:val="48"/>
          <w:szCs w:val="48"/>
          <w14:textOutline w14:w="9525" w14:cap="rnd" w14:cmpd="sng" w14:algn="ctr">
            <w14:solidFill>
              <w14:srgbClr w14:val="3333FF"/>
            </w14:solidFill>
            <w14:prstDash w14:val="solid"/>
            <w14:bevel/>
          </w14:textOutline>
        </w:rPr>
        <w:t xml:space="preserve"> </w:t>
      </w:r>
      <w:r w:rsidR="000D0A7A">
        <w:rPr>
          <w:rFonts w:ascii="Comic Sans MS" w:hAnsi="Comic Sans MS"/>
          <w:b/>
          <w:color w:val="3333FF"/>
          <w:sz w:val="48"/>
          <w:szCs w:val="48"/>
          <w14:textOutline w14:w="9525" w14:cap="rnd" w14:cmpd="sng" w14:algn="ctr">
            <w14:solidFill>
              <w14:srgbClr w14:val="3333FF"/>
            </w14:solidFill>
            <w14:prstDash w14:val="solid"/>
            <w14:bevel/>
          </w14:textOutline>
        </w:rPr>
        <w:t>ОТТЕН</w:t>
      </w:r>
      <w:r w:rsidR="00AF66DB">
        <w:rPr>
          <w:rFonts w:ascii="Comic Sans MS" w:hAnsi="Comic Sans MS"/>
          <w:b/>
          <w:color w:val="3333FF"/>
          <w:sz w:val="48"/>
          <w:szCs w:val="48"/>
          <w14:textOutline w14:w="9525" w14:cap="rnd" w14:cmpd="sng" w14:algn="ctr">
            <w14:solidFill>
              <w14:srgbClr w14:val="3333FF"/>
            </w14:solidFill>
            <w14:prstDash w14:val="solid"/>
            <w14:bevel/>
          </w14:textOutline>
        </w:rPr>
        <w:t>КОВ</w:t>
      </w:r>
      <w:r w:rsidR="000D0A7A">
        <w:rPr>
          <w:rFonts w:ascii="Comic Sans MS" w:hAnsi="Comic Sans MS"/>
          <w:b/>
          <w:color w:val="3333FF"/>
          <w:sz w:val="48"/>
          <w:szCs w:val="48"/>
          <w14:textOutline w14:w="9525" w14:cap="rnd" w14:cmpd="sng" w14:algn="ctr">
            <w14:solidFill>
              <w14:srgbClr w14:val="3333FF"/>
            </w14:solidFill>
            <w14:prstDash w14:val="solid"/>
            <w14:bevel/>
          </w14:textOutline>
        </w:rPr>
        <w:t xml:space="preserve"> КРАСОТЫ </w:t>
      </w:r>
      <w:r w:rsidR="00462DB9">
        <w:rPr>
          <w:rFonts w:ascii="Comic Sans MS" w:hAnsi="Comic Sans MS"/>
          <w:b/>
          <w:color w:val="3333FF"/>
          <w:sz w:val="48"/>
          <w:szCs w:val="48"/>
          <w14:textOutline w14:w="9525" w14:cap="rnd" w14:cmpd="sng" w14:algn="ctr">
            <w14:solidFill>
              <w14:srgbClr w14:val="3333FF"/>
            </w14:solidFill>
            <w14:prstDash w14:val="solid"/>
            <w14:bevel/>
          </w14:textOutline>
        </w:rPr>
        <w:t>ГРУЗИИ</w:t>
      </w:r>
      <w:r w:rsidR="00A4493F">
        <w:rPr>
          <w:rFonts w:ascii="Comic Sans MS" w:hAnsi="Comic Sans MS"/>
          <w:b/>
          <w:bCs/>
          <w:color w:val="3333FF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FF"/>
            </w14:solidFill>
            <w14:prstDash w14:val="solid"/>
            <w14:round/>
          </w14:textOutline>
        </w:rPr>
        <w:br/>
      </w:r>
      <w:r w:rsidR="008F024E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Гарантированные </w:t>
      </w:r>
      <w:r w:rsidR="0024033D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даты заездов</w:t>
      </w:r>
      <w:r w:rsidR="00FE3954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 по четвергам</w:t>
      </w:r>
      <w:r w:rsidR="00F63821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: </w:t>
      </w:r>
      <w:r w:rsidR="00B75FD2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06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.06 – 1</w:t>
      </w:r>
      <w:r w:rsidR="00B75FD2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3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.06; 2</w:t>
      </w:r>
      <w:r w:rsidR="00B75FD2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0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.06 – </w:t>
      </w:r>
      <w:r w:rsidR="00B75FD2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27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</w:t>
      </w:r>
      <w:r w:rsid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6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; </w:t>
      </w:r>
      <w:r w:rsidR="00B75FD2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18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.07 – </w:t>
      </w:r>
      <w:r w:rsidR="00B75FD2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25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.07; 0</w:t>
      </w:r>
      <w:r w:rsidR="00B75FD2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1.08 - 08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.08; </w:t>
      </w:r>
      <w:r w:rsidR="00B75FD2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15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.08 –2</w:t>
      </w:r>
      <w:r w:rsidR="00B75FD2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2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.08; </w:t>
      </w:r>
      <w:r w:rsidR="00B75FD2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29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</w:t>
      </w:r>
      <w:r w:rsidR="00454A78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8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-</w:t>
      </w:r>
      <w:r w:rsidR="00B75FD2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05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.09; 1</w:t>
      </w:r>
      <w:r w:rsidR="00B75FD2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2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.09 –</w:t>
      </w:r>
      <w:r w:rsidR="00B75FD2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19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.09; </w:t>
      </w:r>
    </w:p>
    <w:p w:rsidR="00CC016E" w:rsidRPr="0024033D" w:rsidRDefault="00FE3954" w:rsidP="0024033D">
      <w:pPr>
        <w:jc w:val="center"/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</w:pPr>
      <w:r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26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.09 – 0</w:t>
      </w:r>
      <w:r w:rsidR="00B75FD2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3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.10</w:t>
      </w:r>
      <w:r w:rsidR="00B75FD2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; 10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.10 - </w:t>
      </w:r>
      <w:r w:rsidR="002B73A0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17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.10; </w:t>
      </w:r>
      <w:r w:rsidR="007F05C2" w:rsidRPr="007F05C2">
        <w:rPr>
          <w:rFonts w:ascii="Comic Sans MS" w:hAnsi="Comic Sans MS"/>
          <w:b/>
          <w:bCs/>
          <w:color w:val="3333FF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br/>
      </w:r>
      <w:r w:rsidR="007F05C2" w:rsidRPr="004331ED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>Маршрут:</w:t>
      </w:r>
      <w:r w:rsidR="007F05C2" w:rsidRPr="004331ED">
        <w:rPr>
          <w:rFonts w:ascii="Comic Sans MS" w:hAnsi="Comic Sans MS"/>
          <w:b/>
          <w:bCs/>
          <w:i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</w:t>
      </w:r>
      <w:r w:rsidR="00C76D90" w:rsidRPr="0024033D">
        <w:rPr>
          <w:rFonts w:ascii="Comic Sans MS" w:hAnsi="Comic Sans MS"/>
          <w:b/>
          <w:bCs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Батуми</w:t>
      </w:r>
      <w:r w:rsidR="00C76D90" w:rsidRPr="004331ED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</w:t>
      </w:r>
      <w:r w:rsidR="007F05C2" w:rsidRPr="004331ED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– </w:t>
      </w:r>
      <w:r w:rsidR="004331ED" w:rsidRPr="004331ED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Тбилиси – (Кахетия) </w:t>
      </w:r>
      <w:r w:rsidR="004331ED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>–</w:t>
      </w:r>
      <w:r w:rsidR="004331ED" w:rsidRPr="004331ED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</w:t>
      </w:r>
      <w:r w:rsidR="004331ED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Батуми - </w:t>
      </w:r>
      <w:r w:rsidR="007F05C2" w:rsidRPr="004331ED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>Кутаиси –</w:t>
      </w:r>
      <w:r w:rsidR="004331ED" w:rsidRPr="004331ED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</w:t>
      </w:r>
      <w:r w:rsidR="00C76D90" w:rsidRPr="004331ED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>Горная Аджария -</w:t>
      </w:r>
      <w:r w:rsidR="007F05C2" w:rsidRPr="004331ED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</w:t>
      </w:r>
      <w:r w:rsidR="0024033D">
        <w:rPr>
          <w:rFonts w:ascii="Comic Sans MS" w:hAnsi="Comic Sans MS"/>
          <w:b/>
          <w:bCs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Батуми</w:t>
      </w:r>
    </w:p>
    <w:p w:rsidR="005F64C2" w:rsidRPr="007F05C2" w:rsidRDefault="005F64C2" w:rsidP="007F05C2">
      <w:pPr>
        <w:pStyle w:val="a4"/>
        <w:jc w:val="center"/>
        <w:rPr>
          <w:rStyle w:val="a5"/>
          <w:rFonts w:ascii="Comic Sans MS" w:hAnsi="Comic Sans MS"/>
          <w:bCs w:val="0"/>
          <w:color w:val="3333FF"/>
          <w:sz w:val="48"/>
          <w:szCs w:val="4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3333FF"/>
            </w14:solidFill>
            <w14:prstDash w14:val="solid"/>
            <w14:miter w14:lim="0"/>
          </w14:textOutline>
        </w:rPr>
      </w:pPr>
      <w:r>
        <w:rPr>
          <w:noProof/>
          <w:lang w:val="ru-RU" w:eastAsia="ru-RU" w:bidi="ar-SA"/>
        </w:rPr>
        <w:drawing>
          <wp:inline distT="0" distB="0" distL="0" distR="0" wp14:anchorId="3FFAB6A8" wp14:editId="103E16A3">
            <wp:extent cx="6931025" cy="1948051"/>
            <wp:effectExtent l="0" t="0" r="3175" b="0"/>
            <wp:docPr id="9" name="Рисунок 9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9480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016E" w:rsidRPr="005F64C2" w:rsidRDefault="00CC016E" w:rsidP="00CC016E">
      <w:pPr>
        <w:pStyle w:val="a4"/>
        <w:spacing w:line="276" w:lineRule="auto"/>
        <w:jc w:val="right"/>
        <w:rPr>
          <w:rStyle w:val="a5"/>
          <w:rFonts w:ascii="Georgia" w:hAnsi="Georgia"/>
          <w:b w:val="0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D0416B">
        <w:rPr>
          <w:rFonts w:ascii="Times New Roman" w:hAnsi="Times New Roman"/>
          <w:b/>
          <w:color w:val="FF0000"/>
          <w:sz w:val="24"/>
          <w:szCs w:val="2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        </w:t>
      </w:r>
      <w:r>
        <w:rPr>
          <w:rFonts w:ascii="Times New Roman" w:hAnsi="Times New Roman"/>
          <w:b/>
          <w:color w:val="FF0000"/>
          <w:sz w:val="24"/>
          <w:szCs w:val="2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          </w:t>
      </w:r>
      <w:r w:rsidRPr="005E2C4C">
        <w:rPr>
          <w:rFonts w:ascii="Times New Roman" w:hAnsi="Times New Roman"/>
          <w:b/>
          <w:color w:val="FF3399"/>
          <w:sz w:val="24"/>
          <w:szCs w:val="24"/>
          <w:lang w:val="ru-RU"/>
        </w:rPr>
        <w:br/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Аджария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является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красивейшим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регионом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Грузии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. </w:t>
      </w:r>
    </w:p>
    <w:p w:rsidR="00CC016E" w:rsidRPr="005F64C2" w:rsidRDefault="00CC016E" w:rsidP="00CC016E">
      <w:pPr>
        <w:pStyle w:val="a4"/>
        <w:spacing w:line="276" w:lineRule="auto"/>
        <w:jc w:val="right"/>
        <w:rPr>
          <w:rStyle w:val="a5"/>
          <w:rFonts w:ascii="Georgia" w:hAnsi="Georgia"/>
          <w:b w:val="0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Это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чудо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расположенное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на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побережье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в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котором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органично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сочетаются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завораживающие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горные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морские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пейзажи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. </w:t>
      </w:r>
    </w:p>
    <w:p w:rsidR="00CC016E" w:rsidRPr="005F64C2" w:rsidRDefault="00CC016E" w:rsidP="00CC016E">
      <w:pPr>
        <w:pStyle w:val="a4"/>
        <w:spacing w:line="276" w:lineRule="auto"/>
        <w:jc w:val="right"/>
        <w:rPr>
          <w:rStyle w:val="a5"/>
          <w:rFonts w:ascii="Georgia" w:hAnsi="Georgia"/>
          <w:b w:val="0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Особенность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Аджарии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-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непосредственная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близость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моря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гор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которая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притягивает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многочисленные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толпы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туристов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со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всех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стран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мира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. </w:t>
      </w:r>
    </w:p>
    <w:p w:rsidR="00CC016E" w:rsidRPr="005F64C2" w:rsidRDefault="00CC016E" w:rsidP="00CC016E">
      <w:pPr>
        <w:pStyle w:val="a4"/>
        <w:spacing w:line="276" w:lineRule="auto"/>
        <w:jc w:val="right"/>
        <w:rPr>
          <w:rStyle w:val="a5"/>
          <w:rFonts w:ascii="Georgia" w:hAnsi="Georgia"/>
          <w:b w:val="0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Вдоль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Черноморского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побережья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расположены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красивейшие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морские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курорты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курортные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места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: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Батуми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proofErr w:type="spellStart"/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Кобулети</w:t>
      </w:r>
      <w:proofErr w:type="spellEnd"/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proofErr w:type="spellStart"/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Чакви</w:t>
      </w:r>
      <w:proofErr w:type="spellEnd"/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Зелёный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мыс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proofErr w:type="spellStart"/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Махинджаури</w:t>
      </w:r>
      <w:proofErr w:type="spellEnd"/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proofErr w:type="spellStart"/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Гонио</w:t>
      </w:r>
      <w:proofErr w:type="spellEnd"/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proofErr w:type="spellStart"/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Квариати</w:t>
      </w:r>
      <w:proofErr w:type="spellEnd"/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proofErr w:type="spellStart"/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Сарпи</w:t>
      </w:r>
      <w:proofErr w:type="spellEnd"/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.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А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также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Уреки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proofErr w:type="spellStart"/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Григолети</w:t>
      </w:r>
      <w:proofErr w:type="spellEnd"/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-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магнитные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лечебные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пески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.</w:t>
      </w:r>
    </w:p>
    <w:p w:rsidR="00B73B6D" w:rsidRPr="007F05C2" w:rsidRDefault="00FF55D2" w:rsidP="00B73B6D">
      <w:pPr>
        <w:pStyle w:val="a4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07392" behindDoc="0" locked="0" layoutInCell="1" allowOverlap="1" wp14:anchorId="301A1010" wp14:editId="72E6F4F9">
            <wp:simplePos x="0" y="0"/>
            <wp:positionH relativeFrom="column">
              <wp:posOffset>-2540</wp:posOffset>
            </wp:positionH>
            <wp:positionV relativeFrom="paragraph">
              <wp:posOffset>269240</wp:posOffset>
            </wp:positionV>
            <wp:extent cx="3162300" cy="1971675"/>
            <wp:effectExtent l="38100" t="38100" r="38100" b="47625"/>
            <wp:wrapSquare wrapText="bothSides"/>
            <wp:docPr id="6" name="Рисунок 6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71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16E" w:rsidRPr="00724B0B">
        <w:rPr>
          <w:rFonts w:ascii="Times New Roman" w:hAnsi="Times New Roman"/>
          <w:lang w:val="ru-RU"/>
        </w:rPr>
        <w:br/>
      </w:r>
      <w:r w:rsidRPr="009E4124">
        <w:rPr>
          <w:rFonts w:ascii="Century Gothic" w:hAnsi="Century Gothic"/>
          <w:b/>
          <w:color w:val="FF00FF"/>
          <w:sz w:val="32"/>
          <w:szCs w:val="3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четверг.</w:t>
      </w:r>
      <w:r w:rsidRPr="009E4124">
        <w:rPr>
          <w:rFonts w:ascii="Century Gothic" w:hAnsi="Century Gothic"/>
          <w:b/>
          <w:color w:val="FF00FF"/>
          <w:sz w:val="32"/>
          <w:szCs w:val="32"/>
          <w:lang w:val="ru-RU"/>
        </w:rPr>
        <w:t xml:space="preserve"> </w:t>
      </w:r>
      <w:r w:rsidRPr="009E4124">
        <w:rPr>
          <w:rFonts w:ascii="Century Gothic" w:hAnsi="Century Gothic"/>
          <w:color w:val="FF00FF"/>
          <w:lang w:val="ru-RU"/>
        </w:rPr>
        <w:t xml:space="preserve"> </w:t>
      </w:r>
      <w:r w:rsidR="00B73B6D" w:rsidRPr="007F05C2">
        <w:rPr>
          <w:rFonts w:ascii="Century Gothic" w:hAnsi="Century Gothic"/>
          <w:color w:val="002060"/>
          <w:lang w:val="ru-RU"/>
        </w:rPr>
        <w:t xml:space="preserve">Прибытие в райский уголок Аджарии – </w:t>
      </w:r>
      <w:r w:rsidR="00B73B6D" w:rsidRPr="007F05C2">
        <w:rPr>
          <w:rFonts w:ascii="Century Gothic" w:hAnsi="Century Gothic"/>
          <w:b/>
          <w:color w:val="002060"/>
          <w:lang w:val="ru-RU"/>
        </w:rPr>
        <w:t>Батуми,</w:t>
      </w:r>
      <w:r w:rsidR="00B73B6D" w:rsidRPr="007F05C2">
        <w:rPr>
          <w:rFonts w:ascii="Century Gothic" w:hAnsi="Century Gothic"/>
          <w:color w:val="002060"/>
          <w:lang w:val="ru-RU"/>
        </w:rPr>
        <w:t xml:space="preserve">  трансфер и размещение в отеле. </w:t>
      </w:r>
    </w:p>
    <w:p w:rsidR="00B73B6D" w:rsidRPr="007F05C2" w:rsidRDefault="00B73B6D" w:rsidP="00B73B6D">
      <w:pPr>
        <w:pStyle w:val="a4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 xml:space="preserve">Свободный день. </w:t>
      </w:r>
    </w:p>
    <w:p w:rsidR="00B73B6D" w:rsidRDefault="00B73B6D" w:rsidP="00B73B6D">
      <w:pPr>
        <w:pStyle w:val="a4"/>
        <w:rPr>
          <w:rFonts w:ascii="Century Gothic" w:hAnsi="Century Gothic"/>
          <w:b/>
          <w:color w:val="FF00FF"/>
          <w:sz w:val="32"/>
          <w:szCs w:val="3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7F05C2">
        <w:rPr>
          <w:rFonts w:ascii="Century Gothic" w:hAnsi="Century Gothic"/>
          <w:color w:val="002060"/>
          <w:lang w:val="ru-RU"/>
        </w:rPr>
        <w:t>Ночь в отеле Батуми.</w:t>
      </w:r>
      <w:r>
        <w:rPr>
          <w:rFonts w:ascii="Century Gothic" w:hAnsi="Century Gothic"/>
          <w:sz w:val="20"/>
          <w:szCs w:val="20"/>
          <w:lang w:val="ru-RU"/>
        </w:rPr>
        <w:t xml:space="preserve"> </w:t>
      </w:r>
    </w:p>
    <w:p w:rsidR="00FF55D2" w:rsidRPr="00AF66DB" w:rsidRDefault="00FF55D2" w:rsidP="00B73B6D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F66DB">
        <w:rPr>
          <w:rFonts w:ascii="Century Gothic" w:hAnsi="Century Gothic"/>
          <w:b/>
          <w:color w:val="FF00FF"/>
          <w:sz w:val="32"/>
          <w:szCs w:val="3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пятница.</w:t>
      </w:r>
      <w:r w:rsidRPr="00AF66DB">
        <w:rPr>
          <w:rFonts w:ascii="Century Gothic" w:hAnsi="Century Gothic"/>
          <w:b/>
          <w:color w:val="FF00FF"/>
          <w:sz w:val="32"/>
          <w:szCs w:val="32"/>
          <w:lang w:val="ru-RU"/>
        </w:rPr>
        <w:t xml:space="preserve"> </w:t>
      </w:r>
      <w:r w:rsidRPr="00AF66DB">
        <w:rPr>
          <w:rFonts w:ascii="Century Gothic" w:hAnsi="Century Gothic"/>
          <w:color w:val="FF00FF"/>
          <w:lang w:val="ru-RU"/>
        </w:rPr>
        <w:t xml:space="preserve"> </w:t>
      </w:r>
      <w:r w:rsidRPr="00AF66DB">
        <w:rPr>
          <w:rFonts w:ascii="Century Gothic" w:hAnsi="Century Gothic"/>
          <w:color w:val="002060"/>
          <w:lang w:val="ru-RU"/>
        </w:rPr>
        <w:t xml:space="preserve">Завтрак в отеле. Свободное время для отдыха на море.  </w:t>
      </w:r>
    </w:p>
    <w:p w:rsidR="008D400F" w:rsidRPr="00B43622" w:rsidRDefault="008D400F" w:rsidP="008D400F">
      <w:pPr>
        <w:pStyle w:val="a4"/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B43622"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19:00  Пешая экскурсия по Батуми</w:t>
      </w:r>
      <w:proofErr w:type="gramStart"/>
      <w:r w:rsidRPr="00B43622"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.</w:t>
      </w:r>
      <w:proofErr w:type="gramEnd"/>
      <w:r w:rsidRPr="00B43622"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 </w:t>
      </w:r>
      <w:r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(</w:t>
      </w:r>
      <w:proofErr w:type="gramStart"/>
      <w:r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в</w:t>
      </w:r>
      <w:proofErr w:type="gramEnd"/>
      <w:r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ключена в стоимость) </w:t>
      </w:r>
    </w:p>
    <w:p w:rsidR="008D400F" w:rsidRPr="007F05C2" w:rsidRDefault="008D400F" w:rsidP="008D400F">
      <w:pPr>
        <w:pStyle w:val="a4"/>
        <w:rPr>
          <w:rFonts w:ascii="Century Gothic" w:hAnsi="Century Gothic"/>
          <w:color w:val="002060"/>
          <w:lang w:val="ru-RU"/>
        </w:rPr>
      </w:pPr>
    </w:p>
    <w:p w:rsidR="008D400F" w:rsidRPr="009D7A23" w:rsidRDefault="008D400F" w:rsidP="008D400F">
      <w:pPr>
        <w:pStyle w:val="a4"/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9D7A23"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Батуми – изумительно красивый город. Ознакомление с уникальной Батумской архитектурой, прогулка по культурно-историческим улицам города. </w:t>
      </w:r>
    </w:p>
    <w:p w:rsidR="008D400F" w:rsidRPr="007F05C2" w:rsidRDefault="008D400F" w:rsidP="008D400F">
      <w:pPr>
        <w:pStyle w:val="a4"/>
        <w:rPr>
          <w:rFonts w:ascii="Century Gothic" w:hAnsi="Century Gothic"/>
          <w:color w:val="002060"/>
          <w:lang w:val="ru-RU"/>
        </w:rPr>
      </w:pPr>
    </w:p>
    <w:p w:rsidR="008D400F" w:rsidRPr="007F05C2" w:rsidRDefault="008D400F" w:rsidP="008D400F">
      <w:pPr>
        <w:pStyle w:val="a4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lastRenderedPageBreak/>
        <w:t xml:space="preserve">Мы посетим Приморский  Бульвар, который тянется вдоль всей береговой линии, и считается одним из самых длинных и красивых бульваров Мира. </w:t>
      </w:r>
    </w:p>
    <w:p w:rsidR="008D400F" w:rsidRPr="007F05C2" w:rsidRDefault="008D400F" w:rsidP="008D400F">
      <w:pPr>
        <w:pStyle w:val="a4"/>
        <w:jc w:val="both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 xml:space="preserve">Посещение </w:t>
      </w:r>
      <w:r w:rsidRPr="00500CC0">
        <w:rPr>
          <w:rFonts w:ascii="Century Gothic" w:hAnsi="Century Gothic"/>
          <w:b/>
          <w:color w:val="002060"/>
          <w:lang w:val="ru-RU"/>
        </w:rPr>
        <w:t>Батумской Григорианской церкви,</w:t>
      </w:r>
      <w:r w:rsidRPr="007F05C2">
        <w:rPr>
          <w:rFonts w:ascii="Century Gothic" w:hAnsi="Century Gothic"/>
          <w:color w:val="002060"/>
          <w:lang w:val="ru-RU"/>
        </w:rPr>
        <w:t xml:space="preserve"> 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собора Святого Николая, </w:t>
      </w:r>
      <w:r w:rsidRPr="007F05C2">
        <w:rPr>
          <w:rFonts w:ascii="Century Gothic" w:hAnsi="Century Gothic"/>
          <w:color w:val="002060"/>
          <w:lang w:val="ru-RU"/>
        </w:rPr>
        <w:t xml:space="preserve">посещение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Батумской </w:t>
      </w:r>
      <w:proofErr w:type="spellStart"/>
      <w:r w:rsidRPr="00500CC0">
        <w:rPr>
          <w:rFonts w:ascii="Century Gothic" w:hAnsi="Century Gothic"/>
          <w:b/>
          <w:color w:val="002060"/>
          <w:lang w:val="ru-RU"/>
        </w:rPr>
        <w:t>Пиацы</w:t>
      </w:r>
      <w:proofErr w:type="spellEnd"/>
      <w:r w:rsidRPr="007F05C2">
        <w:rPr>
          <w:rFonts w:ascii="Century Gothic" w:hAnsi="Century Gothic"/>
          <w:color w:val="002060"/>
          <w:lang w:val="ru-RU"/>
        </w:rPr>
        <w:t xml:space="preserve"> - площадь Европы, которая по красоте не уступает </w:t>
      </w:r>
      <w:proofErr w:type="gramStart"/>
      <w:r w:rsidRPr="007F05C2">
        <w:rPr>
          <w:rFonts w:ascii="Century Gothic" w:hAnsi="Century Gothic"/>
          <w:color w:val="002060"/>
          <w:lang w:val="ru-RU"/>
        </w:rPr>
        <w:t>римским</w:t>
      </w:r>
      <w:proofErr w:type="gramEnd"/>
      <w:r w:rsidRPr="007F05C2">
        <w:rPr>
          <w:rFonts w:ascii="Century Gothic" w:hAnsi="Century Gothic"/>
          <w:color w:val="002060"/>
          <w:lang w:val="ru-RU"/>
        </w:rPr>
        <w:t xml:space="preserve"> </w:t>
      </w:r>
      <w:proofErr w:type="spellStart"/>
      <w:r w:rsidRPr="007F05C2">
        <w:rPr>
          <w:rFonts w:ascii="Century Gothic" w:hAnsi="Century Gothic"/>
          <w:color w:val="002060"/>
          <w:lang w:val="ru-RU"/>
        </w:rPr>
        <w:t>пиацам</w:t>
      </w:r>
      <w:proofErr w:type="spellEnd"/>
      <w:r w:rsidRPr="007F05C2">
        <w:rPr>
          <w:rFonts w:ascii="Century Gothic" w:hAnsi="Century Gothic"/>
          <w:color w:val="002060"/>
          <w:lang w:val="ru-RU"/>
        </w:rPr>
        <w:t xml:space="preserve">. </w:t>
      </w:r>
    </w:p>
    <w:p w:rsidR="008D400F" w:rsidRPr="007F05C2" w:rsidRDefault="008D400F" w:rsidP="008D400F">
      <w:pPr>
        <w:pStyle w:val="a4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 xml:space="preserve">Так же посещаем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мечеть «Орта </w:t>
      </w:r>
      <w:proofErr w:type="spellStart"/>
      <w:r w:rsidRPr="00500CC0">
        <w:rPr>
          <w:rFonts w:ascii="Century Gothic" w:hAnsi="Century Gothic"/>
          <w:b/>
          <w:color w:val="002060"/>
          <w:lang w:val="ru-RU"/>
        </w:rPr>
        <w:t>Джаме</w:t>
      </w:r>
      <w:proofErr w:type="spellEnd"/>
      <w:r w:rsidRPr="00500CC0">
        <w:rPr>
          <w:rFonts w:ascii="Century Gothic" w:hAnsi="Century Gothic"/>
          <w:b/>
          <w:color w:val="002060"/>
          <w:lang w:val="ru-RU"/>
        </w:rPr>
        <w:t>»,</w:t>
      </w:r>
      <w:r w:rsidRPr="007F05C2">
        <w:rPr>
          <w:rFonts w:ascii="Century Gothic" w:hAnsi="Century Gothic"/>
          <w:color w:val="002060"/>
          <w:lang w:val="ru-RU"/>
        </w:rPr>
        <w:t xml:space="preserve"> </w:t>
      </w:r>
      <w:proofErr w:type="gramStart"/>
      <w:r w:rsidRPr="00500CC0">
        <w:rPr>
          <w:rFonts w:ascii="Century Gothic" w:hAnsi="Century Gothic"/>
          <w:b/>
          <w:color w:val="002060"/>
          <w:lang w:val="ru-RU"/>
        </w:rPr>
        <w:t>памятник Нептуна</w:t>
      </w:r>
      <w:proofErr w:type="gramEnd"/>
      <w:r w:rsidRPr="00500CC0">
        <w:rPr>
          <w:rFonts w:ascii="Century Gothic" w:hAnsi="Century Gothic"/>
          <w:b/>
          <w:color w:val="002060"/>
          <w:lang w:val="ru-RU"/>
        </w:rPr>
        <w:t>,</w:t>
      </w:r>
      <w:r w:rsidRPr="007F05C2">
        <w:rPr>
          <w:rFonts w:ascii="Century Gothic" w:hAnsi="Century Gothic"/>
          <w:color w:val="002060"/>
          <w:lang w:val="ru-RU"/>
        </w:rPr>
        <w:t xml:space="preserve">  Батумский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драматический театр, </w:t>
      </w:r>
      <w:r w:rsidRPr="007F05C2">
        <w:rPr>
          <w:rFonts w:ascii="Century Gothic" w:hAnsi="Century Gothic"/>
          <w:color w:val="002060"/>
          <w:lang w:val="ru-RU"/>
        </w:rPr>
        <w:t xml:space="preserve">и знаменитые </w:t>
      </w:r>
      <w:r w:rsidRPr="00500CC0">
        <w:rPr>
          <w:rFonts w:ascii="Century Gothic" w:hAnsi="Century Gothic"/>
          <w:b/>
          <w:color w:val="002060"/>
          <w:lang w:val="ru-RU"/>
        </w:rPr>
        <w:t>Астрономические часы на золотой Башне.</w:t>
      </w:r>
      <w:r w:rsidRPr="007F05C2">
        <w:rPr>
          <w:rFonts w:ascii="Century Gothic" w:hAnsi="Century Gothic"/>
          <w:color w:val="002060"/>
          <w:lang w:val="ru-RU"/>
        </w:rPr>
        <w:t xml:space="preserve"> </w:t>
      </w:r>
    </w:p>
    <w:p w:rsidR="008D400F" w:rsidRPr="007F05C2" w:rsidRDefault="008D400F" w:rsidP="008D400F">
      <w:pPr>
        <w:pStyle w:val="a4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10464" behindDoc="0" locked="0" layoutInCell="1" allowOverlap="1" wp14:anchorId="1907828F" wp14:editId="50286551">
            <wp:simplePos x="0" y="0"/>
            <wp:positionH relativeFrom="column">
              <wp:posOffset>4045585</wp:posOffset>
            </wp:positionH>
            <wp:positionV relativeFrom="paragraph">
              <wp:posOffset>215900</wp:posOffset>
            </wp:positionV>
            <wp:extent cx="2809875" cy="1828800"/>
            <wp:effectExtent l="0" t="0" r="9525" b="0"/>
            <wp:wrapSquare wrapText="bothSides"/>
            <wp:docPr id="10" name="Рисунок 10" descr="Картинки по запросу лазерное шоу в бату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лазерное шоу в батуми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5C2">
        <w:rPr>
          <w:rFonts w:ascii="Century Gothic" w:hAnsi="Century Gothic"/>
          <w:color w:val="002060"/>
          <w:lang w:val="ru-RU"/>
        </w:rPr>
        <w:t xml:space="preserve">Побываем на </w:t>
      </w:r>
      <w:r w:rsidRPr="00500CC0">
        <w:rPr>
          <w:rFonts w:ascii="Century Gothic" w:hAnsi="Century Gothic"/>
          <w:b/>
          <w:color w:val="002060"/>
          <w:lang w:val="ru-RU"/>
        </w:rPr>
        <w:t>площади Аргонавтов со статуей Медеи.</w:t>
      </w:r>
      <w:r w:rsidRPr="007F05C2">
        <w:rPr>
          <w:rFonts w:ascii="Century Gothic" w:hAnsi="Century Gothic"/>
          <w:color w:val="002060"/>
          <w:lang w:val="ru-RU"/>
        </w:rPr>
        <w:t xml:space="preserve"> Это место связано с мифом об аргонавтах и легенде, о Золотом руне. </w:t>
      </w:r>
    </w:p>
    <w:p w:rsidR="008D400F" w:rsidRPr="007F05C2" w:rsidRDefault="008D400F" w:rsidP="008D400F">
      <w:pPr>
        <w:pStyle w:val="a4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b/>
          <w:color w:val="002060"/>
          <w:lang w:val="ru-RU"/>
        </w:rPr>
        <w:t>21:00-22:00</w:t>
      </w:r>
      <w:r w:rsidRPr="007F05C2">
        <w:rPr>
          <w:rFonts w:ascii="Century Gothic" w:hAnsi="Century Gothic"/>
          <w:color w:val="002060"/>
          <w:lang w:val="ru-RU"/>
        </w:rPr>
        <w:t xml:space="preserve"> мы отправимся на </w:t>
      </w:r>
      <w:r w:rsidRPr="00500CC0">
        <w:rPr>
          <w:rFonts w:ascii="Century Gothic" w:hAnsi="Century Gothic"/>
          <w:b/>
          <w:color w:val="002060"/>
          <w:lang w:val="ru-RU"/>
        </w:rPr>
        <w:t>лазерное шоу - танцующие фонтаны,</w:t>
      </w:r>
      <w:r w:rsidRPr="007F05C2">
        <w:rPr>
          <w:rFonts w:ascii="Century Gothic" w:hAnsi="Century Gothic"/>
          <w:color w:val="002060"/>
          <w:lang w:val="ru-RU"/>
        </w:rPr>
        <w:t xml:space="preserve"> Вас удивит это невероятное шоу,  завезенных специально из Франции,  светомузыкальных фонтанов.  </w:t>
      </w:r>
    </w:p>
    <w:p w:rsidR="008D400F" w:rsidRPr="007F05C2" w:rsidRDefault="008D400F" w:rsidP="008D400F">
      <w:pPr>
        <w:pStyle w:val="a4"/>
        <w:jc w:val="both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500CC0">
        <w:rPr>
          <w:rFonts w:ascii="Century Gothic" w:hAnsi="Century Gothic"/>
          <w:b/>
          <w:color w:val="002060"/>
          <w:lang w:val="ru-RU"/>
        </w:rPr>
        <w:t>Статуи Батумской Любви.</w:t>
      </w:r>
      <w:r w:rsidRPr="007F05C2">
        <w:rPr>
          <w:rFonts w:ascii="Century Gothic" w:hAnsi="Century Gothic"/>
          <w:color w:val="002060"/>
          <w:lang w:val="ru-RU"/>
        </w:rPr>
        <w:t xml:space="preserve"> Трогательную легенду, достойную пера Шекспира,  связанную с этой статуей, Вы услышите на месте.</w:t>
      </w:r>
    </w:p>
    <w:p w:rsidR="008D400F" w:rsidRPr="007F05C2" w:rsidRDefault="008D400F" w:rsidP="008D400F">
      <w:pPr>
        <w:pStyle w:val="a4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>Свободное время. Ночь в отеле.</w:t>
      </w:r>
    </w:p>
    <w:p w:rsidR="000D0A7A" w:rsidRPr="000D0A7A" w:rsidRDefault="00CC016E" w:rsidP="000D0A7A">
      <w:pPr>
        <w:spacing w:line="276" w:lineRule="auto"/>
        <w:jc w:val="both"/>
        <w:rPr>
          <w:rFonts w:ascii="Century Gothic" w:hAnsi="Century Gothic"/>
          <w:i/>
          <w:color w:val="002060"/>
          <w:sz w:val="22"/>
          <w:szCs w:val="22"/>
        </w:rPr>
      </w:pPr>
      <w:r w:rsidRPr="005F64C2">
        <w:rPr>
          <w:rFonts w:ascii="Century Gothic" w:hAnsi="Century Gothic"/>
          <w:b/>
          <w:color w:val="FF00FF"/>
          <w:sz w:val="32"/>
          <w:szCs w:val="32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суббота.</w:t>
      </w:r>
      <w:r w:rsidRPr="009D7A23">
        <w:rPr>
          <w:rFonts w:ascii="Century Gothic" w:hAnsi="Century Gothic"/>
          <w:b/>
          <w:color w:val="FF00FF"/>
          <w:sz w:val="32"/>
          <w:szCs w:val="32"/>
        </w:rPr>
        <w:t xml:space="preserve"> </w:t>
      </w:r>
      <w:r w:rsidRPr="009D7A23">
        <w:rPr>
          <w:rFonts w:ascii="Century Gothic" w:hAnsi="Century Gothic"/>
          <w:color w:val="FF00FF"/>
        </w:rPr>
        <w:t xml:space="preserve"> </w:t>
      </w:r>
      <w:r w:rsidR="000D0A7A" w:rsidRPr="000D0A7A">
        <w:rPr>
          <w:rFonts w:ascii="Century Gothic" w:hAnsi="Century Gothic"/>
          <w:i/>
          <w:color w:val="002060"/>
          <w:sz w:val="22"/>
          <w:szCs w:val="22"/>
        </w:rPr>
        <w:t xml:space="preserve">07:00 Освобождение номеров и трансфер </w:t>
      </w:r>
      <w:proofErr w:type="gramStart"/>
      <w:r w:rsidR="000D0A7A" w:rsidRPr="000D0A7A">
        <w:rPr>
          <w:rFonts w:ascii="Century Gothic" w:hAnsi="Century Gothic"/>
          <w:i/>
          <w:color w:val="002060"/>
          <w:sz w:val="22"/>
          <w:szCs w:val="22"/>
        </w:rPr>
        <w:t>на  ж</w:t>
      </w:r>
      <w:proofErr w:type="gramEnd"/>
      <w:r w:rsidR="000D0A7A" w:rsidRPr="000D0A7A">
        <w:rPr>
          <w:rFonts w:ascii="Century Gothic" w:hAnsi="Century Gothic"/>
          <w:i/>
          <w:color w:val="002060"/>
          <w:sz w:val="22"/>
          <w:szCs w:val="22"/>
        </w:rPr>
        <w:t xml:space="preserve">/д Батуми. </w:t>
      </w:r>
    </w:p>
    <w:p w:rsidR="000D0A7A" w:rsidRPr="000D0A7A" w:rsidRDefault="000D0A7A" w:rsidP="000D0A7A">
      <w:pPr>
        <w:spacing w:line="276" w:lineRule="auto"/>
        <w:jc w:val="both"/>
        <w:rPr>
          <w:rFonts w:ascii="Century Gothic" w:hAnsi="Century Gothic"/>
          <w:i/>
          <w:color w:val="002060"/>
          <w:sz w:val="22"/>
          <w:szCs w:val="22"/>
        </w:rPr>
      </w:pPr>
      <w:r w:rsidRPr="000D0A7A">
        <w:rPr>
          <w:rFonts w:ascii="Century Gothic" w:hAnsi="Century Gothic"/>
          <w:i/>
          <w:color w:val="002060"/>
          <w:sz w:val="22"/>
          <w:szCs w:val="22"/>
        </w:rPr>
        <w:t>Переезд на комфортабельном поезде Батуми-Тбилиси.</w:t>
      </w:r>
    </w:p>
    <w:p w:rsidR="000D0A7A" w:rsidRDefault="000D0A7A" w:rsidP="000D0A7A">
      <w:pPr>
        <w:spacing w:line="276" w:lineRule="auto"/>
        <w:jc w:val="both"/>
        <w:rPr>
          <w:rFonts w:ascii="Century Gothic" w:hAnsi="Century Gothic"/>
          <w:i/>
          <w:color w:val="002060"/>
          <w:sz w:val="22"/>
          <w:szCs w:val="22"/>
        </w:rPr>
      </w:pPr>
      <w:r w:rsidRPr="000D0A7A"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715584" behindDoc="0" locked="0" layoutInCell="1" allowOverlap="1" wp14:anchorId="6168895D" wp14:editId="026A9D77">
            <wp:simplePos x="0" y="0"/>
            <wp:positionH relativeFrom="column">
              <wp:posOffset>108585</wp:posOffset>
            </wp:positionH>
            <wp:positionV relativeFrom="paragraph">
              <wp:posOffset>352425</wp:posOffset>
            </wp:positionV>
            <wp:extent cx="2628900" cy="1740535"/>
            <wp:effectExtent l="190500" t="190500" r="190500" b="18351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A7A">
        <w:rPr>
          <w:rFonts w:ascii="Century Gothic" w:hAnsi="Century Gothic"/>
          <w:i/>
          <w:color w:val="002060"/>
          <w:sz w:val="22"/>
          <w:szCs w:val="22"/>
        </w:rPr>
        <w:t xml:space="preserve">12:25 Прибытие в Тбилиси. </w:t>
      </w:r>
      <w:r>
        <w:rPr>
          <w:rFonts w:ascii="Century Gothic" w:hAnsi="Century Gothic"/>
          <w:i/>
          <w:color w:val="002060"/>
          <w:sz w:val="22"/>
          <w:szCs w:val="22"/>
        </w:rPr>
        <w:t xml:space="preserve">Трансфер на обед (оплачивается самостоятельно на месте). </w:t>
      </w:r>
    </w:p>
    <w:p w:rsidR="000D0A7A" w:rsidRPr="000D0A7A" w:rsidRDefault="000D0A7A" w:rsidP="000D0A7A">
      <w:pPr>
        <w:spacing w:line="276" w:lineRule="auto"/>
        <w:jc w:val="both"/>
        <w:rPr>
          <w:rFonts w:ascii="Century Gothic" w:hAnsi="Century Gothic"/>
          <w:i/>
          <w:color w:val="002060"/>
          <w:sz w:val="22"/>
          <w:szCs w:val="22"/>
        </w:rPr>
      </w:pPr>
      <w:r>
        <w:rPr>
          <w:rFonts w:ascii="Century Gothic" w:hAnsi="Century Gothic"/>
          <w:i/>
          <w:color w:val="002060"/>
          <w:sz w:val="22"/>
          <w:szCs w:val="22"/>
        </w:rPr>
        <w:t xml:space="preserve">Далее групповой </w:t>
      </w:r>
      <w:r w:rsidRPr="000D0A7A">
        <w:rPr>
          <w:rFonts w:ascii="Century Gothic" w:hAnsi="Century Gothic"/>
          <w:color w:val="002060"/>
          <w:sz w:val="22"/>
          <w:szCs w:val="22"/>
        </w:rPr>
        <w:t xml:space="preserve">Сити-тур по чарующему городу: </w:t>
      </w:r>
    </w:p>
    <w:p w:rsidR="000D0A7A" w:rsidRPr="000D0A7A" w:rsidRDefault="000D0A7A" w:rsidP="000D0A7A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D0A7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0D0A7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0D0A7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0D0A7A">
        <w:rPr>
          <w:rFonts w:ascii="Century Gothic" w:hAnsi="Century Gothic"/>
          <w:b/>
          <w:color w:val="002060"/>
          <w:lang w:val="ru-RU" w:eastAsia="lv-LV"/>
        </w:rPr>
        <w:t>»</w:t>
      </w:r>
      <w:r w:rsidRPr="000D0A7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0D0A7A" w:rsidRPr="000D0A7A" w:rsidRDefault="000D0A7A" w:rsidP="000D0A7A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0D0A7A">
        <w:rPr>
          <w:rFonts w:ascii="Century Gothic" w:hAnsi="Century Gothic"/>
          <w:color w:val="002060"/>
          <w:lang w:val="ru-RU" w:eastAsia="ru-RU"/>
        </w:rPr>
        <w:t xml:space="preserve">Церковь </w:t>
      </w:r>
      <w:proofErr w:type="spellStart"/>
      <w:r w:rsidRPr="000D0A7A">
        <w:rPr>
          <w:rFonts w:ascii="Century Gothic" w:hAnsi="Century Gothic"/>
          <w:color w:val="002060"/>
          <w:lang w:val="ru-RU" w:eastAsia="ru-RU"/>
        </w:rPr>
        <w:t>Метехи</w:t>
      </w:r>
      <w:proofErr w:type="spellEnd"/>
      <w:r w:rsidRPr="000D0A7A">
        <w:rPr>
          <w:rFonts w:ascii="Century Gothic" w:hAnsi="Century Gothic"/>
          <w:color w:val="002060"/>
          <w:lang w:val="ru-RU" w:eastAsia="ru-RU"/>
        </w:rPr>
        <w:t xml:space="preserve"> (</w:t>
      </w:r>
      <w:r w:rsidRPr="000D0A7A">
        <w:rPr>
          <w:rFonts w:ascii="Century Gothic" w:hAnsi="Century Gothic"/>
          <w:color w:val="002060"/>
          <w:lang w:eastAsia="ru-RU"/>
        </w:rPr>
        <w:t>V</w:t>
      </w:r>
      <w:r w:rsidRPr="000D0A7A">
        <w:rPr>
          <w:rFonts w:ascii="Century Gothic" w:hAnsi="Century Gothic"/>
          <w:color w:val="002060"/>
          <w:lang w:val="ru-RU" w:eastAsia="ru-RU"/>
        </w:rPr>
        <w:t xml:space="preserve"> в.) – красивый и гордый символ Тбилиси. </w:t>
      </w:r>
    </w:p>
    <w:p w:rsidR="000D0A7A" w:rsidRPr="000D0A7A" w:rsidRDefault="00462DB9" w:rsidP="000D0A7A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462DB9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718656" behindDoc="0" locked="0" layoutInCell="1" allowOverlap="1" wp14:anchorId="4F2F2F32" wp14:editId="603261B6">
            <wp:simplePos x="0" y="0"/>
            <wp:positionH relativeFrom="column">
              <wp:posOffset>260350</wp:posOffset>
            </wp:positionH>
            <wp:positionV relativeFrom="paragraph">
              <wp:posOffset>775970</wp:posOffset>
            </wp:positionV>
            <wp:extent cx="3705225" cy="2419350"/>
            <wp:effectExtent l="0" t="0" r="9525" b="0"/>
            <wp:wrapSquare wrapText="bothSides"/>
            <wp:docPr id="19" name="Рисунок 19" descr="C:\Users\Vlada\Desktop\сигнахи и вино\georgia1409201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georgia14092015-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A7A" w:rsidRPr="000D0A7A">
        <w:rPr>
          <w:rStyle w:val="a5"/>
          <w:rFonts w:ascii="Century Gothic" w:hAnsi="Century Gothic"/>
          <w:color w:val="002060"/>
          <w:lang w:val="ru-RU"/>
        </w:rPr>
        <w:t>Крепость «</w:t>
      </w:r>
      <w:proofErr w:type="spellStart"/>
      <w:r w:rsidR="000D0A7A" w:rsidRPr="000D0A7A">
        <w:rPr>
          <w:rStyle w:val="a5"/>
          <w:rFonts w:ascii="Century Gothic" w:hAnsi="Century Gothic"/>
          <w:color w:val="002060"/>
          <w:lang w:val="ru-RU"/>
        </w:rPr>
        <w:t>Нарикала</w:t>
      </w:r>
      <w:proofErr w:type="spellEnd"/>
      <w:r w:rsidR="000D0A7A" w:rsidRPr="000D0A7A">
        <w:rPr>
          <w:rStyle w:val="a5"/>
          <w:rFonts w:ascii="Century Gothic" w:hAnsi="Century Gothic"/>
          <w:color w:val="002060"/>
          <w:lang w:val="ru-RU"/>
        </w:rPr>
        <w:t xml:space="preserve">», </w:t>
      </w:r>
      <w:r w:rsidR="000D0A7A" w:rsidRPr="00462DB9">
        <w:rPr>
          <w:rStyle w:val="a5"/>
          <w:rFonts w:ascii="Century Gothic" w:hAnsi="Century Gothic"/>
          <w:b w:val="0"/>
          <w:color w:val="002060"/>
          <w:lang w:val="ru-RU"/>
        </w:rPr>
        <w:t>в</w:t>
      </w:r>
      <w:r w:rsidR="000D0A7A" w:rsidRPr="00462DB9">
        <w:rPr>
          <w:rFonts w:ascii="Century Gothic" w:hAnsi="Century Gothic"/>
          <w:color w:val="002060"/>
          <w:lang w:val="ru-RU"/>
        </w:rPr>
        <w:t>о</w:t>
      </w:r>
      <w:r w:rsidR="000D0A7A" w:rsidRPr="000D0A7A">
        <w:rPr>
          <w:rFonts w:ascii="Century Gothic" w:hAnsi="Century Gothic"/>
          <w:color w:val="002060"/>
          <w:lang w:val="ru-RU"/>
        </w:rPr>
        <w:t xml:space="preserve"> дворе которой находиться прекрасный храм.  У стен крепости восстановлены </w:t>
      </w:r>
      <w:proofErr w:type="gramStart"/>
      <w:r w:rsidR="000D0A7A" w:rsidRPr="000D0A7A">
        <w:rPr>
          <w:rFonts w:ascii="Century Gothic" w:hAnsi="Century Gothic"/>
          <w:color w:val="002060"/>
          <w:lang w:val="ru-RU"/>
        </w:rPr>
        <w:t>башенки</w:t>
      </w:r>
      <w:proofErr w:type="gramEnd"/>
      <w:r w:rsidR="000D0A7A" w:rsidRPr="000D0A7A">
        <w:rPr>
          <w:rFonts w:ascii="Century Gothic" w:hAnsi="Century Gothic"/>
          <w:color w:val="002060"/>
          <w:lang w:val="ru-RU"/>
        </w:rPr>
        <w:t xml:space="preserve"> с которых у Вас будет возможность сделать памятные фотографии.</w:t>
      </w:r>
      <w:r w:rsidR="000D0A7A" w:rsidRPr="000D0A7A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D0A7A" w:rsidRPr="000D0A7A" w:rsidRDefault="000D0A7A" w:rsidP="000D0A7A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D0A7A">
        <w:rPr>
          <w:rFonts w:ascii="Century Gothic" w:hAnsi="Century Gothic"/>
          <w:color w:val="002060"/>
          <w:lang w:val="ru-RU"/>
        </w:rPr>
        <w:t xml:space="preserve">Посещение современного архитектурного шедевра – Моста Мира и парка </w:t>
      </w:r>
      <w:proofErr w:type="spellStart"/>
      <w:proofErr w:type="gramStart"/>
      <w:r w:rsidRPr="000D0A7A">
        <w:rPr>
          <w:rFonts w:ascii="Century Gothic" w:hAnsi="Century Gothic"/>
          <w:color w:val="002060"/>
          <w:lang w:val="ru-RU"/>
        </w:rPr>
        <w:t>Рике</w:t>
      </w:r>
      <w:proofErr w:type="spellEnd"/>
      <w:proofErr w:type="gramEnd"/>
      <w:r w:rsidRPr="000D0A7A">
        <w:rPr>
          <w:rFonts w:ascii="Century Gothic" w:hAnsi="Century Gothic"/>
          <w:color w:val="002060"/>
          <w:lang w:val="ru-RU"/>
        </w:rPr>
        <w:t>.</w:t>
      </w:r>
    </w:p>
    <w:p w:rsidR="000D0A7A" w:rsidRPr="000D0A7A" w:rsidRDefault="000D0A7A" w:rsidP="000D0A7A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D0A7A">
        <w:rPr>
          <w:rFonts w:ascii="Century Gothic" w:hAnsi="Century Gothic"/>
          <w:color w:val="002060"/>
          <w:lang w:val="ru-RU"/>
        </w:rPr>
        <w:t xml:space="preserve">На левом берегу моста находиться храм </w:t>
      </w:r>
      <w:proofErr w:type="spellStart"/>
      <w:r w:rsidRPr="000D0A7A">
        <w:rPr>
          <w:rFonts w:ascii="Century Gothic" w:hAnsi="Century Gothic"/>
          <w:color w:val="002060"/>
          <w:lang w:val="ru-RU"/>
        </w:rPr>
        <w:t>Сиони</w:t>
      </w:r>
      <w:proofErr w:type="spellEnd"/>
      <w:r w:rsidRPr="000D0A7A">
        <w:rPr>
          <w:rFonts w:ascii="Century Gothic" w:hAnsi="Century Gothic"/>
          <w:color w:val="002060"/>
          <w:lang w:val="ru-RU"/>
        </w:rPr>
        <w:t xml:space="preserve"> (знаменит своими чудотворными иконами), который мы также посетим.  </w:t>
      </w:r>
    </w:p>
    <w:p w:rsidR="000D0A7A" w:rsidRPr="000D0A7A" w:rsidRDefault="000D0A7A" w:rsidP="000D0A7A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D0A7A">
        <w:rPr>
          <w:rFonts w:ascii="Century Gothic" w:hAnsi="Century Gothic"/>
          <w:color w:val="002060"/>
          <w:lang w:val="ru-RU"/>
        </w:rPr>
        <w:t>Ночь в отеле</w:t>
      </w:r>
      <w:r>
        <w:rPr>
          <w:rFonts w:ascii="Century Gothic" w:hAnsi="Century Gothic"/>
          <w:color w:val="002060"/>
          <w:lang w:val="ru-RU"/>
        </w:rPr>
        <w:t xml:space="preserve"> Тбилиси</w:t>
      </w:r>
      <w:r w:rsidRPr="000D0A7A">
        <w:rPr>
          <w:rFonts w:ascii="Century Gothic" w:hAnsi="Century Gothic"/>
          <w:color w:val="002060"/>
          <w:lang w:val="ru-RU"/>
        </w:rPr>
        <w:t xml:space="preserve">. </w:t>
      </w:r>
    </w:p>
    <w:p w:rsidR="00CC016E" w:rsidRPr="00462DB9" w:rsidRDefault="00CC016E" w:rsidP="00CC016E">
      <w:pPr>
        <w:pStyle w:val="a4"/>
        <w:rPr>
          <w:rFonts w:ascii="Century Gothic" w:hAnsi="Century Gothic"/>
          <w:b/>
          <w:color w:val="002060"/>
          <w:lang w:val="ru-RU"/>
        </w:rPr>
      </w:pPr>
      <w:r w:rsidRPr="005F64C2">
        <w:rPr>
          <w:rFonts w:ascii="Century Gothic" w:hAnsi="Century Gothic"/>
          <w:b/>
          <w:color w:val="FF00FF"/>
          <w:sz w:val="32"/>
          <w:szCs w:val="3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воскресенье. </w:t>
      </w:r>
      <w:r w:rsidRPr="005F64C2">
        <w:rPr>
          <w:rFonts w:ascii="Century Gothic" w:hAnsi="Century Gothic"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462DB9">
        <w:rPr>
          <w:rFonts w:ascii="Century Gothic" w:hAnsi="Century Gothic"/>
          <w:color w:val="002060"/>
          <w:lang w:val="ru-RU"/>
        </w:rPr>
        <w:t xml:space="preserve">Завтрак в </w:t>
      </w:r>
      <w:r w:rsidR="00D9003D" w:rsidRPr="00462DB9">
        <w:rPr>
          <w:rFonts w:ascii="Century Gothic" w:hAnsi="Century Gothic"/>
          <w:color w:val="002060"/>
          <w:lang w:val="ru-RU"/>
        </w:rPr>
        <w:t>отеле</w:t>
      </w:r>
      <w:r w:rsidRPr="00462DB9">
        <w:rPr>
          <w:rFonts w:ascii="Century Gothic" w:hAnsi="Century Gothic"/>
          <w:color w:val="002060"/>
          <w:lang w:val="ru-RU"/>
        </w:rPr>
        <w:t xml:space="preserve">. </w:t>
      </w:r>
      <w:r w:rsidR="00462DB9">
        <w:rPr>
          <w:rFonts w:ascii="Century Gothic" w:hAnsi="Century Gothic"/>
          <w:color w:val="002060"/>
          <w:lang w:val="ru-RU"/>
        </w:rPr>
        <w:br/>
      </w:r>
      <w:r w:rsidR="00462DB9" w:rsidRPr="00462DB9">
        <w:rPr>
          <w:rFonts w:ascii="Century Gothic" w:hAnsi="Century Gothic"/>
          <w:b/>
          <w:color w:val="002060"/>
          <w:lang w:val="ru-RU"/>
        </w:rPr>
        <w:t>Факультативно: (не входит в стоимость)</w:t>
      </w:r>
    </w:p>
    <w:p w:rsidR="00462DB9" w:rsidRPr="00462DB9" w:rsidRDefault="00462DB9" w:rsidP="00462DB9">
      <w:pPr>
        <w:rPr>
          <w:rFonts w:ascii="Century Gothic" w:hAnsi="Century Gothic"/>
          <w:bCs/>
          <w:color w:val="002060"/>
          <w:sz w:val="22"/>
          <w:szCs w:val="22"/>
        </w:rPr>
      </w:pPr>
      <w:r w:rsidRPr="00462DB9">
        <w:rPr>
          <w:rFonts w:ascii="Century Gothic" w:hAnsi="Century Gothic"/>
          <w:color w:val="002060"/>
          <w:sz w:val="22"/>
          <w:szCs w:val="22"/>
        </w:rPr>
        <w:t>Сегодня Вы узнаете все о родине грузинского виноделия и гостеприимства. На востоке Груз</w:t>
      </w:r>
      <w:proofErr w:type="gramStart"/>
      <w:r w:rsidRPr="00462DB9">
        <w:rPr>
          <w:rFonts w:ascii="Century Gothic" w:hAnsi="Century Gothic"/>
          <w:color w:val="002060"/>
          <w:sz w:val="22"/>
          <w:szCs w:val="22"/>
        </w:rPr>
        <w:t>ии ую</w:t>
      </w:r>
      <w:proofErr w:type="gramEnd"/>
      <w:r w:rsidRPr="00462DB9">
        <w:rPr>
          <w:rFonts w:ascii="Century Gothic" w:hAnsi="Century Gothic"/>
          <w:color w:val="002060"/>
          <w:sz w:val="22"/>
          <w:szCs w:val="22"/>
        </w:rPr>
        <w:t xml:space="preserve">тно расположилась </w:t>
      </w:r>
      <w:r w:rsidRPr="00462DB9">
        <w:rPr>
          <w:rFonts w:ascii="Century Gothic" w:hAnsi="Century Gothic"/>
          <w:b/>
          <w:color w:val="002060"/>
          <w:sz w:val="22"/>
          <w:szCs w:val="22"/>
        </w:rPr>
        <w:t>Кахетия.</w:t>
      </w:r>
    </w:p>
    <w:p w:rsidR="00462DB9" w:rsidRPr="00462DB9" w:rsidRDefault="00462DB9" w:rsidP="00462DB9">
      <w:pPr>
        <w:jc w:val="both"/>
        <w:rPr>
          <w:rFonts w:ascii="Century Gothic" w:hAnsi="Century Gothic"/>
          <w:color w:val="002060"/>
          <w:sz w:val="22"/>
          <w:szCs w:val="22"/>
        </w:rPr>
      </w:pPr>
      <w:r w:rsidRPr="00462DB9">
        <w:rPr>
          <w:rStyle w:val="a5"/>
          <w:rFonts w:ascii="Century Gothic" w:hAnsi="Century Gothic"/>
          <w:color w:val="002060"/>
          <w:sz w:val="22"/>
          <w:szCs w:val="22"/>
        </w:rPr>
        <w:t xml:space="preserve">Мы остановимся в Сигнахи - </w:t>
      </w:r>
      <w:proofErr w:type="gramStart"/>
      <w:r w:rsidRPr="00462DB9">
        <w:rPr>
          <w:rStyle w:val="a5"/>
          <w:rFonts w:ascii="Century Gothic" w:hAnsi="Century Gothic"/>
          <w:color w:val="002060"/>
          <w:sz w:val="22"/>
          <w:szCs w:val="22"/>
        </w:rPr>
        <w:t>городе</w:t>
      </w:r>
      <w:proofErr w:type="gramEnd"/>
      <w:r w:rsidRPr="00462DB9">
        <w:rPr>
          <w:rStyle w:val="a5"/>
          <w:rFonts w:ascii="Century Gothic" w:hAnsi="Century Gothic"/>
          <w:color w:val="002060"/>
          <w:sz w:val="22"/>
          <w:szCs w:val="22"/>
        </w:rPr>
        <w:t xml:space="preserve"> любви. </w:t>
      </w:r>
      <w:r w:rsidRPr="00462DB9">
        <w:rPr>
          <w:rFonts w:ascii="Century Gothic" w:hAnsi="Century Gothic"/>
          <w:color w:val="002060"/>
          <w:sz w:val="22"/>
          <w:szCs w:val="22"/>
        </w:rPr>
        <w:t xml:space="preserve">Этот уютный город прекрасно соединил в себе элементы </w:t>
      </w:r>
      <w:proofErr w:type="gramStart"/>
      <w:r w:rsidRPr="00462DB9">
        <w:rPr>
          <w:rFonts w:ascii="Century Gothic" w:hAnsi="Century Gothic"/>
          <w:color w:val="002060"/>
          <w:sz w:val="22"/>
          <w:szCs w:val="22"/>
        </w:rPr>
        <w:t>южно-итальянского</w:t>
      </w:r>
      <w:proofErr w:type="gramEnd"/>
      <w:r w:rsidRPr="00462DB9">
        <w:rPr>
          <w:rFonts w:ascii="Century Gothic" w:hAnsi="Century Gothic"/>
          <w:color w:val="002060"/>
          <w:sz w:val="22"/>
          <w:szCs w:val="22"/>
        </w:rPr>
        <w:t xml:space="preserve"> и грузинского архитектурных тонкостей.</w:t>
      </w:r>
    </w:p>
    <w:p w:rsidR="00462DB9" w:rsidRPr="00462DB9" w:rsidRDefault="00462DB9" w:rsidP="00462DB9">
      <w:pPr>
        <w:jc w:val="both"/>
        <w:rPr>
          <w:rFonts w:ascii="Century Gothic" w:hAnsi="Century Gothic"/>
          <w:color w:val="002060"/>
          <w:sz w:val="22"/>
          <w:szCs w:val="22"/>
        </w:rPr>
      </w:pPr>
      <w:r w:rsidRPr="00462DB9">
        <w:rPr>
          <w:rFonts w:ascii="Century Gothic" w:hAnsi="Century Gothic"/>
          <w:color w:val="002060"/>
          <w:sz w:val="22"/>
          <w:szCs w:val="22"/>
        </w:rPr>
        <w:lastRenderedPageBreak/>
        <w:t xml:space="preserve"> А также Вы увидите крепость Сигнахи, входящую в список самых известных и крупных крепостей Грузии. </w:t>
      </w:r>
    </w:p>
    <w:p w:rsidR="00462DB9" w:rsidRPr="00462DB9" w:rsidRDefault="00462DB9" w:rsidP="00462DB9">
      <w:pPr>
        <w:jc w:val="both"/>
        <w:rPr>
          <w:rFonts w:ascii="Century Gothic" w:hAnsi="Century Gothic"/>
          <w:color w:val="002060"/>
          <w:sz w:val="22"/>
          <w:szCs w:val="22"/>
        </w:rPr>
      </w:pPr>
      <w:r w:rsidRPr="00462DB9"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717632" behindDoc="0" locked="0" layoutInCell="1" allowOverlap="1" wp14:anchorId="28C9F05E" wp14:editId="6616FFFE">
            <wp:simplePos x="0" y="0"/>
            <wp:positionH relativeFrom="column">
              <wp:posOffset>-107315</wp:posOffset>
            </wp:positionH>
            <wp:positionV relativeFrom="paragraph">
              <wp:posOffset>640715</wp:posOffset>
            </wp:positionV>
            <wp:extent cx="3962400" cy="2095500"/>
            <wp:effectExtent l="0" t="0" r="0" b="0"/>
            <wp:wrapSquare wrapText="bothSides"/>
            <wp:docPr id="14" name="Рисунок 14" descr="I:\КСЕНИЯ\фото для туров по грузии и немного для фб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КСЕНИЯ\фото для туров по грузии и немного для фб\1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DB9">
        <w:rPr>
          <w:rStyle w:val="a5"/>
          <w:rFonts w:ascii="Century Gothic" w:hAnsi="Century Gothic"/>
          <w:color w:val="002060"/>
          <w:sz w:val="22"/>
          <w:szCs w:val="22"/>
        </w:rPr>
        <w:t xml:space="preserve">Посетим </w:t>
      </w:r>
      <w:r w:rsidRPr="00462DB9">
        <w:rPr>
          <w:rFonts w:ascii="Century Gothic" w:hAnsi="Century Gothic"/>
          <w:color w:val="002060"/>
          <w:sz w:val="22"/>
          <w:szCs w:val="22"/>
        </w:rPr>
        <w:t xml:space="preserve">монастырский и епископальный комплекс Святого Георгия - женский монастырь </w:t>
      </w:r>
      <w:r w:rsidRPr="00462DB9">
        <w:rPr>
          <w:rFonts w:ascii="Century Gothic" w:hAnsi="Century Gothic"/>
          <w:b/>
          <w:color w:val="002060"/>
          <w:sz w:val="22"/>
          <w:szCs w:val="22"/>
        </w:rPr>
        <w:t>«</w:t>
      </w:r>
      <w:proofErr w:type="spellStart"/>
      <w:r w:rsidRPr="00462DB9">
        <w:rPr>
          <w:rFonts w:ascii="Century Gothic" w:hAnsi="Century Gothic"/>
          <w:b/>
          <w:color w:val="002060"/>
          <w:sz w:val="22"/>
          <w:szCs w:val="22"/>
        </w:rPr>
        <w:t>Бодбе</w:t>
      </w:r>
      <w:proofErr w:type="spellEnd"/>
      <w:r w:rsidRPr="00462DB9">
        <w:rPr>
          <w:rFonts w:ascii="Century Gothic" w:hAnsi="Century Gothic"/>
          <w:b/>
          <w:color w:val="002060"/>
          <w:sz w:val="22"/>
          <w:szCs w:val="22"/>
        </w:rPr>
        <w:t>».</w:t>
      </w:r>
      <w:r w:rsidRPr="00462DB9">
        <w:rPr>
          <w:rFonts w:ascii="Century Gothic" w:hAnsi="Century Gothic"/>
          <w:color w:val="002060"/>
          <w:sz w:val="22"/>
          <w:szCs w:val="22"/>
        </w:rPr>
        <w:t xml:space="preserve"> Тут расположена Базилика Святой </w:t>
      </w:r>
      <w:proofErr w:type="spellStart"/>
      <w:r w:rsidRPr="00462DB9">
        <w:rPr>
          <w:rFonts w:ascii="Century Gothic" w:hAnsi="Century Gothic"/>
          <w:color w:val="002060"/>
          <w:sz w:val="22"/>
          <w:szCs w:val="22"/>
        </w:rPr>
        <w:t>Нино</w:t>
      </w:r>
      <w:proofErr w:type="spellEnd"/>
      <w:r w:rsidRPr="00462DB9">
        <w:rPr>
          <w:rFonts w:ascii="Century Gothic" w:hAnsi="Century Gothic"/>
          <w:color w:val="002060"/>
          <w:sz w:val="22"/>
          <w:szCs w:val="22"/>
        </w:rPr>
        <w:t xml:space="preserve">, а спустившись в ее чудотворным источникам, можете загадать желание, которое обязательно сбудется (пешая ходьба 30 мин).  </w:t>
      </w:r>
    </w:p>
    <w:p w:rsidR="00462DB9" w:rsidRPr="00462DB9" w:rsidRDefault="00462DB9" w:rsidP="00462DB9">
      <w:pPr>
        <w:jc w:val="both"/>
        <w:rPr>
          <w:rFonts w:ascii="Century Gothic" w:hAnsi="Century Gothic"/>
          <w:i/>
          <w:color w:val="0000FF"/>
          <w:sz w:val="22"/>
          <w:szCs w:val="22"/>
        </w:rPr>
      </w:pPr>
      <w:r w:rsidRPr="00462DB9">
        <w:rPr>
          <w:rFonts w:ascii="Century Gothic" w:hAnsi="Century Gothic"/>
          <w:i/>
          <w:color w:val="0000FF"/>
          <w:sz w:val="22"/>
          <w:szCs w:val="22"/>
        </w:rPr>
        <w:t xml:space="preserve">Посещение винного погреба в Сигнахи, дегустация различных сортов вина и грузинской </w:t>
      </w:r>
      <w:r>
        <w:rPr>
          <w:rFonts w:ascii="Century Gothic" w:hAnsi="Century Gothic"/>
          <w:i/>
          <w:color w:val="0000FF"/>
          <w:sz w:val="22"/>
          <w:szCs w:val="22"/>
        </w:rPr>
        <w:t xml:space="preserve">водки - чача. </w:t>
      </w:r>
    </w:p>
    <w:p w:rsidR="00462DB9" w:rsidRPr="00462DB9" w:rsidRDefault="00462DB9" w:rsidP="00462DB9">
      <w:pPr>
        <w:jc w:val="both"/>
        <w:rPr>
          <w:rFonts w:ascii="Century Gothic" w:hAnsi="Century Gothic"/>
          <w:i/>
          <w:color w:val="0000FF"/>
          <w:sz w:val="22"/>
          <w:szCs w:val="22"/>
        </w:rPr>
      </w:pPr>
      <w:r w:rsidRPr="00462DB9">
        <w:rPr>
          <w:rFonts w:ascii="Century Gothic" w:hAnsi="Century Gothic"/>
          <w:i/>
          <w:color w:val="0000FF"/>
          <w:sz w:val="22"/>
          <w:szCs w:val="22"/>
        </w:rPr>
        <w:t>Возвращение в Тбилиси. 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</w:t>
      </w:r>
      <w:r>
        <w:rPr>
          <w:rFonts w:ascii="Century Gothic" w:hAnsi="Century Gothic"/>
          <w:i/>
          <w:color w:val="0000FF"/>
          <w:sz w:val="22"/>
          <w:szCs w:val="22"/>
        </w:rPr>
        <w:t>.</w:t>
      </w:r>
      <w:r w:rsidRPr="00462DB9">
        <w:rPr>
          <w:rFonts w:ascii="Century Gothic" w:hAnsi="Century Gothic"/>
          <w:i/>
          <w:color w:val="0000FF"/>
          <w:sz w:val="22"/>
          <w:szCs w:val="22"/>
        </w:rPr>
        <w:t xml:space="preserve">  </w:t>
      </w:r>
    </w:p>
    <w:p w:rsidR="00462DB9" w:rsidRPr="00204B67" w:rsidRDefault="00204B67" w:rsidP="00462DB9">
      <w:pPr>
        <w:pStyle w:val="a4"/>
        <w:rPr>
          <w:rFonts w:ascii="Century Gothic" w:hAnsi="Century Gothic"/>
          <w:b/>
          <w:i/>
          <w:color w:val="FF0000"/>
          <w:lang w:val="ru-RU"/>
        </w:rPr>
      </w:pPr>
      <w:r w:rsidRPr="00204B67">
        <w:rPr>
          <w:rFonts w:ascii="Century Gothic" w:hAnsi="Century Gothic"/>
          <w:b/>
          <w:i/>
          <w:color w:val="FF0000"/>
          <w:lang w:val="ru-RU"/>
        </w:rPr>
        <w:t xml:space="preserve">Экскурсия 35долл 1 чел, дегустация 10долл 1чел, Ужин в ресторане с трансфером 30долл 1 чел. </w:t>
      </w:r>
    </w:p>
    <w:p w:rsidR="00462DB9" w:rsidRPr="00204B67" w:rsidRDefault="00462DB9" w:rsidP="00204B67">
      <w:pPr>
        <w:pStyle w:val="a4"/>
        <w:rPr>
          <w:rFonts w:ascii="Century Gothic" w:hAnsi="Century Gothic"/>
          <w:color w:val="002060"/>
          <w:lang w:val="ru-RU"/>
        </w:rPr>
      </w:pPr>
      <w:r w:rsidRPr="00462DB9"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  <w:r w:rsidRPr="00462DB9">
        <w:rPr>
          <w:rFonts w:ascii="Century Gothic" w:eastAsia="Calibri" w:hAnsi="Century Gothic"/>
          <w:i/>
          <w:color w:val="0000FF"/>
          <w:lang w:val="ru-RU" w:bidi="ar-SA"/>
        </w:rPr>
        <w:t xml:space="preserve"> </w:t>
      </w:r>
    </w:p>
    <w:p w:rsidR="00204B67" w:rsidRPr="00204B67" w:rsidRDefault="00F57FDA" w:rsidP="00204B6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 w:rsidRPr="00462DB9">
        <w:rPr>
          <w:rFonts w:ascii="Century Gothic" w:hAnsi="Century Gothic"/>
          <w:b/>
          <w:bCs/>
          <w:noProof/>
          <w:color w:val="002060"/>
          <w:sz w:val="22"/>
          <w:szCs w:val="22"/>
        </w:rPr>
        <w:drawing>
          <wp:anchor distT="0" distB="0" distL="114300" distR="114300" simplePos="0" relativeHeight="251695104" behindDoc="0" locked="0" layoutInCell="1" allowOverlap="1" wp14:anchorId="317AEBB2" wp14:editId="53B0EC05">
            <wp:simplePos x="0" y="0"/>
            <wp:positionH relativeFrom="column">
              <wp:posOffset>4505325</wp:posOffset>
            </wp:positionH>
            <wp:positionV relativeFrom="paragraph">
              <wp:posOffset>725805</wp:posOffset>
            </wp:positionV>
            <wp:extent cx="2495550" cy="1562100"/>
            <wp:effectExtent l="0" t="0" r="0" b="0"/>
            <wp:wrapSquare wrapText="bothSides"/>
            <wp:docPr id="7" name="Рисунок 7" descr="C:\Users\Vlada\Desktop\фото для летнего мвкета по блокам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фото для летнего мвкета по блокам\2 (2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03D" w:rsidRPr="00462DB9">
        <w:rPr>
          <w:rFonts w:ascii="Century Gothic" w:hAnsi="Century Gothic"/>
          <w:b/>
          <w:color w:val="FF00FF"/>
          <w:sz w:val="32"/>
          <w:szCs w:val="3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понедельник.</w:t>
      </w:r>
      <w:r w:rsidR="00D9003D" w:rsidRPr="00D9003D">
        <w:rPr>
          <w:rFonts w:ascii="Century Gothic" w:hAnsi="Century Gothic"/>
          <w:color w:val="FF00FF"/>
          <w:sz w:val="32"/>
          <w:szCs w:val="32"/>
        </w:rPr>
        <w:t xml:space="preserve"> </w:t>
      </w:r>
      <w:r w:rsidR="00D9003D" w:rsidRPr="00D9003D">
        <w:rPr>
          <w:rFonts w:ascii="Century Gothic" w:hAnsi="Century Gothic"/>
          <w:color w:val="FF00FF"/>
        </w:rPr>
        <w:t xml:space="preserve"> </w:t>
      </w:r>
      <w:r w:rsidR="00204B6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Освобождение номеров.  </w:t>
      </w:r>
      <w:r w:rsidR="00204B67" w:rsidRPr="00204B6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07:00 Трансфер </w:t>
      </w:r>
      <w:proofErr w:type="gramStart"/>
      <w:r w:rsidR="00204B67" w:rsidRPr="00204B67">
        <w:rPr>
          <w:rFonts w:ascii="Century Gothic" w:hAnsi="Century Gothic"/>
          <w:color w:val="002060"/>
          <w:sz w:val="22"/>
          <w:szCs w:val="22"/>
          <w:lang w:eastAsia="en-US" w:bidi="en-US"/>
        </w:rPr>
        <w:t>на ж</w:t>
      </w:r>
      <w:proofErr w:type="gramEnd"/>
      <w:r w:rsidR="00204B67" w:rsidRPr="00204B67">
        <w:rPr>
          <w:rFonts w:ascii="Century Gothic" w:hAnsi="Century Gothic"/>
          <w:color w:val="002060"/>
          <w:sz w:val="22"/>
          <w:szCs w:val="22"/>
          <w:lang w:eastAsia="en-US" w:bidi="en-US"/>
        </w:rPr>
        <w:t>/д вокзал</w:t>
      </w:r>
      <w:r w:rsidR="00204B6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Тбилиси</w:t>
      </w:r>
      <w:r w:rsidR="00204B67" w:rsidRPr="00204B6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. </w:t>
      </w:r>
    </w:p>
    <w:p w:rsidR="00204B67" w:rsidRPr="00204B67" w:rsidRDefault="00204B67" w:rsidP="00204B6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 w:rsidRPr="00204B6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Выезд в Батуми на поезде (08:00) </w:t>
      </w:r>
    </w:p>
    <w:p w:rsidR="00204B67" w:rsidRPr="00204B67" w:rsidRDefault="00204B67" w:rsidP="00204B67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</w:pPr>
      <w:r w:rsidRPr="00204B67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13:00 Прибытие в Батуми,  с</w:t>
      </w:r>
      <w:r w:rsidR="00FF2650" w:rsidRPr="00204B67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 xml:space="preserve">вободный </w:t>
      </w:r>
      <w:r w:rsidRPr="00204B67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 xml:space="preserve">время  для отдыха на море.  </w:t>
      </w:r>
    </w:p>
    <w:p w:rsidR="00FF2650" w:rsidRPr="007F05C2" w:rsidRDefault="00FF2650" w:rsidP="00204B67">
      <w:pPr>
        <w:spacing w:line="276" w:lineRule="auto"/>
        <w:jc w:val="both"/>
        <w:rPr>
          <w:rFonts w:ascii="Century Gothic" w:hAnsi="Century Gothic"/>
          <w:b/>
          <w:bCs/>
          <w:color w:val="002060"/>
          <w:sz w:val="22"/>
          <w:szCs w:val="22"/>
          <w:lang w:eastAsia="en-US" w:bidi="en-US"/>
        </w:rPr>
      </w:pPr>
      <w:r w:rsidRPr="00204B67"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Вечерняя пешая экскурсия по Батуми. Сбор группы в назначенном гидом месте</w:t>
      </w:r>
      <w:proofErr w:type="gramStart"/>
      <w:r w:rsidRPr="00204B67"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.</w:t>
      </w:r>
      <w:proofErr w:type="gramEnd"/>
      <w:r w:rsidRPr="00204B67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 xml:space="preserve"> </w:t>
      </w:r>
      <w:r w:rsidR="00B43622" w:rsidRPr="00204B67"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(</w:t>
      </w:r>
      <w:proofErr w:type="gramStart"/>
      <w:r w:rsidR="00B43622" w:rsidRPr="00204B67"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в</w:t>
      </w:r>
      <w:proofErr w:type="gramEnd"/>
      <w:r w:rsidR="00B43622" w:rsidRPr="00204B67"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ключена в стоимость)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br/>
        <w:t xml:space="preserve">Прогулка по  </w:t>
      </w:r>
      <w:r w:rsidRPr="005E0963">
        <w:rPr>
          <w:rFonts w:ascii="Century Gothic" w:hAnsi="Century Gothic"/>
          <w:color w:val="002060"/>
          <w:sz w:val="22"/>
          <w:szCs w:val="22"/>
          <w:lang w:eastAsia="en-US" w:bidi="en-US"/>
        </w:rPr>
        <w:t>Пионерскому парку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в цен</w:t>
      </w: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тре Батуми. Здесь нас ждет 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отреставрированный </w:t>
      </w:r>
      <w:r w:rsidRPr="005E0963">
        <w:rPr>
          <w:rFonts w:ascii="Century Gothic" w:hAnsi="Century Gothic"/>
          <w:color w:val="002060"/>
          <w:sz w:val="22"/>
          <w:szCs w:val="22"/>
          <w:lang w:eastAsia="en-US" w:bidi="en-US"/>
        </w:rPr>
        <w:t>дельфинарий,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где мы сможем насладиться  шоу – представлением с дельфинами. </w:t>
      </w:r>
    </w:p>
    <w:p w:rsidR="00FF2650" w:rsidRPr="007F05C2" w:rsidRDefault="00F57FDA" w:rsidP="00FF2650">
      <w:pPr>
        <w:pStyle w:val="3"/>
        <w:spacing w:before="0" w:beforeAutospacing="0" w:after="0" w:afterAutospacing="0" w:line="276" w:lineRule="auto"/>
        <w:jc w:val="both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>
        <w:rPr>
          <w:rFonts w:ascii="Century Gothic" w:hAnsi="Century Gothic"/>
          <w:b w:val="0"/>
          <w:bCs w:val="0"/>
          <w:noProof/>
          <w:color w:val="002060"/>
          <w:sz w:val="22"/>
          <w:szCs w:val="22"/>
          <w:lang w:val="ru-RU"/>
        </w:rPr>
        <w:drawing>
          <wp:anchor distT="0" distB="0" distL="114300" distR="114300" simplePos="0" relativeHeight="251696128" behindDoc="0" locked="0" layoutInCell="1" allowOverlap="1" wp14:anchorId="2EA384E8" wp14:editId="522E9378">
            <wp:simplePos x="0" y="0"/>
            <wp:positionH relativeFrom="column">
              <wp:posOffset>3855085</wp:posOffset>
            </wp:positionH>
            <wp:positionV relativeFrom="paragraph">
              <wp:posOffset>506095</wp:posOffset>
            </wp:positionV>
            <wp:extent cx="3143250" cy="2014855"/>
            <wp:effectExtent l="0" t="0" r="0" b="4445"/>
            <wp:wrapSquare wrapText="bothSides"/>
            <wp:docPr id="8" name="Рисунок 8" descr="C:\Users\Vlada\Desktop\фото для летнего мвкета по блокам\13957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фото для летнего мвкета по блокам\139573_original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14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650"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После массы полученных позитивных впечатлений, мы отправимся на прогулку по знаменитой центральной </w:t>
      </w:r>
      <w:r w:rsidR="00FF2650"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улице Руставели,</w:t>
      </w:r>
      <w:r w:rsidR="00FF2650"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и, дойдя до нового бульвара, желающие смогут прокатиться на </w:t>
      </w:r>
      <w:r w:rsidR="00FF2650"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чертовом колесе,</w:t>
      </w:r>
      <w:r w:rsidR="00FF2650"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полюбовавшись прелестями Аджарии с высоты птичьего полета (при плохих погодных условиях, колесо не работает, входные билеты приобретаются на месте самостоятельно или с помощью гида). Далее мы еще немного прогуляемся в сторону </w:t>
      </w:r>
      <w:r w:rsidR="00FF2650"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Батумского мор вокзала,</w:t>
      </w:r>
      <w:r w:rsidR="00FF2650"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где прокатимся </w:t>
      </w:r>
      <w:r w:rsidR="00204B67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на подъё</w:t>
      </w:r>
      <w:r w:rsidR="00FF2650"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мнике,</w:t>
      </w:r>
      <w:r w:rsidR="00FF2650"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откуда нам откроется невероятно красивый панорамный вид Батуми как на ладони. Не забудьте взять фотоаппараты фотоссесия </w:t>
      </w:r>
      <w:proofErr w:type="gramStart"/>
      <w:r w:rsidR="00FF2650"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>неизбежна</w:t>
      </w:r>
      <w:proofErr w:type="gramEnd"/>
      <w:r w:rsidR="00FF2650"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.  </w:t>
      </w:r>
    </w:p>
    <w:p w:rsidR="00FF2650" w:rsidRPr="007F05C2" w:rsidRDefault="00FF2650" w:rsidP="00FF2650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Далее свободный вечер. </w:t>
      </w:r>
    </w:p>
    <w:p w:rsidR="00CC016E" w:rsidRPr="00F57FDA" w:rsidRDefault="00994F54" w:rsidP="00F57FDA">
      <w:pPr>
        <w:pStyle w:val="a4"/>
        <w:spacing w:line="276" w:lineRule="auto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2816" behindDoc="0" locked="0" layoutInCell="1" allowOverlap="1" wp14:anchorId="07003B64" wp14:editId="2EF32879">
            <wp:simplePos x="0" y="0"/>
            <wp:positionH relativeFrom="column">
              <wp:posOffset>-154940</wp:posOffset>
            </wp:positionH>
            <wp:positionV relativeFrom="paragraph">
              <wp:posOffset>80645</wp:posOffset>
            </wp:positionV>
            <wp:extent cx="2743200" cy="2476500"/>
            <wp:effectExtent l="0" t="0" r="0" b="0"/>
            <wp:wrapSquare wrapText="bothSides"/>
            <wp:docPr id="33" name="Рисунок 33" descr="&amp;Kcy;&amp;acy;&amp;rcy;&amp;tcy;&amp;icy;&amp;ncy;&amp;kcy;&amp;icy; &amp;pcy;&amp;ocy; &amp;zcy;&amp;acy;&amp;pcy;&amp;rcy;&amp;ocy;&amp;scy;&amp;ucy; &amp;kcy;&amp;ucy;&amp;tcy;&amp;a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kcy;&amp;ucy;&amp;tcy;&amp;a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650" w:rsidRPr="007F05C2">
        <w:rPr>
          <w:rFonts w:ascii="Century Gothic" w:hAnsi="Century Gothic"/>
          <w:color w:val="002060"/>
          <w:lang w:val="ru-RU"/>
        </w:rPr>
        <w:t>Ночь в отеле</w:t>
      </w:r>
      <w:proofErr w:type="gramStart"/>
      <w:r w:rsidR="00FF2650" w:rsidRPr="007F05C2">
        <w:rPr>
          <w:rFonts w:ascii="Century Gothic" w:hAnsi="Century Gothic"/>
          <w:color w:val="002060"/>
          <w:lang w:val="ru-RU"/>
        </w:rPr>
        <w:t>.</w:t>
      </w:r>
      <w:proofErr w:type="gramEnd"/>
      <w:r w:rsidR="00FF2650">
        <w:rPr>
          <w:rFonts w:ascii="Century Gothic" w:hAnsi="Century Gothic"/>
          <w:color w:val="002060"/>
          <w:lang w:val="ru-RU"/>
        </w:rPr>
        <w:t xml:space="preserve"> </w:t>
      </w:r>
      <w:r w:rsidR="00CC016E" w:rsidRPr="007F05C2">
        <w:rPr>
          <w:rFonts w:ascii="Century Gothic" w:hAnsi="Century Gothic"/>
          <w:lang w:val="ru-RU"/>
        </w:rPr>
        <w:br/>
      </w:r>
      <w:proofErr w:type="gramStart"/>
      <w:r w:rsidR="00F57FDA" w:rsidRPr="00F57FDA">
        <w:rPr>
          <w:rFonts w:ascii="Century Gothic" w:hAnsi="Century Gothic"/>
          <w:b/>
          <w:bCs/>
          <w:color w:val="FF00FF"/>
          <w:sz w:val="32"/>
          <w:szCs w:val="3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в</w:t>
      </w:r>
      <w:proofErr w:type="gramEnd"/>
      <w:r w:rsidR="00F57FDA" w:rsidRPr="00F57FDA">
        <w:rPr>
          <w:rFonts w:ascii="Century Gothic" w:hAnsi="Century Gothic"/>
          <w:b/>
          <w:bCs/>
          <w:color w:val="FF00FF"/>
          <w:sz w:val="32"/>
          <w:szCs w:val="3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торник</w:t>
      </w:r>
      <w:r w:rsidR="00CC016E" w:rsidRPr="00F57FDA">
        <w:rPr>
          <w:rFonts w:ascii="Century Gothic" w:hAnsi="Century Gothic"/>
          <w:b/>
          <w:color w:val="FF00FF"/>
          <w:sz w:val="32"/>
          <w:szCs w:val="3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.</w:t>
      </w:r>
      <w:r w:rsidR="00CC016E" w:rsidRPr="009D7A23">
        <w:rPr>
          <w:rFonts w:ascii="Century Gothic" w:hAnsi="Century Gothic"/>
          <w:color w:val="FF00FF"/>
          <w:sz w:val="32"/>
          <w:szCs w:val="32"/>
          <w:lang w:val="ru-RU"/>
        </w:rPr>
        <w:t xml:space="preserve"> </w:t>
      </w:r>
      <w:r w:rsidR="00CC016E" w:rsidRPr="009D7A23">
        <w:rPr>
          <w:rFonts w:ascii="Century Gothic" w:hAnsi="Century Gothic"/>
          <w:color w:val="FF00FF"/>
          <w:lang w:val="ru-RU"/>
        </w:rPr>
        <w:t xml:space="preserve"> </w:t>
      </w:r>
      <w:r w:rsidR="00CC016E" w:rsidRPr="007F05C2">
        <w:rPr>
          <w:rFonts w:ascii="Century Gothic" w:hAnsi="Century Gothic"/>
          <w:color w:val="002060"/>
          <w:lang w:val="ru-RU"/>
        </w:rPr>
        <w:t xml:space="preserve">Завтрак в </w:t>
      </w:r>
      <w:r w:rsidR="00462DB9">
        <w:rPr>
          <w:rFonts w:ascii="Century Gothic" w:hAnsi="Century Gothic"/>
          <w:color w:val="002060"/>
          <w:lang w:val="ru-RU"/>
        </w:rPr>
        <w:t>отеле</w:t>
      </w:r>
      <w:r w:rsidR="00CC016E" w:rsidRPr="007F05C2">
        <w:rPr>
          <w:rFonts w:ascii="Century Gothic" w:hAnsi="Century Gothic"/>
          <w:color w:val="002060"/>
          <w:lang w:val="ru-RU"/>
        </w:rPr>
        <w:t>.</w:t>
      </w:r>
    </w:p>
    <w:p w:rsidR="00CC016E" w:rsidRPr="007F05C2" w:rsidRDefault="00CC016E" w:rsidP="007F05C2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 w:rsidRPr="00B43622">
        <w:rPr>
          <w:rFonts w:ascii="Century Gothic" w:hAnsi="Century Gothic"/>
          <w:color w:val="FF00FF"/>
          <w:sz w:val="22"/>
          <w:szCs w:val="2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Экскурсия в Кутаиси</w:t>
      </w:r>
      <w:r w:rsidR="00B43622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 xml:space="preserve"> </w:t>
      </w:r>
      <w:r w:rsidR="00B43622" w:rsidRPr="00B43622">
        <w:rPr>
          <w:rFonts w:ascii="Century Gothic" w:hAnsi="Century Gothic"/>
          <w:color w:val="FF00FF"/>
          <w:sz w:val="22"/>
          <w:szCs w:val="2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(включена в стоимость)</w:t>
      </w:r>
      <w:r w:rsidR="00B43622">
        <w:rPr>
          <w:rFonts w:ascii="Century Gothic" w:hAnsi="Century Gothic"/>
          <w:b w:val="0"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- центр Имеретинского региона, второй по величине и значению город в Грузии.</w:t>
      </w:r>
    </w:p>
    <w:p w:rsidR="00CC016E" w:rsidRPr="007F05C2" w:rsidRDefault="00CC016E" w:rsidP="007F05C2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lastRenderedPageBreak/>
        <w:t xml:space="preserve">Красивейший город Кутаиси – центр Имеретинского региона, второй по величине и значению город в Грузии.  Здесь мы посетим много чего очень интересного и неповторимого. Увидим </w:t>
      </w:r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храм Баграти,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который основан в правлении </w:t>
      </w:r>
      <w:proofErr w:type="spellStart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>Баграта</w:t>
      </w:r>
      <w:proofErr w:type="spellEnd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3-его, как главный собор его царства и освящен в честь Успения Богородицы в 1003 г. </w:t>
      </w:r>
    </w:p>
    <w:p w:rsidR="00CC016E" w:rsidRPr="007F05C2" w:rsidRDefault="00CC016E" w:rsidP="007F05C2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Мужской </w:t>
      </w:r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монастырь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</w:t>
      </w:r>
      <w:proofErr w:type="spellStart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Моцамета</w:t>
      </w:r>
      <w:proofErr w:type="spellEnd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,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славится древним поверьем - монастырь исполнения желаний, далее мужской монастырь и </w:t>
      </w:r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 xml:space="preserve">академию </w:t>
      </w:r>
      <w:proofErr w:type="spellStart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Гелати</w:t>
      </w:r>
      <w:proofErr w:type="spellEnd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,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основанную великим грузинским царем Давидом IV – Строителем. </w:t>
      </w:r>
    </w:p>
    <w:p w:rsidR="00CC016E" w:rsidRPr="007F05C2" w:rsidRDefault="00CC016E" w:rsidP="007F05C2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proofErr w:type="spellStart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>Гелати</w:t>
      </w:r>
      <w:proofErr w:type="spellEnd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- центр духовной и научной жизни средневековья, усыпальница грузинских царей. </w:t>
      </w:r>
    </w:p>
    <w:p w:rsidR="00055C4A" w:rsidRDefault="00CC016E" w:rsidP="00055C4A">
      <w:pPr>
        <w:pStyle w:val="3"/>
        <w:spacing w:before="0" w:beforeAutospacing="0" w:after="0" w:afterAutospacing="0" w:line="276" w:lineRule="auto"/>
        <w:jc w:val="both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Посетим заповедник «</w:t>
      </w:r>
      <w:proofErr w:type="spellStart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Сатаплия</w:t>
      </w:r>
      <w:proofErr w:type="spellEnd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»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(сталактитовые и сталагмитовые образования, следы динозавров, площадка со стеклянным, прозрачным полом)</w:t>
      </w:r>
      <w:r w:rsidR="00500999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>.</w:t>
      </w:r>
    </w:p>
    <w:p w:rsidR="00CC016E" w:rsidRPr="007F05C2" w:rsidRDefault="005E0963" w:rsidP="00055C4A">
      <w:pPr>
        <w:pStyle w:val="3"/>
        <w:spacing w:before="0" w:beforeAutospacing="0" w:after="0" w:afterAutospacing="0" w:line="276" w:lineRule="auto"/>
        <w:jc w:val="both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Возвращение в Батуми. Ночь в отеле. </w:t>
      </w:r>
    </w:p>
    <w:p w:rsidR="008D400F" w:rsidRPr="009C198D" w:rsidRDefault="00CC016E" w:rsidP="008D400F">
      <w:pPr>
        <w:jc w:val="both"/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5E0963">
        <w:rPr>
          <w:rFonts w:ascii="Century Gothic" w:hAnsi="Century Gothic"/>
          <w:color w:val="002060"/>
          <w:sz w:val="22"/>
          <w:szCs w:val="22"/>
          <w:lang w:eastAsia="en-US" w:bidi="en-US"/>
        </w:rPr>
        <w:t>(!) Туристкам обязательно иметь косынки и накидки при посещении монастырей и храма, запрещены шорты и короткие юбки, открытые руки и плечи</w:t>
      </w:r>
      <w:proofErr w:type="gramStart"/>
      <w:r w:rsidRPr="005E0963">
        <w:rPr>
          <w:rFonts w:ascii="Century Gothic" w:hAnsi="Century Gothic"/>
          <w:color w:val="002060"/>
          <w:sz w:val="22"/>
          <w:szCs w:val="22"/>
          <w:lang w:eastAsia="en-US" w:bidi="en-US"/>
        </w:rPr>
        <w:t>.</w:t>
      </w:r>
      <w:proofErr w:type="gramEnd"/>
      <w:r w:rsidR="005E0963">
        <w:rPr>
          <w:rFonts w:ascii="Century Gothic" w:hAnsi="Century Gothic"/>
          <w:color w:val="002060"/>
          <w:sz w:val="22"/>
          <w:szCs w:val="22"/>
          <w:lang w:eastAsia="en-US" w:bidi="en-US"/>
        </w:rPr>
        <w:br/>
      </w:r>
      <w:proofErr w:type="gramStart"/>
      <w:r w:rsidR="00F57FDA" w:rsidRPr="008D400F">
        <w:rPr>
          <w:rFonts w:ascii="Century Gothic" w:hAnsi="Century Gothic"/>
          <w:b/>
          <w:color w:val="FF00FF"/>
          <w:sz w:val="32"/>
          <w:szCs w:val="3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с</w:t>
      </w:r>
      <w:proofErr w:type="gramEnd"/>
      <w:r w:rsidR="00F57FDA" w:rsidRPr="008D400F">
        <w:rPr>
          <w:rFonts w:ascii="Century Gothic" w:hAnsi="Century Gothic"/>
          <w:b/>
          <w:color w:val="FF00FF"/>
          <w:sz w:val="32"/>
          <w:szCs w:val="3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реда</w:t>
      </w:r>
      <w:r w:rsidRPr="008D400F">
        <w:rPr>
          <w:rFonts w:ascii="Century Gothic" w:hAnsi="Century Gothic"/>
          <w:b/>
          <w:color w:val="FF00FF"/>
          <w:sz w:val="32"/>
          <w:szCs w:val="3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.</w:t>
      </w:r>
      <w:r w:rsidRPr="009D7A23">
        <w:rPr>
          <w:rFonts w:ascii="Century Gothic" w:hAnsi="Century Gothic"/>
          <w:color w:val="FF00FF"/>
          <w:sz w:val="32"/>
          <w:szCs w:val="32"/>
        </w:rPr>
        <w:t xml:space="preserve"> </w:t>
      </w:r>
      <w:r w:rsidR="005E0963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>Завтрак в</w:t>
      </w:r>
      <w:r w:rsidR="008D400F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отеле</w:t>
      </w:r>
      <w:r w:rsidR="005E0963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>.</w:t>
      </w:r>
      <w:r w:rsidR="008D400F">
        <w:rPr>
          <w:rFonts w:ascii="Century Gothic" w:hAnsi="Century Gothic"/>
          <w:b/>
          <w:bCs/>
          <w:color w:val="002060"/>
          <w:sz w:val="22"/>
          <w:szCs w:val="22"/>
          <w:lang w:eastAsia="en-US" w:bidi="en-US"/>
        </w:rPr>
        <w:t xml:space="preserve"> </w:t>
      </w:r>
      <w:r w:rsidR="008D400F">
        <w:rPr>
          <w:noProof/>
        </w:rPr>
        <w:drawing>
          <wp:anchor distT="0" distB="0" distL="114300" distR="114300" simplePos="0" relativeHeight="251713536" behindDoc="0" locked="0" layoutInCell="1" allowOverlap="1" wp14:anchorId="5E3D5BD6" wp14:editId="72F8F9FB">
            <wp:simplePos x="0" y="0"/>
            <wp:positionH relativeFrom="column">
              <wp:posOffset>4118610</wp:posOffset>
            </wp:positionH>
            <wp:positionV relativeFrom="paragraph">
              <wp:posOffset>210820</wp:posOffset>
            </wp:positionV>
            <wp:extent cx="2799080" cy="2476500"/>
            <wp:effectExtent l="38100" t="38100" r="39370" b="38100"/>
            <wp:wrapSquare wrapText="bothSides"/>
            <wp:docPr id="11" name="Рисунок 11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34" t="4" r="815" b="6219"/>
                    <a:stretch/>
                  </pic:blipFill>
                  <pic:spPr bwMode="auto">
                    <a:xfrm>
                      <a:off x="0" y="0"/>
                      <a:ext cx="2799080" cy="2476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99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00F" w:rsidRPr="009C198D"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Вечерня</w:t>
      </w:r>
      <w:proofErr w:type="gramStart"/>
      <w:r w:rsidR="008D400F" w:rsidRPr="009C198D"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я</w:t>
      </w:r>
      <w:r w:rsidR="008D400F"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(</w:t>
      </w:r>
      <w:proofErr w:type="gramEnd"/>
      <w:r w:rsidR="008D400F"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или дневная)</w:t>
      </w:r>
      <w:r w:rsidR="008D400F" w:rsidRPr="009C198D"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экскурсия: Ботанический сад и Горная Аджария. </w:t>
      </w:r>
    </w:p>
    <w:p w:rsidR="008D400F" w:rsidRPr="007F05C2" w:rsidRDefault="008D400F" w:rsidP="008D400F">
      <w:pPr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Первое, что мы сегодня посетим  из красот Аджарии – это Ботанический сад, который основан в 1912 году. </w:t>
      </w:r>
    </w:p>
    <w:p w:rsidR="008D400F" w:rsidRPr="007F05C2" w:rsidRDefault="008D400F" w:rsidP="008D400F">
      <w:pPr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Батумский </w:t>
      </w:r>
      <w:r w:rsidRPr="00500CC0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Ботанический сад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не имеет аналогов в мире, так как здесь сосуществуют совершенно различные климатические и ландшафтные зоны. Это воистину дивный оазис на всем побережье Черного моря, излюбленное место отдыхающих. </w:t>
      </w:r>
    </w:p>
    <w:p w:rsidR="008D400F" w:rsidRPr="007F05C2" w:rsidRDefault="008D400F" w:rsidP="008D400F">
      <w:pPr>
        <w:pStyle w:val="a4"/>
        <w:jc w:val="both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>Далее мы отправимся на увлекательную экскурсию в горную Аджарию.</w:t>
      </w:r>
    </w:p>
    <w:p w:rsidR="008D400F" w:rsidRPr="007F05C2" w:rsidRDefault="008D400F" w:rsidP="008D400F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500CC0">
        <w:rPr>
          <w:rFonts w:ascii="Century Gothic" w:hAnsi="Century Gothic"/>
          <w:b/>
          <w:color w:val="002060"/>
          <w:lang w:val="ru-RU"/>
        </w:rPr>
        <w:t>Горная Аджария</w:t>
      </w:r>
      <w:r w:rsidRPr="007F05C2">
        <w:rPr>
          <w:rFonts w:ascii="Century Gothic" w:hAnsi="Century Gothic"/>
          <w:color w:val="002060"/>
          <w:lang w:val="ru-RU"/>
        </w:rPr>
        <w:t xml:space="preserve"> – самая живописная, и признано самая удивительная область Грузии. Здесь друг друга сменяют равнинные пейзажи, горные хребты, бережно одетые в зеленую листву, и изумительные водопады. Вы увидите самую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длинную реку Аджарии – </w:t>
      </w:r>
      <w:proofErr w:type="spellStart"/>
      <w:r w:rsidRPr="00500CC0">
        <w:rPr>
          <w:rFonts w:ascii="Century Gothic" w:hAnsi="Century Gothic"/>
          <w:b/>
          <w:color w:val="002060"/>
          <w:lang w:val="ru-RU"/>
        </w:rPr>
        <w:t>Аджарисцкали</w:t>
      </w:r>
      <w:proofErr w:type="spellEnd"/>
      <w:r w:rsidRPr="00500CC0">
        <w:rPr>
          <w:rFonts w:ascii="Century Gothic" w:hAnsi="Century Gothic"/>
          <w:b/>
          <w:color w:val="002060"/>
          <w:lang w:val="ru-RU"/>
        </w:rPr>
        <w:t xml:space="preserve">, </w:t>
      </w:r>
      <w:r w:rsidRPr="007F05C2">
        <w:rPr>
          <w:rFonts w:ascii="Century Gothic" w:hAnsi="Century Gothic"/>
          <w:color w:val="002060"/>
          <w:lang w:val="ru-RU"/>
        </w:rPr>
        <w:t xml:space="preserve">средневековый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арочный мост, </w:t>
      </w:r>
      <w:proofErr w:type="spellStart"/>
      <w:r w:rsidRPr="00500CC0">
        <w:rPr>
          <w:rFonts w:ascii="Century Gothic" w:hAnsi="Century Gothic"/>
          <w:b/>
          <w:color w:val="002060"/>
          <w:lang w:val="ru-RU"/>
        </w:rPr>
        <w:t>Махунцети</w:t>
      </w:r>
      <w:proofErr w:type="spellEnd"/>
      <w:r w:rsidRPr="00500CC0">
        <w:rPr>
          <w:rFonts w:ascii="Century Gothic" w:hAnsi="Century Gothic"/>
          <w:b/>
          <w:color w:val="002060"/>
          <w:lang w:val="ru-RU"/>
        </w:rPr>
        <w:t>,</w:t>
      </w:r>
      <w:r w:rsidRPr="007F05C2">
        <w:rPr>
          <w:rFonts w:ascii="Century Gothic" w:hAnsi="Century Gothic"/>
          <w:color w:val="002060"/>
          <w:lang w:val="ru-RU"/>
        </w:rPr>
        <w:t xml:space="preserve"> построенный в XI веке из валунов вулканической породы и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горный водопад </w:t>
      </w:r>
      <w:proofErr w:type="spellStart"/>
      <w:r w:rsidRPr="00500CC0">
        <w:rPr>
          <w:rFonts w:ascii="Century Gothic" w:hAnsi="Century Gothic"/>
          <w:b/>
          <w:color w:val="002060"/>
          <w:lang w:val="ru-RU"/>
        </w:rPr>
        <w:t>Махунцети</w:t>
      </w:r>
      <w:proofErr w:type="spellEnd"/>
      <w:r w:rsidRPr="007F05C2">
        <w:rPr>
          <w:rFonts w:ascii="Century Gothic" w:hAnsi="Century Gothic"/>
          <w:color w:val="002060"/>
          <w:lang w:val="ru-RU"/>
        </w:rPr>
        <w:t xml:space="preserve"> с кристально чистой водой и высотой чуть более двадцати метров. </w:t>
      </w:r>
    </w:p>
    <w:p w:rsidR="008D400F" w:rsidRDefault="008D400F" w:rsidP="008D400F">
      <w:pPr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rFonts w:ascii="Century Gothic" w:hAnsi="Century Gothic"/>
          <w:b/>
          <w:i/>
          <w:noProof/>
          <w:color w:val="002060"/>
        </w:rPr>
        <w:drawing>
          <wp:anchor distT="0" distB="0" distL="114300" distR="114300" simplePos="0" relativeHeight="251712512" behindDoc="0" locked="0" layoutInCell="1" allowOverlap="1" wp14:anchorId="549AF8D6" wp14:editId="5848FDE3">
            <wp:simplePos x="0" y="0"/>
            <wp:positionH relativeFrom="column">
              <wp:posOffset>102235</wp:posOffset>
            </wp:positionH>
            <wp:positionV relativeFrom="paragraph">
              <wp:posOffset>85090</wp:posOffset>
            </wp:positionV>
            <wp:extent cx="2724150" cy="2027555"/>
            <wp:effectExtent l="38100" t="38100" r="38100" b="29845"/>
            <wp:wrapSquare wrapText="bothSides"/>
            <wp:docPr id="12" name="Рисунок 12" descr="C:\Users\Vlada\Desktop\РАБОТА\фото грузи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РАБОТА\фото грузии\1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275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99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C0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Факультативно: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>После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экскурсии, </w:t>
      </w: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>мы предлагаем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невероятно вкусный ужин</w:t>
      </w: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(или обед)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в горах в национальном ресторане </w:t>
      </w:r>
      <w:r w:rsidRPr="00500CC0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«</w:t>
      </w:r>
      <w:proofErr w:type="spellStart"/>
      <w:r w:rsidRPr="00500CC0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Ninias</w:t>
      </w:r>
      <w:proofErr w:type="spellEnd"/>
      <w:r w:rsidRPr="00500CC0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 xml:space="preserve"> </w:t>
      </w:r>
      <w:proofErr w:type="spellStart"/>
      <w:r w:rsidRPr="00500CC0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bagi</w:t>
      </w:r>
      <w:proofErr w:type="spellEnd"/>
      <w:r w:rsidRPr="00500CC0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»,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где Вы насладитесь вкуснейшей Аджарской кухней и </w:t>
      </w:r>
      <w:proofErr w:type="gramStart"/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>самыми</w:t>
      </w:r>
      <w:proofErr w:type="gramEnd"/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особенными в этом регионе </w:t>
      </w:r>
      <w:proofErr w:type="spellStart"/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>хинкали</w:t>
      </w:r>
      <w:proofErr w:type="spellEnd"/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, так как только здесь их готовят по старинному рецепту.  </w:t>
      </w: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>Так же здесь у Вас будет возможность продегустировать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>вкуснейшие Аджарские вина и чачу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, а при желании, можете сами попытаться выловить живую форель, которую Вам сразу же приготовят и подадут на стол.  Более того, </w:t>
      </w: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у Вас будет возможность 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посмотреть весь процесс приготовления </w:t>
      </w: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>блюд, для Вашего стола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: жарка шашлыка, выпечка хлеба в </w:t>
      </w: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>тоне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и приготовление </w:t>
      </w:r>
      <w:proofErr w:type="spellStart"/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>хинкали</w:t>
      </w:r>
      <w:proofErr w:type="spellEnd"/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(по старинному рецепту).</w:t>
      </w: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</w:p>
    <w:p w:rsidR="005E0963" w:rsidRPr="00462DB9" w:rsidRDefault="008D400F" w:rsidP="00462DB9">
      <w:pPr>
        <w:jc w:val="both"/>
        <w:rPr>
          <w:rFonts w:ascii="Century Gothic" w:hAnsi="Century Gothic"/>
        </w:rPr>
      </w:pP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>Трансфер в отель. Ночь в отеле</w:t>
      </w: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Батуми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. </w:t>
      </w:r>
    </w:p>
    <w:p w:rsidR="00B73B6D" w:rsidRPr="00B43622" w:rsidRDefault="00F57FDA" w:rsidP="00B73B6D">
      <w:pPr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rFonts w:ascii="Century Gothic" w:hAnsi="Century Gothic"/>
          <w:b/>
          <w:color w:val="FF00FF"/>
          <w:sz w:val="32"/>
          <w:szCs w:val="3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четверг</w:t>
      </w:r>
      <w:r w:rsidRPr="005F64C2">
        <w:rPr>
          <w:rFonts w:ascii="Century Gothic" w:hAnsi="Century Gothic"/>
          <w:b/>
          <w:color w:val="FF00FF"/>
          <w:sz w:val="32"/>
          <w:szCs w:val="3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.</w:t>
      </w:r>
      <w:r w:rsidR="004331ED">
        <w:rPr>
          <w:rFonts w:ascii="Century Gothic" w:hAnsi="Century Gothic"/>
          <w:b/>
          <w:color w:val="FF00FF"/>
          <w:sz w:val="32"/>
          <w:szCs w:val="3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="00B73B6D" w:rsidRPr="00B73B6D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Завтрак в гостинице.  </w:t>
      </w:r>
    </w:p>
    <w:p w:rsidR="00B73B6D" w:rsidRPr="00500CC0" w:rsidRDefault="00B73B6D" w:rsidP="00B73B6D">
      <w:pPr>
        <w:pStyle w:val="a4"/>
        <w:rPr>
          <w:rFonts w:ascii="Century Gothic" w:hAnsi="Century Gothic"/>
          <w:color w:val="002060"/>
          <w:lang w:val="ru-RU"/>
        </w:rPr>
      </w:pPr>
      <w:r w:rsidRPr="00500CC0">
        <w:rPr>
          <w:rFonts w:ascii="Century Gothic" w:hAnsi="Century Gothic"/>
          <w:color w:val="002060"/>
          <w:lang w:val="ru-RU"/>
        </w:rPr>
        <w:t>Трансфер в аэропорт</w:t>
      </w:r>
      <w:r>
        <w:rPr>
          <w:rFonts w:ascii="Century Gothic" w:hAnsi="Century Gothic"/>
          <w:color w:val="002060"/>
          <w:lang w:val="ru-RU"/>
        </w:rPr>
        <w:t xml:space="preserve"> Батуми</w:t>
      </w:r>
      <w:r w:rsidRPr="00500CC0">
        <w:rPr>
          <w:rFonts w:ascii="Century Gothic" w:hAnsi="Century Gothic"/>
          <w:color w:val="002060"/>
          <w:lang w:val="ru-RU"/>
        </w:rPr>
        <w:t xml:space="preserve">. Завершение обслуживания. </w:t>
      </w:r>
      <w:r>
        <w:rPr>
          <w:rFonts w:ascii="Century Gothic" w:hAnsi="Century Gothic"/>
          <w:color w:val="002060"/>
          <w:lang w:val="ru-RU"/>
        </w:rPr>
        <w:t xml:space="preserve">Счастливое возвращение домой. </w:t>
      </w:r>
    </w:p>
    <w:p w:rsidR="00CC016E" w:rsidRPr="00680B53" w:rsidRDefault="00CC016E" w:rsidP="00B73B6D">
      <w:pPr>
        <w:jc w:val="both"/>
        <w:rPr>
          <w:b/>
          <w:color w:val="FF3399"/>
        </w:rPr>
      </w:pPr>
    </w:p>
    <w:p w:rsidR="00B45088" w:rsidRPr="001D0CAD" w:rsidRDefault="00B45088" w:rsidP="00B45088">
      <w:pPr>
        <w:rPr>
          <w:rFonts w:ascii="Monotype Corsiva" w:hAnsi="Monotype Corsiva"/>
          <w:b/>
          <w:i/>
          <w:color w:val="FFFF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i/>
          <w:color w:val="FF00FF"/>
          <w:sz w:val="36"/>
          <w:szCs w:val="36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lastRenderedPageBreak/>
        <w:t xml:space="preserve">    </w:t>
      </w:r>
      <w:r w:rsidRPr="005F64C2">
        <w:rPr>
          <w:rFonts w:ascii="Century Gothic" w:hAnsi="Century Gothic"/>
          <w:b/>
          <w:i/>
          <w:color w:val="FF00FF"/>
          <w:sz w:val="36"/>
          <w:szCs w:val="36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Стоимость тура указана на 1  чел</w:t>
      </w:r>
      <w:r>
        <w:rPr>
          <w:rFonts w:ascii="Century Gothic" w:hAnsi="Century Gothic"/>
          <w:b/>
          <w:i/>
          <w:color w:val="FF00FF"/>
          <w:sz w:val="36"/>
          <w:szCs w:val="36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в номере</w:t>
      </w:r>
      <w:r w:rsidRPr="005F64C2">
        <w:rPr>
          <w:rFonts w:ascii="Century Gothic" w:hAnsi="Century Gothic"/>
          <w:b/>
          <w:i/>
          <w:color w:val="FF00FF"/>
          <w:sz w:val="36"/>
          <w:szCs w:val="36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, в USD!!!</w:t>
      </w:r>
    </w:p>
    <w:tbl>
      <w:tblPr>
        <w:tblStyle w:val="-6"/>
        <w:tblpPr w:leftFromText="180" w:rightFromText="180" w:vertAnchor="text" w:horzAnchor="margin" w:tblpXSpec="center" w:tblpY="155"/>
        <w:tblW w:w="9817" w:type="dxa"/>
        <w:tblLayout w:type="fixed"/>
        <w:tblLook w:val="04A0" w:firstRow="1" w:lastRow="0" w:firstColumn="1" w:lastColumn="0" w:noHBand="0" w:noVBand="1"/>
      </w:tblPr>
      <w:tblGrid>
        <w:gridCol w:w="4855"/>
        <w:gridCol w:w="1843"/>
        <w:gridCol w:w="1559"/>
        <w:gridCol w:w="1560"/>
      </w:tblGrid>
      <w:tr w:rsidR="00FF55D2" w:rsidRPr="006E390A" w:rsidTr="00D26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0000FF"/>
            <w:hideMark/>
          </w:tcPr>
          <w:p w:rsidR="00FF55D2" w:rsidRPr="001D0CAD" w:rsidRDefault="00FF55D2" w:rsidP="00FF55D2">
            <w:pPr>
              <w:rPr>
                <w:rFonts w:ascii="Century Gothic" w:hAnsi="Century Gothic"/>
                <w:b w:val="0"/>
                <w:bCs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0CA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Проживание </w:t>
            </w:r>
            <w:r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1D0CA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в Батуми </w:t>
            </w:r>
            <w:r w:rsidR="005A722B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и Тбилиси </w:t>
            </w:r>
          </w:p>
        </w:tc>
        <w:tc>
          <w:tcPr>
            <w:tcW w:w="1843" w:type="dxa"/>
            <w:shd w:val="clear" w:color="auto" w:fill="0000FF"/>
            <w:hideMark/>
          </w:tcPr>
          <w:p w:rsidR="00FF55D2" w:rsidRPr="00255F0C" w:rsidRDefault="00B75FD2" w:rsidP="00FF55D2">
            <w:pPr>
              <w:spacing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06</w:t>
            </w:r>
            <w:r w:rsidR="00FF55D2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FF55D2"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06 - </w:t>
            </w:r>
            <w:r w:rsidR="00FF55D2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  <w:r w:rsidR="00FF55D2"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.06 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20</w:t>
            </w:r>
            <w:r w:rsidR="00FF55D2"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.06 - 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27</w:t>
            </w:r>
            <w:r w:rsidR="00FF55D2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.06</w:t>
            </w:r>
            <w:r w:rsidR="00FF55D2"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26</w:t>
            </w:r>
            <w:r w:rsidR="00FF55D2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.09 – 0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  <w:r w:rsidR="00FF55D2"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.10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r w:rsidRPr="00B75FD2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10.10 - </w:t>
            </w:r>
            <w:r w:rsidR="002B73A0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17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.10</w:t>
            </w:r>
            <w:r w:rsidRPr="00401AA5">
              <w:rPr>
                <w:rFonts w:ascii="Comic Sans MS" w:hAnsi="Comic Sans MS"/>
                <w:i/>
                <w:color w:val="D818A1"/>
                <w:sz w:val="28"/>
                <w:szCs w:val="28"/>
                <w:lang w:bidi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D818A1"/>
                  </w14:solidFill>
                  <w14:prstDash w14:val="solid"/>
                  <w14:round/>
                </w14:textOutline>
              </w:rPr>
              <w:t xml:space="preserve"> </w:t>
            </w:r>
            <w:r w:rsidR="00FF55D2"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</w:p>
        </w:tc>
        <w:tc>
          <w:tcPr>
            <w:tcW w:w="1559" w:type="dxa"/>
            <w:shd w:val="clear" w:color="auto" w:fill="0000FF"/>
            <w:hideMark/>
          </w:tcPr>
          <w:p w:rsidR="00FF55D2" w:rsidRPr="001D0CAD" w:rsidRDefault="00B75FD2" w:rsidP="00B75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18</w:t>
            </w:r>
            <w:r w:rsidR="00FF55D2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.07 – 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25</w:t>
            </w:r>
            <w:r w:rsidR="00FF55D2"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.07 </w:t>
            </w:r>
            <w:r w:rsidR="00FF55D2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  <w:r w:rsidR="00FF55D2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.08 - 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08</w:t>
            </w:r>
            <w:r w:rsidR="00FF55D2"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.08  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15.08 - 22</w:t>
            </w:r>
            <w:r w:rsidR="00FF55D2"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.08 </w:t>
            </w:r>
          </w:p>
        </w:tc>
        <w:tc>
          <w:tcPr>
            <w:tcW w:w="1560" w:type="dxa"/>
            <w:shd w:val="clear" w:color="auto" w:fill="0000FF"/>
          </w:tcPr>
          <w:p w:rsidR="00FF55D2" w:rsidRPr="001D0CAD" w:rsidRDefault="00B75FD2" w:rsidP="00B75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29</w:t>
            </w:r>
            <w:r w:rsidR="00FF55D2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.08 - 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05</w:t>
            </w:r>
            <w:r w:rsidR="00FF55D2"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.09  </w:t>
            </w:r>
            <w:r w:rsidR="00FF55D2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1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  <w:r w:rsidR="00FF55D2"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.09 - 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19</w:t>
            </w:r>
            <w:r w:rsidR="00FF55D2"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.09</w:t>
            </w:r>
            <w:r w:rsidR="00FF55D2"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</w:p>
        </w:tc>
      </w:tr>
      <w:tr w:rsidR="00FF55D2" w:rsidRPr="006E390A" w:rsidTr="00D2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hideMark/>
          </w:tcPr>
          <w:p w:rsidR="005A722B" w:rsidRDefault="005A722B" w:rsidP="00FF55D2">
            <w:pP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</w:pP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Тбилиси</w:t>
            </w:r>
            <w:r w:rsidR="00D26156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3* эконом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: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Ницца,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Далида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Toma’s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house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Дарчи</w:t>
            </w:r>
            <w:proofErr w:type="spellEnd"/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</w:t>
            </w:r>
          </w:p>
          <w:p w:rsidR="00FF55D2" w:rsidRPr="001D0CAD" w:rsidRDefault="00D26156" w:rsidP="00FF55D2">
            <w:pPr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Батуми 3* </w:t>
            </w:r>
            <w:proofErr w:type="spellStart"/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: </w:t>
            </w:r>
            <w:proofErr w:type="spellStart"/>
            <w:r w:rsidR="00FF55D2">
              <w:rPr>
                <w:rFonts w:ascii="Century Gothic" w:hAnsi="Century Gothic"/>
                <w:color w:val="002060"/>
                <w:sz w:val="20"/>
                <w:szCs w:val="20"/>
              </w:rPr>
              <w:t>Элио</w:t>
            </w:r>
            <w:proofErr w:type="spellEnd"/>
            <w:r w:rsidR="00FF55D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Инн, </w:t>
            </w:r>
            <w:r w:rsidR="00FF55D2" w:rsidRPr="006714B3">
              <w:rPr>
                <w:rFonts w:ascii="Century Gothic" w:hAnsi="Century Gothic"/>
                <w:color w:val="002060"/>
                <w:sz w:val="20"/>
                <w:szCs w:val="20"/>
              </w:rPr>
              <w:t>«Прес</w:t>
            </w:r>
            <w:r w:rsidR="00FF55D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тиж»,  </w:t>
            </w:r>
            <w:proofErr w:type="spellStart"/>
            <w:r w:rsidR="00FF55D2">
              <w:rPr>
                <w:rFonts w:ascii="Century Gothic" w:hAnsi="Century Gothic"/>
                <w:color w:val="002060"/>
                <w:sz w:val="20"/>
                <w:szCs w:val="20"/>
              </w:rPr>
              <w:t>Вентура</w:t>
            </w:r>
            <w:proofErr w:type="spellEnd"/>
            <w:r w:rsidR="00FF55D2">
              <w:rPr>
                <w:rFonts w:ascii="Century Gothic" w:hAnsi="Century Gothic"/>
                <w:color w:val="002060"/>
                <w:sz w:val="20"/>
                <w:szCs w:val="20"/>
              </w:rPr>
              <w:t>, Ирисе</w:t>
            </w:r>
          </w:p>
        </w:tc>
        <w:tc>
          <w:tcPr>
            <w:tcW w:w="1843" w:type="dxa"/>
            <w:hideMark/>
          </w:tcPr>
          <w:p w:rsidR="00FF55D2" w:rsidRPr="00A63E68" w:rsidRDefault="00FF55D2" w:rsidP="00FF55D2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002060"/>
                <w:sz w:val="20"/>
                <w:szCs w:val="20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5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10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30</w:t>
            </w:r>
            <w:r w:rsidRPr="008B0486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8B0486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4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99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</w:p>
        </w:tc>
        <w:tc>
          <w:tcPr>
            <w:tcW w:w="1559" w:type="dxa"/>
            <w:hideMark/>
          </w:tcPr>
          <w:p w:rsidR="00FF55D2" w:rsidRPr="00A63E68" w:rsidRDefault="00FF55D2" w:rsidP="00FF55D2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5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1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0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4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99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</w:p>
        </w:tc>
        <w:tc>
          <w:tcPr>
            <w:tcW w:w="1560" w:type="dxa"/>
          </w:tcPr>
          <w:p w:rsidR="00FF55D2" w:rsidRPr="00A63E68" w:rsidRDefault="00FF55D2" w:rsidP="00FF55D2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5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1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0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4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99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</w:p>
        </w:tc>
      </w:tr>
      <w:tr w:rsidR="00FF55D2" w:rsidRPr="006E390A" w:rsidTr="00D26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FF55D2" w:rsidRPr="001D0CAD" w:rsidRDefault="00D26156" w:rsidP="00D26156">
            <w:pPr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  <w:u w:val="single"/>
              </w:rPr>
            </w:pP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Тбилиси</w:t>
            </w: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4*</w:t>
            </w:r>
            <w:r w:rsidRPr="007046D2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Рояль Вера,  Неаполь,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Гарнет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Копала </w:t>
            </w:r>
            <w:proofErr w:type="spellStart"/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Рике</w:t>
            </w:r>
            <w:proofErr w:type="spellEnd"/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>, Нью Копала, Орхидея</w:t>
            </w:r>
            <w:r w:rsidR="00FF55D2"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br/>
              <w:t>Батуми</w:t>
            </w: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4*</w:t>
            </w:r>
            <w:r w:rsidR="00FF55D2"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:</w:t>
            </w:r>
            <w:r w:rsidR="00FF55D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Эра палас, Брайтон, </w:t>
            </w:r>
            <w:proofErr w:type="spellStart"/>
            <w:r w:rsidR="00FF55D2">
              <w:rPr>
                <w:rFonts w:ascii="Century Gothic" w:hAnsi="Century Gothic"/>
                <w:color w:val="002060"/>
                <w:sz w:val="20"/>
                <w:szCs w:val="20"/>
              </w:rPr>
              <w:t>Аиси</w:t>
            </w:r>
            <w:proofErr w:type="spellEnd"/>
            <w:proofErr w:type="gramStart"/>
            <w:r w:rsidR="00FF55D2"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FF55D2">
              <w:rPr>
                <w:rFonts w:ascii="Century Gothic" w:hAnsi="Century Gothic"/>
                <w:color w:val="002060"/>
                <w:sz w:val="20"/>
                <w:szCs w:val="20"/>
              </w:rPr>
              <w:t>,</w:t>
            </w:r>
            <w:proofErr w:type="gramEnd"/>
            <w:r w:rsidR="00FF55D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Алик, </w:t>
            </w:r>
            <w:proofErr w:type="spellStart"/>
            <w:r w:rsidR="00FF55D2">
              <w:rPr>
                <w:rFonts w:ascii="Century Gothic" w:hAnsi="Century Gothic"/>
                <w:color w:val="002060"/>
                <w:sz w:val="20"/>
                <w:szCs w:val="20"/>
              </w:rPr>
              <w:t>Санапиро</w:t>
            </w:r>
            <w:proofErr w:type="spellEnd"/>
          </w:p>
        </w:tc>
        <w:tc>
          <w:tcPr>
            <w:tcW w:w="1843" w:type="dxa"/>
          </w:tcPr>
          <w:p w:rsidR="00FF55D2" w:rsidRPr="00A63E68" w:rsidRDefault="00FF55D2" w:rsidP="00FF55D2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49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9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25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5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85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$</w:t>
            </w:r>
          </w:p>
        </w:tc>
        <w:tc>
          <w:tcPr>
            <w:tcW w:w="1559" w:type="dxa"/>
          </w:tcPr>
          <w:p w:rsidR="00FF55D2" w:rsidRPr="00A63E68" w:rsidRDefault="00FF55D2" w:rsidP="00FF55D2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85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9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85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00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</w:p>
        </w:tc>
        <w:tc>
          <w:tcPr>
            <w:tcW w:w="1560" w:type="dxa"/>
          </w:tcPr>
          <w:p w:rsidR="00FF55D2" w:rsidRPr="00A63E68" w:rsidRDefault="00FF55D2" w:rsidP="00FF55D2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85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9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85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00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</w:p>
        </w:tc>
      </w:tr>
      <w:tr w:rsidR="00FF55D2" w:rsidRPr="006E390A" w:rsidTr="00D2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FF55D2" w:rsidRPr="00D26156" w:rsidRDefault="00D26156" w:rsidP="00FF55D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Тбилиси</w:t>
            </w: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4*</w:t>
            </w:r>
            <w:r w:rsidRPr="007046D2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Астория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Ривер сайд, Олд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Метехи</w:t>
            </w:r>
            <w:proofErr w:type="spellEnd"/>
            <w:r w:rsidR="00FF55D2" w:rsidRPr="001D0CAD">
              <w:rPr>
                <w:rFonts w:ascii="Century Gothic" w:hAnsi="Century Gothic"/>
                <w:color w:val="002060"/>
                <w:sz w:val="20"/>
                <w:szCs w:val="20"/>
              </w:rPr>
              <w:br/>
            </w:r>
            <w:r w:rsidR="00FF55D2" w:rsidRPr="00196B4C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Батуми</w:t>
            </w: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4*+</w:t>
            </w:r>
            <w:r w:rsidR="00FF55D2" w:rsidRPr="00196B4C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:</w:t>
            </w:r>
            <w:r w:rsidR="00FF55D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Адмирал, </w:t>
            </w:r>
            <w:proofErr w:type="spellStart"/>
            <w:r w:rsidR="00FF55D2" w:rsidRPr="00196B4C">
              <w:rPr>
                <w:rFonts w:ascii="Century Gothic" w:hAnsi="Century Gothic"/>
                <w:color w:val="002060"/>
                <w:sz w:val="20"/>
                <w:szCs w:val="20"/>
              </w:rPr>
              <w:t>Пиаца</w:t>
            </w:r>
            <w:proofErr w:type="spellEnd"/>
            <w:r w:rsidR="00FF55D2" w:rsidRPr="00196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FF55D2">
              <w:rPr>
                <w:rFonts w:ascii="Century Gothic" w:hAnsi="Century Gothic"/>
                <w:color w:val="002060"/>
                <w:sz w:val="20"/>
                <w:szCs w:val="20"/>
              </w:rPr>
              <w:t>бутик</w:t>
            </w:r>
            <w:r w:rsidR="00FF55D2" w:rsidRPr="00196B4C">
              <w:rPr>
                <w:rFonts w:ascii="Century Gothic" w:hAnsi="Century Gothic"/>
                <w:color w:val="002060"/>
                <w:sz w:val="20"/>
                <w:szCs w:val="20"/>
              </w:rPr>
              <w:t>,</w:t>
            </w:r>
            <w:r w:rsidR="00FF55D2"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FF55D2">
              <w:rPr>
                <w:rFonts w:ascii="Century Gothic" w:hAnsi="Century Gothic"/>
                <w:color w:val="002060"/>
                <w:sz w:val="20"/>
                <w:szCs w:val="20"/>
              </w:rPr>
              <w:t>Пиаца</w:t>
            </w:r>
            <w:proofErr w:type="spellEnd"/>
            <w:r w:rsidR="00FF55D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фор </w:t>
            </w:r>
            <w:proofErr w:type="spellStart"/>
            <w:r w:rsidR="00FF55D2">
              <w:rPr>
                <w:rFonts w:ascii="Century Gothic" w:hAnsi="Century Gothic"/>
                <w:color w:val="002060"/>
                <w:sz w:val="20"/>
                <w:szCs w:val="20"/>
              </w:rPr>
              <w:t>коллор</w:t>
            </w:r>
            <w:proofErr w:type="spellEnd"/>
            <w:r w:rsidR="00FF55D2" w:rsidRPr="00196B4C">
              <w:rPr>
                <w:rFonts w:ascii="Century Gothic" w:hAnsi="Century Gothic"/>
                <w:color w:val="002060"/>
                <w:sz w:val="20"/>
                <w:szCs w:val="20"/>
              </w:rPr>
              <w:t>,</w:t>
            </w:r>
            <w:r w:rsidR="00FF55D2"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FF55D2">
              <w:rPr>
                <w:rFonts w:ascii="Century Gothic" w:hAnsi="Century Gothic"/>
                <w:color w:val="002060"/>
                <w:sz w:val="20"/>
                <w:szCs w:val="20"/>
              </w:rPr>
              <w:t>Танжерин</w:t>
            </w:r>
            <w:proofErr w:type="spellEnd"/>
            <w:r w:rsidR="00FF55D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» </w:t>
            </w:r>
            <w:proofErr w:type="spellStart"/>
            <w:r w:rsidR="00FF55D2">
              <w:rPr>
                <w:rFonts w:ascii="Century Gothic" w:hAnsi="Century Gothic"/>
                <w:color w:val="002060"/>
                <w:sz w:val="20"/>
                <w:szCs w:val="20"/>
              </w:rPr>
              <w:t>апарт</w:t>
            </w:r>
            <w:proofErr w:type="spellEnd"/>
            <w:r w:rsidR="00FF55D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FF55D2">
              <w:rPr>
                <w:rFonts w:ascii="Century Gothic" w:hAnsi="Century Gothic"/>
                <w:color w:val="002060"/>
                <w:sz w:val="20"/>
                <w:szCs w:val="20"/>
              </w:rPr>
              <w:t>О.Галогре</w:t>
            </w:r>
            <w:proofErr w:type="spellEnd"/>
          </w:p>
        </w:tc>
        <w:tc>
          <w:tcPr>
            <w:tcW w:w="1843" w:type="dxa"/>
          </w:tcPr>
          <w:p w:rsidR="00FF55D2" w:rsidRPr="005D2AC4" w:rsidRDefault="005A722B" w:rsidP="00FF55D2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 685 $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1063 $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6</w:t>
            </w:r>
            <w:r w:rsidR="00FF55D2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60 $</w:t>
            </w:r>
          </w:p>
        </w:tc>
        <w:tc>
          <w:tcPr>
            <w:tcW w:w="1559" w:type="dxa"/>
          </w:tcPr>
          <w:p w:rsidR="00FF55D2" w:rsidRPr="005D2AC4" w:rsidRDefault="00FF55D2" w:rsidP="00FF55D2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 7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60 $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12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63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20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$</w:t>
            </w:r>
          </w:p>
        </w:tc>
        <w:tc>
          <w:tcPr>
            <w:tcW w:w="1560" w:type="dxa"/>
          </w:tcPr>
          <w:p w:rsidR="00FF55D2" w:rsidRPr="005D2AC4" w:rsidRDefault="00FF55D2" w:rsidP="00FF55D2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60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12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63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20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$</w:t>
            </w:r>
          </w:p>
        </w:tc>
      </w:tr>
      <w:tr w:rsidR="00FF55D2" w:rsidRPr="006E390A" w:rsidTr="00D26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FF55D2" w:rsidRPr="001D0CAD" w:rsidRDefault="00B75FD2" w:rsidP="00D26156">
            <w:pP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Тбилиси 4*+: </w:t>
            </w:r>
            <w:r>
              <w:t xml:space="preserve"> </w:t>
            </w:r>
            <w:proofErr w:type="spellStart"/>
            <w:r w:rsidRPr="00B75FD2">
              <w:rPr>
                <w:rFonts w:ascii="Century Gothic" w:hAnsi="Century Gothic"/>
                <w:color w:val="002060"/>
                <w:sz w:val="20"/>
                <w:szCs w:val="20"/>
              </w:rPr>
              <w:t>Айвани</w:t>
            </w:r>
            <w:proofErr w:type="spellEnd"/>
            <w:r w:rsidRPr="00B75FD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Олд Тифлис, ЗП палас, Косте, Олд Копала, </w:t>
            </w:r>
            <w:proofErr w:type="spellStart"/>
            <w:r w:rsidRPr="00B75FD2">
              <w:rPr>
                <w:rFonts w:ascii="Century Gothic" w:hAnsi="Century Gothic"/>
                <w:color w:val="002060"/>
                <w:sz w:val="20"/>
                <w:szCs w:val="20"/>
              </w:rPr>
              <w:t>Блю</w:t>
            </w:r>
            <w:proofErr w:type="spellEnd"/>
            <w:r w:rsidRPr="00B75FD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Копала</w:t>
            </w:r>
            <w:r w:rsidR="00FF55D2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br/>
              <w:t>Батуми</w:t>
            </w:r>
            <w:r w:rsidR="00D26156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5*</w:t>
            </w:r>
            <w:r w:rsidR="00FF55D2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:</w:t>
            </w:r>
            <w:r w:rsidR="00FF55D2" w:rsidRPr="00082EA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FF55D2" w:rsidRPr="00082EAB">
              <w:rPr>
                <w:rFonts w:ascii="Century Gothic" w:hAnsi="Century Gothic"/>
                <w:color w:val="002060"/>
                <w:sz w:val="20"/>
                <w:szCs w:val="20"/>
              </w:rPr>
              <w:t>Виндхам</w:t>
            </w:r>
            <w:proofErr w:type="spellEnd"/>
            <w:r w:rsidR="00FF55D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="00FF55D2" w:rsidRPr="00082EAB">
              <w:rPr>
                <w:rFonts w:ascii="Century Gothic" w:hAnsi="Century Gothic"/>
                <w:color w:val="002060"/>
                <w:sz w:val="20"/>
                <w:szCs w:val="20"/>
              </w:rPr>
              <w:t>Эйфория</w:t>
            </w:r>
          </w:p>
        </w:tc>
        <w:tc>
          <w:tcPr>
            <w:tcW w:w="1843" w:type="dxa"/>
          </w:tcPr>
          <w:p w:rsidR="00FF55D2" w:rsidRPr="00953A7A" w:rsidRDefault="00FF55D2" w:rsidP="00FF55D2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highlight w:val="yellow"/>
              </w:rPr>
            </w:pP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78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1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3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95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95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</w:p>
        </w:tc>
        <w:tc>
          <w:tcPr>
            <w:tcW w:w="1559" w:type="dxa"/>
          </w:tcPr>
          <w:p w:rsidR="00FF55D2" w:rsidRPr="00953A7A" w:rsidRDefault="005A722B" w:rsidP="00FF55D2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 9</w:t>
            </w:r>
            <w:r w:rsidR="00FF55D2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9 $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15</w:t>
            </w:r>
            <w:r w:rsidR="00FF55D2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25</w:t>
            </w:r>
            <w:r w:rsidR="00FF55D2"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FF55D2" w:rsidRPr="00B4508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$</w:t>
            </w:r>
            <w:r w:rsidR="00FF55D2"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="00FF55D2"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="00FF55D2" w:rsidRPr="00B4508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</w:t>
            </w:r>
            <w:r w:rsidR="00FF55D2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4</w:t>
            </w:r>
            <w:r w:rsidR="00FF55D2"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9</w:t>
            </w:r>
            <w:r w:rsidR="00FF55D2" w:rsidRPr="00B4508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</w:p>
        </w:tc>
        <w:tc>
          <w:tcPr>
            <w:tcW w:w="1560" w:type="dxa"/>
          </w:tcPr>
          <w:p w:rsidR="00FF55D2" w:rsidRPr="00953A7A" w:rsidRDefault="00FF55D2" w:rsidP="00FF55D2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highlight w:val="yellow"/>
              </w:rPr>
            </w:pP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B4508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78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B4508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$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1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3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95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5A722B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95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$</w:t>
            </w:r>
          </w:p>
        </w:tc>
      </w:tr>
    </w:tbl>
    <w:p w:rsidR="00A55466" w:rsidRDefault="00A55466" w:rsidP="00CC016E">
      <w:pPr>
        <w:pStyle w:val="a4"/>
        <w:rPr>
          <w:rFonts w:ascii="Century Gothic" w:hAnsi="Century Gothic"/>
          <w:b/>
          <w:i/>
          <w:color w:val="C00000"/>
          <w:sz w:val="24"/>
          <w:szCs w:val="24"/>
          <w:lang w:val="ru-RU"/>
        </w:rPr>
      </w:pPr>
    </w:p>
    <w:p w:rsidR="00CC016E" w:rsidRPr="005F64C2" w:rsidRDefault="003A768F" w:rsidP="003A768F">
      <w:pPr>
        <w:rPr>
          <w:rFonts w:ascii="Comic Sans MS" w:hAnsi="Comic Sans MS"/>
          <w:b/>
          <w:bCs/>
          <w:color w:val="FF00FF"/>
          <w:sz w:val="28"/>
          <w:szCs w:val="28"/>
          <w:lang w:eastAsia="en-US" w:bidi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5F64C2">
        <w:rPr>
          <w:rFonts w:ascii="Comic Sans MS" w:hAnsi="Comic Sans MS"/>
          <w:b/>
          <w:bCs/>
          <w:color w:val="FF00FF"/>
          <w:sz w:val="28"/>
          <w:szCs w:val="28"/>
          <w:lang w:eastAsia="en-US" w:bidi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В стоимость тура входит:</w:t>
      </w:r>
    </w:p>
    <w:p w:rsidR="001D184A" w:rsidRPr="003A768F" w:rsidRDefault="001D184A" w:rsidP="001D184A">
      <w:pPr>
        <w:pStyle w:val="aa"/>
        <w:numPr>
          <w:ilvl w:val="0"/>
          <w:numId w:val="1"/>
        </w:numPr>
        <w:rPr>
          <w:rFonts w:ascii="Century Gothic" w:hAnsi="Century Gothic"/>
          <w:bCs/>
          <w:color w:val="002060"/>
          <w:sz w:val="22"/>
          <w:szCs w:val="22"/>
        </w:rPr>
      </w:pPr>
      <w:r w:rsidRPr="003A768F">
        <w:rPr>
          <w:rFonts w:ascii="Century Gothic" w:hAnsi="Century Gothic"/>
          <w:bCs/>
          <w:color w:val="002060"/>
          <w:sz w:val="22"/>
          <w:szCs w:val="22"/>
        </w:rPr>
        <w:t xml:space="preserve">Групповые трансферы в\из аэропорта под все авиа рейсы </w:t>
      </w:r>
    </w:p>
    <w:p w:rsidR="00561701" w:rsidRPr="002531DF" w:rsidRDefault="00561701" w:rsidP="005E442F">
      <w:pPr>
        <w:numPr>
          <w:ilvl w:val="0"/>
          <w:numId w:val="1"/>
        </w:numPr>
        <w:spacing w:line="276" w:lineRule="auto"/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</w:pPr>
      <w:r w:rsidRPr="003A768F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 xml:space="preserve">Весь трансфер во время </w:t>
      </w:r>
      <w:r w:rsidR="00802E63" w:rsidRPr="003A768F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>тура</w:t>
      </w:r>
      <w:r w:rsidR="002531DF">
        <w:rPr>
          <w:rFonts w:ascii="Century Gothic" w:hAnsi="Century Gothic"/>
          <w:bCs/>
          <w:color w:val="002060"/>
          <w:sz w:val="22"/>
          <w:szCs w:val="22"/>
          <w:lang w:eastAsia="lv-LV"/>
        </w:rPr>
        <w:t xml:space="preserve"> </w:t>
      </w:r>
    </w:p>
    <w:p w:rsidR="00561701" w:rsidRPr="003A768F" w:rsidRDefault="00802E63" w:rsidP="00561701">
      <w:pPr>
        <w:numPr>
          <w:ilvl w:val="0"/>
          <w:numId w:val="1"/>
        </w:numPr>
        <w:spacing w:line="276" w:lineRule="auto"/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</w:pPr>
      <w:r w:rsidRPr="003A768F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>Все указанные в туре экскурсии</w:t>
      </w:r>
      <w:r w:rsidR="00A55466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 xml:space="preserve"> (</w:t>
      </w:r>
      <w:r w:rsidR="00FE3954">
        <w:rPr>
          <w:rFonts w:ascii="Century Gothic" w:hAnsi="Century Gothic"/>
          <w:bCs/>
          <w:color w:val="002060"/>
          <w:sz w:val="22"/>
          <w:szCs w:val="22"/>
          <w:lang w:eastAsia="lv-LV"/>
        </w:rPr>
        <w:t xml:space="preserve">дневной </w:t>
      </w:r>
      <w:r w:rsidR="00A55466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 xml:space="preserve">Батуми, </w:t>
      </w:r>
      <w:r w:rsidR="00A55466">
        <w:rPr>
          <w:rFonts w:ascii="Century Gothic" w:hAnsi="Century Gothic"/>
          <w:bCs/>
          <w:color w:val="002060"/>
          <w:sz w:val="22"/>
          <w:szCs w:val="22"/>
          <w:lang w:eastAsia="lv-LV"/>
        </w:rPr>
        <w:t>в</w:t>
      </w:r>
      <w:r w:rsidR="001D184A" w:rsidRPr="003A768F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 xml:space="preserve">ечерний Батуми, </w:t>
      </w:r>
      <w:r w:rsidR="00B75FD2">
        <w:rPr>
          <w:rFonts w:ascii="Century Gothic" w:hAnsi="Century Gothic"/>
          <w:bCs/>
          <w:color w:val="002060"/>
          <w:sz w:val="22"/>
          <w:szCs w:val="22"/>
          <w:lang w:eastAsia="lv-LV"/>
        </w:rPr>
        <w:t xml:space="preserve">Тбилиси, </w:t>
      </w:r>
      <w:r w:rsidR="001D184A" w:rsidRPr="003A768F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 xml:space="preserve">Горная Аджария, Кутаиси) </w:t>
      </w:r>
    </w:p>
    <w:p w:rsidR="00561701" w:rsidRPr="003A768F" w:rsidRDefault="00561701" w:rsidP="00561701">
      <w:pPr>
        <w:numPr>
          <w:ilvl w:val="0"/>
          <w:numId w:val="1"/>
        </w:numPr>
        <w:spacing w:line="276" w:lineRule="auto"/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</w:pPr>
      <w:r w:rsidRPr="003A768F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>Обслу</w:t>
      </w:r>
      <w:r w:rsidR="00802E63" w:rsidRPr="003A768F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>живание квалифицированного гида</w:t>
      </w:r>
    </w:p>
    <w:p w:rsidR="003A768F" w:rsidRPr="003A768F" w:rsidRDefault="003A768F" w:rsidP="003A768F">
      <w:pPr>
        <w:numPr>
          <w:ilvl w:val="0"/>
          <w:numId w:val="1"/>
        </w:numPr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</w:pPr>
      <w:r w:rsidRPr="003A768F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 xml:space="preserve">Проживание в </w:t>
      </w:r>
      <w:r w:rsidRPr="003A768F">
        <w:rPr>
          <w:rFonts w:ascii="Century Gothic" w:hAnsi="Century Gothic"/>
          <w:bCs/>
          <w:color w:val="002060"/>
          <w:sz w:val="22"/>
          <w:szCs w:val="22"/>
          <w:lang w:eastAsia="lv-LV"/>
        </w:rPr>
        <w:t>выбранн</w:t>
      </w:r>
      <w:r w:rsidR="00B75FD2">
        <w:rPr>
          <w:rFonts w:ascii="Century Gothic" w:hAnsi="Century Gothic"/>
          <w:bCs/>
          <w:color w:val="002060"/>
          <w:sz w:val="22"/>
          <w:szCs w:val="22"/>
          <w:lang w:eastAsia="lv-LV"/>
        </w:rPr>
        <w:t xml:space="preserve">ых Вами отелях </w:t>
      </w:r>
      <w:r w:rsidRPr="003A768F">
        <w:rPr>
          <w:rFonts w:ascii="Century Gothic" w:hAnsi="Century Gothic"/>
          <w:bCs/>
          <w:color w:val="002060"/>
          <w:sz w:val="22"/>
          <w:szCs w:val="22"/>
          <w:lang w:eastAsia="lv-LV"/>
        </w:rPr>
        <w:t xml:space="preserve"> на базе завтраков  - 7 ночей </w:t>
      </w:r>
      <w:r w:rsidR="00B75FD2">
        <w:rPr>
          <w:rFonts w:ascii="Century Gothic" w:hAnsi="Century Gothic"/>
          <w:bCs/>
          <w:color w:val="002060"/>
          <w:sz w:val="22"/>
          <w:szCs w:val="22"/>
          <w:lang w:eastAsia="lv-LV"/>
        </w:rPr>
        <w:t xml:space="preserve">(5 в Батуми, 2 в Тбилиси) </w:t>
      </w:r>
    </w:p>
    <w:p w:rsidR="00561701" w:rsidRPr="003A768F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>В</w:t>
      </w:r>
      <w:r w:rsidR="003A768F"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>се в</w:t>
      </w:r>
      <w:r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ходные билеты </w:t>
      </w:r>
      <w:r w:rsidR="003A768F"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 (кроме Чертового колеса) </w:t>
      </w:r>
    </w:p>
    <w:p w:rsidR="00561701" w:rsidRDefault="00FE3954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5"/>
          <w:rFonts w:ascii="Century Gothic" w:hAnsi="Century Gothic"/>
          <w:b w:val="0"/>
          <w:color w:val="002060"/>
          <w:sz w:val="22"/>
          <w:szCs w:val="22"/>
        </w:rPr>
        <w:t>Подъё</w:t>
      </w:r>
      <w:r w:rsidR="00561701"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>мник  в Батуми</w:t>
      </w:r>
      <w:r w:rsidR="00B75FD2"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  </w:t>
      </w:r>
    </w:p>
    <w:p w:rsidR="00B75FD2" w:rsidRPr="003A768F" w:rsidRDefault="00B75FD2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Подъёмник на </w:t>
      </w:r>
      <w:proofErr w:type="spellStart"/>
      <w:r>
        <w:rPr>
          <w:rStyle w:val="a5"/>
          <w:rFonts w:ascii="Century Gothic" w:hAnsi="Century Gothic"/>
          <w:b w:val="0"/>
          <w:color w:val="002060"/>
          <w:sz w:val="22"/>
          <w:szCs w:val="22"/>
        </w:rPr>
        <w:t>Нарикалу</w:t>
      </w:r>
      <w:proofErr w:type="spellEnd"/>
      <w:r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 в Тбилиси </w:t>
      </w:r>
    </w:p>
    <w:p w:rsidR="00561701" w:rsidRPr="003A768F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>Вход в Ботанический Сад</w:t>
      </w:r>
      <w:r w:rsidR="003A768F"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 </w:t>
      </w:r>
    </w:p>
    <w:p w:rsidR="00561701" w:rsidRDefault="003A768F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Шоу дельфинов </w:t>
      </w:r>
    </w:p>
    <w:p w:rsidR="00FE3954" w:rsidRPr="0048249F" w:rsidRDefault="00FE3954" w:rsidP="00FE3954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proofErr w:type="gramStart"/>
      <w:r>
        <w:rPr>
          <w:rStyle w:val="a5"/>
          <w:rFonts w:ascii="Century Gothic" w:hAnsi="Century Gothic"/>
          <w:b w:val="0"/>
          <w:color w:val="002060"/>
          <w:sz w:val="22"/>
          <w:szCs w:val="22"/>
        </w:rPr>
        <w:t>Ж</w:t>
      </w:r>
      <w:proofErr w:type="gramEnd"/>
      <w:r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\Д переезд Батуми – Тбилиси – Батуми </w:t>
      </w:r>
    </w:p>
    <w:p w:rsidR="00FE3954" w:rsidRPr="0048249F" w:rsidRDefault="00FE3954" w:rsidP="00FE3954">
      <w:pPr>
        <w:spacing w:line="276" w:lineRule="auto"/>
        <w:ind w:left="360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</w:p>
    <w:p w:rsidR="00561701" w:rsidRPr="005F64C2" w:rsidRDefault="00561701" w:rsidP="003A768F">
      <w:pPr>
        <w:rPr>
          <w:rFonts w:ascii="Comic Sans MS" w:hAnsi="Comic Sans MS"/>
          <w:b/>
          <w:bCs/>
          <w:color w:val="FF00FF"/>
          <w:sz w:val="28"/>
          <w:szCs w:val="28"/>
          <w:lang w:eastAsia="en-US" w:bidi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5F64C2">
        <w:rPr>
          <w:rFonts w:ascii="Comic Sans MS" w:hAnsi="Comic Sans MS"/>
          <w:b/>
          <w:bCs/>
          <w:color w:val="FF00FF"/>
          <w:sz w:val="28"/>
          <w:szCs w:val="28"/>
          <w:lang w:eastAsia="en-US" w:bidi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В стоимость тура не входит:</w:t>
      </w:r>
    </w:p>
    <w:p w:rsidR="00561701" w:rsidRPr="003A768F" w:rsidRDefault="00561701" w:rsidP="00514CE6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>Карманные расходы</w:t>
      </w:r>
    </w:p>
    <w:p w:rsidR="00561701" w:rsidRPr="003A768F" w:rsidRDefault="00561701" w:rsidP="00514CE6">
      <w:pPr>
        <w:numPr>
          <w:ilvl w:val="0"/>
          <w:numId w:val="1"/>
        </w:numPr>
        <w:spacing w:line="276" w:lineRule="auto"/>
        <w:rPr>
          <w:rStyle w:val="a5"/>
          <w:b w:val="0"/>
          <w:bCs w:val="0"/>
          <w:color w:val="002060"/>
        </w:rPr>
      </w:pPr>
      <w:r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Чаевые гидам и водителям </w:t>
      </w:r>
    </w:p>
    <w:p w:rsidR="00561701" w:rsidRPr="003D293B" w:rsidRDefault="00561701" w:rsidP="00561701">
      <w:pPr>
        <w:rPr>
          <w:bCs/>
          <w:color w:val="002060"/>
        </w:rPr>
      </w:pPr>
    </w:p>
    <w:p w:rsidR="00561701" w:rsidRDefault="00561701" w:rsidP="00561701">
      <w:pPr>
        <w:rPr>
          <w:rFonts w:ascii="Century Gothic" w:eastAsiaTheme="minorHAnsi" w:hAnsi="Century Gothic"/>
          <w:b/>
          <w:i/>
          <w:color w:val="002060"/>
          <w:sz w:val="22"/>
          <w:szCs w:val="22"/>
          <w:lang w:eastAsia="en-US"/>
        </w:rPr>
      </w:pPr>
      <w:r w:rsidRPr="00500CC0">
        <w:rPr>
          <w:rFonts w:ascii="Century Gothic" w:eastAsiaTheme="minorHAnsi" w:hAnsi="Century Gothic"/>
          <w:b/>
          <w:i/>
          <w:color w:val="C00000"/>
          <w:sz w:val="22"/>
          <w:szCs w:val="22"/>
          <w:lang w:eastAsia="en-US"/>
        </w:rPr>
        <w:t>*Экскурсия по вечернему Батуми возможна только при хороших погодных условиях!!!</w:t>
      </w:r>
      <w:r w:rsidR="008F7BF6">
        <w:rPr>
          <w:rFonts w:ascii="Century Gothic" w:eastAsiaTheme="minorHAnsi" w:hAnsi="Century Gothic"/>
          <w:b/>
          <w:i/>
          <w:color w:val="C00000"/>
          <w:sz w:val="22"/>
          <w:szCs w:val="22"/>
          <w:lang w:eastAsia="en-US"/>
        </w:rPr>
        <w:br/>
      </w:r>
    </w:p>
    <w:p w:rsidR="00D950C1" w:rsidRPr="005F64C2" w:rsidRDefault="003A768F" w:rsidP="005F64C2">
      <w:pPr>
        <w:shd w:val="clear" w:color="auto" w:fill="FF00FF"/>
        <w:ind w:left="-284" w:right="-285"/>
        <w:rPr>
          <w:rFonts w:ascii="Comic Sans MS" w:eastAsiaTheme="minorHAnsi" w:hAnsi="Comic Sans MS"/>
          <w:b/>
          <w:color w:val="FF00FF"/>
          <w:sz w:val="64"/>
          <w:szCs w:val="64"/>
          <w:lang w:eastAsia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5F64C2">
        <w:rPr>
          <w:rStyle w:val="a5"/>
          <w:rFonts w:ascii="Monotype Corsiva" w:hAnsi="Monotype Corsiva"/>
          <w:color w:val="FF00FF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</w:t>
      </w:r>
      <w:r w:rsidR="0048249F">
        <w:rPr>
          <w:rStyle w:val="a5"/>
          <w:rFonts w:ascii="Monotype Corsiva" w:hAnsi="Monotype Corsiva"/>
          <w:color w:val="FF00FF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862D4D">
        <w:rPr>
          <w:rStyle w:val="a5"/>
          <w:rFonts w:ascii="Comic Sans MS" w:hAnsi="Comic Sans MS"/>
          <w:color w:val="FF00FF"/>
          <w:sz w:val="64"/>
          <w:szCs w:val="64"/>
          <w:highlight w:val="magenta"/>
          <w:shd w:val="clear" w:color="auto" w:fill="C000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tint w14:val="66000"/>
                    <w14:satMod w14:val="160000"/>
                  </w14:srgbClr>
                </w14:gs>
                <w14:gs w14:pos="50000">
                  <w14:srgbClr w14:val="FF00FF">
                    <w14:tint w14:val="44500"/>
                    <w14:satMod w14:val="160000"/>
                  </w14:srgbClr>
                </w14:gs>
                <w14:gs w14:pos="100000">
                  <w14:srgbClr w14:val="FF00FF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СЕРДЦЕ АДЖАРИИ ЖДЁ</w:t>
      </w:r>
      <w:r w:rsidRPr="005F64C2">
        <w:rPr>
          <w:rStyle w:val="a5"/>
          <w:rFonts w:ascii="Comic Sans MS" w:hAnsi="Comic Sans MS"/>
          <w:color w:val="FF00FF"/>
          <w:sz w:val="64"/>
          <w:szCs w:val="64"/>
          <w:highlight w:val="magenta"/>
          <w:shd w:val="clear" w:color="auto" w:fill="C000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tint w14:val="66000"/>
                    <w14:satMod w14:val="160000"/>
                  </w14:srgbClr>
                </w14:gs>
                <w14:gs w14:pos="50000">
                  <w14:srgbClr w14:val="FF00FF">
                    <w14:tint w14:val="44500"/>
                    <w14:satMod w14:val="160000"/>
                  </w14:srgbClr>
                </w14:gs>
                <w14:gs w14:pos="100000">
                  <w14:srgbClr w14:val="FF00FF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Т ВАС</w:t>
      </w:r>
    </w:p>
    <w:sectPr w:rsidR="00D950C1" w:rsidRPr="005F64C2" w:rsidSect="003A768F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3F8"/>
      </v:shape>
    </w:pict>
  </w:numPicBullet>
  <w:numPicBullet w:numPicBulletId="1">
    <w:pict>
      <v:shape id="_x0000_i1031" type="#_x0000_t75" style="width:484.5pt;height:470.25pt" o:bullet="t">
        <v:imagedata r:id="rId2" o:title="0_37efb_18694d80_l_0"/>
      </v:shape>
    </w:pict>
  </w:numPicBullet>
  <w:numPicBullet w:numPicBulletId="2">
    <w:pict>
      <v:shape id="_x0000_i1032" type="#_x0000_t75" style="width:9.75pt;height:9.75pt" o:bullet="t">
        <v:imagedata r:id="rId3" o:title="BD15060_"/>
      </v:shape>
    </w:pict>
  </w:numPicBullet>
  <w:numPicBullet w:numPicBulletId="3">
    <w:pict>
      <v:shape id="_x0000_i1033" type="#_x0000_t75" style="width:337.5pt;height:337.5pt" o:bullet="t">
        <v:imagedata r:id="rId4" o:title="3653194_9bbdd8c4"/>
      </v:shape>
    </w:pict>
  </w:numPicBullet>
  <w:abstractNum w:abstractNumId="0">
    <w:nsid w:val="048C1A0A"/>
    <w:multiLevelType w:val="hybridMultilevel"/>
    <w:tmpl w:val="A0A688B0"/>
    <w:lvl w:ilvl="0" w:tplc="4BEE705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40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1">
    <w:nsid w:val="137E055D"/>
    <w:multiLevelType w:val="hybridMultilevel"/>
    <w:tmpl w:val="C90C5A04"/>
    <w:lvl w:ilvl="0" w:tplc="D3F4C82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32A71"/>
    <w:multiLevelType w:val="hybridMultilevel"/>
    <w:tmpl w:val="DE6213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60FEE"/>
    <w:multiLevelType w:val="hybridMultilevel"/>
    <w:tmpl w:val="7E90E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67974"/>
    <w:multiLevelType w:val="hybridMultilevel"/>
    <w:tmpl w:val="B2608A1C"/>
    <w:lvl w:ilvl="0" w:tplc="E27C53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8036E9E"/>
    <w:multiLevelType w:val="hybridMultilevel"/>
    <w:tmpl w:val="C8CCC400"/>
    <w:lvl w:ilvl="0" w:tplc="D5A265A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36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85950E7"/>
    <w:multiLevelType w:val="hybridMultilevel"/>
    <w:tmpl w:val="C504BDD2"/>
    <w:lvl w:ilvl="0" w:tplc="0409000D">
      <w:start w:val="1"/>
      <w:numFmt w:val="bullet"/>
      <w:lvlText w:val=""/>
      <w:lvlJc w:val="left"/>
      <w:pPr>
        <w:ind w:left="4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7">
    <w:nsid w:val="7AFC6353"/>
    <w:multiLevelType w:val="hybridMultilevel"/>
    <w:tmpl w:val="82321ED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01"/>
    <w:rsid w:val="000107C9"/>
    <w:rsid w:val="00036322"/>
    <w:rsid w:val="00053BD9"/>
    <w:rsid w:val="00055C4A"/>
    <w:rsid w:val="000C71AC"/>
    <w:rsid w:val="000D0A7A"/>
    <w:rsid w:val="0012121D"/>
    <w:rsid w:val="00130DCC"/>
    <w:rsid w:val="00132977"/>
    <w:rsid w:val="00144E1A"/>
    <w:rsid w:val="001A0C5A"/>
    <w:rsid w:val="001C3C7A"/>
    <w:rsid w:val="001D09E1"/>
    <w:rsid w:val="001D184A"/>
    <w:rsid w:val="001E1B32"/>
    <w:rsid w:val="00204B67"/>
    <w:rsid w:val="00215DFA"/>
    <w:rsid w:val="0024033D"/>
    <w:rsid w:val="002531DF"/>
    <w:rsid w:val="00255F0C"/>
    <w:rsid w:val="002731E1"/>
    <w:rsid w:val="00294990"/>
    <w:rsid w:val="002B73A0"/>
    <w:rsid w:val="00334B36"/>
    <w:rsid w:val="00346802"/>
    <w:rsid w:val="00393376"/>
    <w:rsid w:val="003A768F"/>
    <w:rsid w:val="003B08F0"/>
    <w:rsid w:val="003C1A6E"/>
    <w:rsid w:val="003D293B"/>
    <w:rsid w:val="003D794F"/>
    <w:rsid w:val="00401AA5"/>
    <w:rsid w:val="00404929"/>
    <w:rsid w:val="00424687"/>
    <w:rsid w:val="00430C14"/>
    <w:rsid w:val="004331ED"/>
    <w:rsid w:val="00454A78"/>
    <w:rsid w:val="00462DB9"/>
    <w:rsid w:val="0047040B"/>
    <w:rsid w:val="0048249F"/>
    <w:rsid w:val="004B733F"/>
    <w:rsid w:val="004D3D61"/>
    <w:rsid w:val="004E0686"/>
    <w:rsid w:val="00500999"/>
    <w:rsid w:val="00500CC0"/>
    <w:rsid w:val="0051123D"/>
    <w:rsid w:val="00514CE6"/>
    <w:rsid w:val="00515456"/>
    <w:rsid w:val="00546A9B"/>
    <w:rsid w:val="00561701"/>
    <w:rsid w:val="00572062"/>
    <w:rsid w:val="00574568"/>
    <w:rsid w:val="005A00B4"/>
    <w:rsid w:val="005A722B"/>
    <w:rsid w:val="005B7EE8"/>
    <w:rsid w:val="005E0963"/>
    <w:rsid w:val="005E442F"/>
    <w:rsid w:val="005E4BEE"/>
    <w:rsid w:val="005F64C2"/>
    <w:rsid w:val="00667C6E"/>
    <w:rsid w:val="006E5515"/>
    <w:rsid w:val="007221D8"/>
    <w:rsid w:val="00737A1C"/>
    <w:rsid w:val="007D10CE"/>
    <w:rsid w:val="007F05C2"/>
    <w:rsid w:val="00802E63"/>
    <w:rsid w:val="0082432E"/>
    <w:rsid w:val="008417FD"/>
    <w:rsid w:val="00862D4D"/>
    <w:rsid w:val="00872FCF"/>
    <w:rsid w:val="00880C26"/>
    <w:rsid w:val="00885FF9"/>
    <w:rsid w:val="00896B55"/>
    <w:rsid w:val="008C5154"/>
    <w:rsid w:val="008D400F"/>
    <w:rsid w:val="008E02C9"/>
    <w:rsid w:val="008F024E"/>
    <w:rsid w:val="008F0E5B"/>
    <w:rsid w:val="008F2BA7"/>
    <w:rsid w:val="008F4599"/>
    <w:rsid w:val="008F7BF6"/>
    <w:rsid w:val="00975C13"/>
    <w:rsid w:val="00994F54"/>
    <w:rsid w:val="009A7DB8"/>
    <w:rsid w:val="009C198D"/>
    <w:rsid w:val="009D7A23"/>
    <w:rsid w:val="009E3799"/>
    <w:rsid w:val="009E4124"/>
    <w:rsid w:val="00A4493F"/>
    <w:rsid w:val="00A55466"/>
    <w:rsid w:val="00AC705D"/>
    <w:rsid w:val="00AF66DB"/>
    <w:rsid w:val="00B43622"/>
    <w:rsid w:val="00B45088"/>
    <w:rsid w:val="00B56137"/>
    <w:rsid w:val="00B73A0E"/>
    <w:rsid w:val="00B73B6D"/>
    <w:rsid w:val="00B75FD2"/>
    <w:rsid w:val="00B8179B"/>
    <w:rsid w:val="00BF16BF"/>
    <w:rsid w:val="00C37DB4"/>
    <w:rsid w:val="00C54790"/>
    <w:rsid w:val="00C76D90"/>
    <w:rsid w:val="00CC016E"/>
    <w:rsid w:val="00CC59A2"/>
    <w:rsid w:val="00D03F00"/>
    <w:rsid w:val="00D04858"/>
    <w:rsid w:val="00D06AD7"/>
    <w:rsid w:val="00D26156"/>
    <w:rsid w:val="00D4217B"/>
    <w:rsid w:val="00D7237E"/>
    <w:rsid w:val="00D9003D"/>
    <w:rsid w:val="00D950C1"/>
    <w:rsid w:val="00DA2541"/>
    <w:rsid w:val="00E152F0"/>
    <w:rsid w:val="00E16823"/>
    <w:rsid w:val="00E40955"/>
    <w:rsid w:val="00E66E4E"/>
    <w:rsid w:val="00E96926"/>
    <w:rsid w:val="00EA58A5"/>
    <w:rsid w:val="00F32920"/>
    <w:rsid w:val="00F56C4A"/>
    <w:rsid w:val="00F57FDA"/>
    <w:rsid w:val="00F63821"/>
    <w:rsid w:val="00F72AC4"/>
    <w:rsid w:val="00F85014"/>
    <w:rsid w:val="00FC1D87"/>
    <w:rsid w:val="00FE103C"/>
    <w:rsid w:val="00FE3954"/>
    <w:rsid w:val="00FF2650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C016E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F1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6BF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Shading 1 Accent 5"/>
    <w:basedOn w:val="a1"/>
    <w:uiPriority w:val="63"/>
    <w:rsid w:val="00514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CC5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CC59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List Paragraph"/>
    <w:basedOn w:val="a"/>
    <w:uiPriority w:val="34"/>
    <w:qFormat/>
    <w:rsid w:val="005E442F"/>
    <w:pPr>
      <w:ind w:left="720"/>
      <w:contextualSpacing/>
    </w:pPr>
    <w:rPr>
      <w:lang w:val="lv-LV" w:eastAsia="lv-LV"/>
    </w:rPr>
  </w:style>
  <w:style w:type="character" w:customStyle="1" w:styleId="30">
    <w:name w:val="Заголовок 3 Знак"/>
    <w:basedOn w:val="a0"/>
    <w:link w:val="3"/>
    <w:rsid w:val="00CC016E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table" w:customStyle="1" w:styleId="1-51">
    <w:name w:val="Средняя сетка 1 - Акцент 51"/>
    <w:basedOn w:val="a1"/>
    <w:next w:val="1-50"/>
    <w:uiPriority w:val="67"/>
    <w:rsid w:val="00CC0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Colorful List Accent 5"/>
    <w:basedOn w:val="a1"/>
    <w:uiPriority w:val="72"/>
    <w:rsid w:val="005F64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b">
    <w:name w:val="Emphasis"/>
    <w:uiPriority w:val="20"/>
    <w:qFormat/>
    <w:rsid w:val="000D0A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C016E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F1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6BF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Shading 1 Accent 5"/>
    <w:basedOn w:val="a1"/>
    <w:uiPriority w:val="63"/>
    <w:rsid w:val="00514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CC5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CC59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List Paragraph"/>
    <w:basedOn w:val="a"/>
    <w:uiPriority w:val="34"/>
    <w:qFormat/>
    <w:rsid w:val="005E442F"/>
    <w:pPr>
      <w:ind w:left="720"/>
      <w:contextualSpacing/>
    </w:pPr>
    <w:rPr>
      <w:lang w:val="lv-LV" w:eastAsia="lv-LV"/>
    </w:rPr>
  </w:style>
  <w:style w:type="character" w:customStyle="1" w:styleId="30">
    <w:name w:val="Заголовок 3 Знак"/>
    <w:basedOn w:val="a0"/>
    <w:link w:val="3"/>
    <w:rsid w:val="00CC016E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table" w:customStyle="1" w:styleId="1-51">
    <w:name w:val="Средняя сетка 1 - Акцент 51"/>
    <w:basedOn w:val="a1"/>
    <w:next w:val="1-50"/>
    <w:uiPriority w:val="67"/>
    <w:rsid w:val="00CC0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Colorful List Accent 5"/>
    <w:basedOn w:val="a1"/>
    <w:uiPriority w:val="72"/>
    <w:rsid w:val="005F64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b">
    <w:name w:val="Emphasis"/>
    <w:uiPriority w:val="20"/>
    <w:qFormat/>
    <w:rsid w:val="000D0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2019-01-14T14:11:00Z</dcterms:created>
  <dcterms:modified xsi:type="dcterms:W3CDTF">2019-01-14T14:11:00Z</dcterms:modified>
</cp:coreProperties>
</file>